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4.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E5F58" w:rsidRDefault="006F30BE" w:rsidP="007E5F58">
      <w:pPr>
        <w:jc w:val="left"/>
        <w:sectPr w:rsidR="007E5F58" w:rsidSect="006F30BE">
          <w:headerReference w:type="default" r:id="rId8"/>
          <w:pgSz w:w="11900" w:h="16838"/>
          <w:pgMar w:top="0" w:right="0" w:bottom="0" w:left="0" w:header="0" w:footer="0" w:gutter="0"/>
          <w:cols w:space="720"/>
        </w:sectPr>
      </w:pPr>
      <w:r w:rsidRPr="006F30BE">
        <w:rPr>
          <w:rFonts w:eastAsia="Times New Roman"/>
        </w:rPr>
        <w:drawing>
          <wp:inline distT="0" distB="0" distL="0" distR="0">
            <wp:extent cx="7143750" cy="10154113"/>
            <wp:effectExtent l="19050" t="0" r="0" b="0"/>
            <wp:docPr id="12" name="Рисунок 1"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МОРОЗОВАГА\Desktop\ВР.png"/>
                    <pic:cNvPicPr>
                      <a:picLocks noChangeAspect="1" noChangeArrowheads="1"/>
                    </pic:cNvPicPr>
                  </pic:nvPicPr>
                  <pic:blipFill>
                    <a:blip r:embed="rId9"/>
                    <a:srcRect r="3191"/>
                    <a:stretch>
                      <a:fillRect/>
                    </a:stretch>
                  </pic:blipFill>
                  <pic:spPr bwMode="auto">
                    <a:xfrm>
                      <a:off x="0" y="0"/>
                      <a:ext cx="7144314" cy="10154915"/>
                    </a:xfrm>
                    <a:prstGeom prst="rect">
                      <a:avLst/>
                    </a:prstGeom>
                    <a:noFill/>
                    <a:ln w="9525">
                      <a:noFill/>
                      <a:miter lim="800000"/>
                      <a:headEnd/>
                      <a:tailEnd/>
                    </a:ln>
                  </pic:spPr>
                </pic:pic>
              </a:graphicData>
            </a:graphic>
          </wp:inline>
        </w:drawing>
      </w:r>
    </w:p>
    <w:p w:rsidR="007E5F58" w:rsidRDefault="007E5F58" w:rsidP="007E5F58">
      <w:pPr>
        <w:spacing w:line="204" w:lineRule="exact"/>
        <w:rPr>
          <w:sz w:val="20"/>
          <w:szCs w:val="20"/>
        </w:rPr>
      </w:pP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8"/>
          <w:szCs w:val="28"/>
        </w:rPr>
      </w:pPr>
      <w:r>
        <w:rPr>
          <w:sz w:val="28"/>
          <w:szCs w:val="28"/>
        </w:rPr>
        <w:tab/>
        <w:t>Программа учебной дисциплины</w:t>
      </w:r>
      <w:r>
        <w:rPr>
          <w:caps/>
          <w:sz w:val="28"/>
          <w:szCs w:val="28"/>
        </w:rPr>
        <w:t xml:space="preserve"> </w:t>
      </w:r>
      <w:r>
        <w:rPr>
          <w:sz w:val="28"/>
          <w:szCs w:val="28"/>
        </w:rPr>
        <w:t>разработана на основе Федерального  государственного  образовательного стандарта среднего профессионального образования по специальности 23.02.01 Организация перевозок и управление на транспорте (по видам), утв. приказом Министерства  просвещения РФ от 20.03.2024 №176  и примерной программы дисциплины «Инженерная графика», включённой реестр СПО</w:t>
      </w:r>
    </w:p>
    <w:p w:rsidR="007E5F5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p>
    <w:p w:rsidR="007E5F5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r>
        <w:rPr>
          <w:rFonts w:eastAsia="Times New Roman"/>
          <w:sz w:val="28"/>
          <w:szCs w:val="28"/>
        </w:rPr>
        <w:t>Организация-разработчик: ГБПОУ «Тверской колледж транспорта и сервиса» 170008 г. Тверь, ул. Озёрная, д.12</w:t>
      </w:r>
    </w:p>
    <w:p w:rsidR="007E5F5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p>
    <w:p w:rsidR="007E5F5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r>
        <w:rPr>
          <w:rFonts w:eastAsia="Times New Roman"/>
          <w:sz w:val="28"/>
          <w:szCs w:val="28"/>
        </w:rPr>
        <w:t>Разработчик: Дранкович Татьяна Николаевна</w:t>
      </w:r>
    </w:p>
    <w:p w:rsidR="007E5F58" w:rsidRDefault="007E5F58" w:rsidP="007E5F58">
      <w:r>
        <w:br w:type="page"/>
      </w:r>
    </w:p>
    <w:p w:rsidR="007E5F58" w:rsidRPr="00F23FD2" w:rsidRDefault="007E5F58" w:rsidP="007E5F58">
      <w:pPr>
        <w:widowControl w:val="0"/>
        <w:rPr>
          <w:rFonts w:eastAsia="Times New Roman"/>
          <w:sz w:val="24"/>
          <w:szCs w:val="24"/>
          <w:lang w:eastAsia="nl-NL"/>
        </w:rPr>
      </w:pPr>
    </w:p>
    <w:p w:rsidR="00D7548F" w:rsidRPr="00C2187D" w:rsidRDefault="00D7548F" w:rsidP="00D7548F">
      <w:pPr>
        <w:pStyle w:val="34"/>
        <w:shd w:val="clear" w:color="auto" w:fill="auto"/>
        <w:spacing w:after="667" w:line="280" w:lineRule="exact"/>
        <w:ind w:right="240"/>
        <w:rPr>
          <w:sz w:val="24"/>
          <w:szCs w:val="24"/>
        </w:rPr>
      </w:pPr>
      <w:bookmarkStart w:id="0" w:name="_Toc193980826"/>
      <w:bookmarkStart w:id="1" w:name="_Toc193981406"/>
      <w:bookmarkStart w:id="2" w:name="_Toc193981448"/>
      <w:bookmarkStart w:id="3" w:name="_Toc193981560"/>
      <w:bookmarkStart w:id="4" w:name="_Toc193981896"/>
      <w:bookmarkStart w:id="5" w:name="_Toc193982187"/>
      <w:bookmarkStart w:id="6" w:name="_Toc193982763"/>
      <w:bookmarkStart w:id="7" w:name="_Toc193982970"/>
      <w:bookmarkStart w:id="8" w:name="_Toc193983352"/>
      <w:bookmarkStart w:id="9" w:name="_Toc193983472"/>
      <w:bookmarkStart w:id="10" w:name="_Toc193983708"/>
      <w:bookmarkStart w:id="11" w:name="_Toc193983816"/>
      <w:r w:rsidRPr="00C2187D">
        <w:rPr>
          <w:sz w:val="24"/>
          <w:szCs w:val="24"/>
        </w:rPr>
        <w:t>СОДЕРЖАНИЕ</w:t>
      </w:r>
    </w:p>
    <w:p w:rsidR="00D7548F" w:rsidRPr="00D221F9" w:rsidRDefault="00D7548F" w:rsidP="00D7548F">
      <w:pPr>
        <w:pStyle w:val="12"/>
        <w:rPr>
          <w:rFonts w:eastAsia="Times New Roman"/>
          <w:lang w:eastAsia="ru-RU"/>
        </w:rPr>
      </w:pPr>
    </w:p>
    <w:tbl>
      <w:tblPr>
        <w:tblW w:w="0" w:type="auto"/>
        <w:tblLook w:val="01E0"/>
      </w:tblPr>
      <w:tblGrid>
        <w:gridCol w:w="7339"/>
        <w:gridCol w:w="1814"/>
      </w:tblGrid>
      <w:tr w:rsidR="00D7548F" w:rsidRPr="00AD4691" w:rsidTr="00F30BC0">
        <w:trPr>
          <w:trHeight w:val="851"/>
        </w:trPr>
        <w:tc>
          <w:tcPr>
            <w:tcW w:w="7339" w:type="dxa"/>
            <w:hideMark/>
          </w:tcPr>
          <w:p w:rsidR="00D7548F" w:rsidRPr="00AD4691" w:rsidRDefault="00D7548F" w:rsidP="00D7548F">
            <w:pPr>
              <w:numPr>
                <w:ilvl w:val="0"/>
                <w:numId w:val="2"/>
              </w:numPr>
              <w:tabs>
                <w:tab w:val="num" w:pos="284"/>
              </w:tabs>
              <w:suppressAutoHyphens/>
              <w:rPr>
                <w:rFonts w:eastAsia="Times New Roman"/>
                <w:b/>
              </w:rPr>
            </w:pPr>
            <w:r w:rsidRPr="00AD4691">
              <w:rPr>
                <w:rFonts w:eastAsia="Times New Roman"/>
                <w:b/>
              </w:rPr>
              <w:t>ОБЩАЯ ХАРАКТЕРИСТИКА РАБОЧЕЙ ПРОГРАММЫ УЧЕБНОЙ ДИСЦИПЛИНЫ</w:t>
            </w:r>
          </w:p>
          <w:p w:rsidR="00D7548F" w:rsidRPr="00AD4691" w:rsidRDefault="00D7548F" w:rsidP="00D7548F">
            <w:pPr>
              <w:pStyle w:val="a5"/>
              <w:numPr>
                <w:ilvl w:val="1"/>
                <w:numId w:val="10"/>
              </w:numPr>
              <w:suppressAutoHyphens/>
              <w:rPr>
                <w:rFonts w:eastAsia="Times New Roman"/>
                <w:b/>
                <w:sz w:val="24"/>
                <w:szCs w:val="24"/>
              </w:rPr>
            </w:pPr>
            <w:r w:rsidRPr="00AD4691">
              <w:rPr>
                <w:rFonts w:eastAsia="Times New Roman"/>
                <w:b/>
                <w:sz w:val="24"/>
                <w:szCs w:val="24"/>
              </w:rPr>
              <w:t>Цель и место дисциплины в структуре образовательной программы</w:t>
            </w:r>
          </w:p>
          <w:p w:rsidR="00D7548F" w:rsidRPr="00AD4691" w:rsidRDefault="00D7548F" w:rsidP="00D7548F">
            <w:pPr>
              <w:pStyle w:val="a5"/>
              <w:numPr>
                <w:ilvl w:val="1"/>
                <w:numId w:val="10"/>
              </w:numPr>
              <w:suppressAutoHyphens/>
              <w:rPr>
                <w:rFonts w:eastAsia="Times New Roman"/>
                <w:b/>
                <w:sz w:val="24"/>
                <w:szCs w:val="24"/>
              </w:rPr>
            </w:pPr>
            <w:r w:rsidRPr="00AD4691">
              <w:rPr>
                <w:rFonts w:eastAsia="Times New Roman"/>
                <w:b/>
                <w:sz w:val="24"/>
                <w:szCs w:val="24"/>
              </w:rPr>
              <w:t>Планируемые результаты освоения дисциплины</w:t>
            </w:r>
          </w:p>
          <w:p w:rsidR="00D7548F" w:rsidRPr="00AD4691" w:rsidRDefault="00D7548F" w:rsidP="00F30BC0">
            <w:pPr>
              <w:suppressAutoHyphens/>
              <w:rPr>
                <w:rFonts w:eastAsia="Times New Roman"/>
                <w:b/>
              </w:rPr>
            </w:pPr>
          </w:p>
        </w:tc>
        <w:tc>
          <w:tcPr>
            <w:tcW w:w="1814" w:type="dxa"/>
            <w:hideMark/>
          </w:tcPr>
          <w:p w:rsidR="00D7548F" w:rsidRPr="00AD4691" w:rsidRDefault="00D7548F" w:rsidP="00F30BC0">
            <w:pPr>
              <w:ind w:left="714" w:hanging="357"/>
              <w:rPr>
                <w:rFonts w:eastAsia="Times New Roman"/>
                <w:b/>
              </w:rPr>
            </w:pPr>
            <w:r w:rsidRPr="00AD4691">
              <w:rPr>
                <w:rFonts w:eastAsia="Times New Roman"/>
                <w:b/>
              </w:rPr>
              <w:t xml:space="preserve"> 4</w:t>
            </w:r>
          </w:p>
          <w:p w:rsidR="00D7548F" w:rsidRPr="00AD4691" w:rsidRDefault="00D7548F" w:rsidP="00F30BC0">
            <w:pPr>
              <w:ind w:left="714" w:hanging="357"/>
              <w:rPr>
                <w:rFonts w:eastAsia="Times New Roman"/>
                <w:b/>
              </w:rPr>
            </w:pPr>
          </w:p>
          <w:p w:rsidR="00D7548F" w:rsidRPr="00AD4691" w:rsidRDefault="00D7548F" w:rsidP="00F30BC0">
            <w:pPr>
              <w:ind w:left="714" w:hanging="357"/>
              <w:rPr>
                <w:rFonts w:eastAsia="Times New Roman"/>
                <w:b/>
              </w:rPr>
            </w:pPr>
            <w:r w:rsidRPr="00AD4691">
              <w:rPr>
                <w:rFonts w:eastAsia="Times New Roman"/>
                <w:b/>
              </w:rPr>
              <w:t>4</w:t>
            </w:r>
          </w:p>
        </w:tc>
      </w:tr>
      <w:tr w:rsidR="00D7548F" w:rsidRPr="00AD4691" w:rsidTr="00F30BC0">
        <w:trPr>
          <w:trHeight w:val="1262"/>
        </w:trPr>
        <w:tc>
          <w:tcPr>
            <w:tcW w:w="7339" w:type="dxa"/>
          </w:tcPr>
          <w:p w:rsidR="00D7548F" w:rsidRPr="00AD4691" w:rsidRDefault="00D7548F" w:rsidP="00D7548F">
            <w:pPr>
              <w:numPr>
                <w:ilvl w:val="0"/>
                <w:numId w:val="2"/>
              </w:numPr>
              <w:tabs>
                <w:tab w:val="num" w:pos="284"/>
              </w:tabs>
              <w:suppressAutoHyphens/>
              <w:rPr>
                <w:rFonts w:eastAsia="Times New Roman"/>
                <w:b/>
              </w:rPr>
            </w:pPr>
            <w:r w:rsidRPr="00AD4691">
              <w:rPr>
                <w:rFonts w:eastAsia="Times New Roman"/>
                <w:b/>
              </w:rPr>
              <w:t>СТРУКТУРА И СОДЕРЖАНИЕ УЧЕБНОЙ ДИСЦИПЛИНЫ</w:t>
            </w:r>
          </w:p>
          <w:p w:rsidR="00D7548F" w:rsidRPr="00AD4691" w:rsidRDefault="00D7548F" w:rsidP="00F30BC0">
            <w:pPr>
              <w:suppressAutoHyphens/>
              <w:ind w:left="284"/>
              <w:rPr>
                <w:rFonts w:eastAsia="Times New Roman"/>
                <w:b/>
              </w:rPr>
            </w:pPr>
            <w:r w:rsidRPr="00AD4691">
              <w:rPr>
                <w:rFonts w:eastAsia="Times New Roman"/>
                <w:b/>
              </w:rPr>
              <w:t>2.1. Трудоемкость освоения дисциплины</w:t>
            </w:r>
          </w:p>
          <w:p w:rsidR="00D7548F" w:rsidRPr="00AD4691" w:rsidRDefault="00D7548F" w:rsidP="00F30BC0">
            <w:pPr>
              <w:suppressAutoHyphens/>
              <w:ind w:left="284"/>
              <w:rPr>
                <w:rFonts w:eastAsia="Times New Roman"/>
                <w:b/>
              </w:rPr>
            </w:pPr>
            <w:r w:rsidRPr="00AD4691">
              <w:rPr>
                <w:rFonts w:eastAsia="Times New Roman"/>
                <w:b/>
              </w:rPr>
              <w:t>2.2. Содержание дисциплины</w:t>
            </w:r>
          </w:p>
        </w:tc>
        <w:tc>
          <w:tcPr>
            <w:tcW w:w="1814" w:type="dxa"/>
            <w:hideMark/>
          </w:tcPr>
          <w:p w:rsidR="00D7548F" w:rsidRPr="00AD4691" w:rsidRDefault="00D7548F" w:rsidP="00F30BC0">
            <w:pPr>
              <w:ind w:left="644" w:hanging="357"/>
              <w:rPr>
                <w:rFonts w:eastAsia="Times New Roman"/>
                <w:b/>
              </w:rPr>
            </w:pPr>
            <w:r>
              <w:rPr>
                <w:b/>
              </w:rPr>
              <w:t xml:space="preserve"> 6</w:t>
            </w:r>
          </w:p>
          <w:p w:rsidR="00D7548F" w:rsidRPr="00AD4691" w:rsidRDefault="00D7548F" w:rsidP="00F30BC0">
            <w:pPr>
              <w:ind w:left="644" w:hanging="357"/>
              <w:rPr>
                <w:rFonts w:eastAsia="Times New Roman"/>
                <w:b/>
              </w:rPr>
            </w:pPr>
            <w:r w:rsidRPr="00AD4691">
              <w:rPr>
                <w:rFonts w:eastAsia="Times New Roman"/>
                <w:b/>
              </w:rPr>
              <w:t xml:space="preserve"> </w:t>
            </w:r>
            <w:r>
              <w:rPr>
                <w:b/>
              </w:rPr>
              <w:t>7</w:t>
            </w:r>
          </w:p>
          <w:p w:rsidR="00D7548F" w:rsidRPr="00D7548F" w:rsidRDefault="00D7548F" w:rsidP="00D7548F">
            <w:pPr>
              <w:ind w:left="644" w:hanging="357"/>
              <w:rPr>
                <w:rFonts w:eastAsia="Times New Roman"/>
                <w:b/>
              </w:rPr>
            </w:pPr>
            <w:r w:rsidRPr="00D7548F">
              <w:rPr>
                <w:b/>
              </w:rPr>
              <w:t xml:space="preserve"> </w:t>
            </w:r>
            <w:r>
              <w:rPr>
                <w:b/>
              </w:rPr>
              <w:t>8</w:t>
            </w:r>
          </w:p>
        </w:tc>
      </w:tr>
      <w:tr w:rsidR="00D7548F" w:rsidRPr="00AD4691" w:rsidTr="00F30BC0">
        <w:trPr>
          <w:trHeight w:val="926"/>
        </w:trPr>
        <w:tc>
          <w:tcPr>
            <w:tcW w:w="7339" w:type="dxa"/>
            <w:hideMark/>
          </w:tcPr>
          <w:p w:rsidR="00D7548F" w:rsidRPr="00AD4691" w:rsidRDefault="00D7548F" w:rsidP="00D7548F">
            <w:pPr>
              <w:numPr>
                <w:ilvl w:val="0"/>
                <w:numId w:val="2"/>
              </w:numPr>
              <w:tabs>
                <w:tab w:val="num" w:pos="284"/>
              </w:tabs>
              <w:suppressAutoHyphens/>
              <w:rPr>
                <w:rFonts w:eastAsia="Times New Roman"/>
                <w:b/>
              </w:rPr>
            </w:pPr>
            <w:r w:rsidRPr="00AD4691">
              <w:rPr>
                <w:rFonts w:eastAsia="Times New Roman"/>
                <w:b/>
              </w:rPr>
              <w:t>УСЛОВИЯ РЕАЛИЗАЦИИ УЧЕБНОЙ ДИСЦИПЛИНЫ</w:t>
            </w:r>
          </w:p>
          <w:p w:rsidR="00D7548F" w:rsidRPr="00AD4691" w:rsidRDefault="00D7548F" w:rsidP="00F30BC0">
            <w:pPr>
              <w:suppressAutoHyphens/>
              <w:ind w:left="284"/>
              <w:rPr>
                <w:rFonts w:eastAsia="Times New Roman"/>
                <w:b/>
              </w:rPr>
            </w:pPr>
          </w:p>
          <w:p w:rsidR="00D7548F" w:rsidRPr="00AD4691" w:rsidRDefault="00D7548F" w:rsidP="00F30BC0">
            <w:pPr>
              <w:suppressAutoHyphens/>
              <w:ind w:left="284"/>
              <w:rPr>
                <w:rFonts w:eastAsia="Times New Roman"/>
                <w:b/>
              </w:rPr>
            </w:pPr>
            <w:r w:rsidRPr="00AD4691">
              <w:rPr>
                <w:rFonts w:eastAsia="Times New Roman"/>
                <w:b/>
              </w:rPr>
              <w:t>3.1. Материально-техническое обеспечение</w:t>
            </w:r>
          </w:p>
          <w:p w:rsidR="00D7548F" w:rsidRPr="00AD4691" w:rsidRDefault="00D7548F" w:rsidP="00F30BC0">
            <w:pPr>
              <w:suppressAutoHyphens/>
              <w:ind w:left="284"/>
              <w:rPr>
                <w:rFonts w:eastAsia="Times New Roman"/>
                <w:b/>
              </w:rPr>
            </w:pPr>
            <w:r w:rsidRPr="00AD4691">
              <w:rPr>
                <w:rFonts w:eastAsia="Times New Roman"/>
                <w:b/>
              </w:rPr>
              <w:t>3.2. Учебно-методическое обеспечение</w:t>
            </w:r>
          </w:p>
        </w:tc>
        <w:tc>
          <w:tcPr>
            <w:tcW w:w="1814" w:type="dxa"/>
            <w:hideMark/>
          </w:tcPr>
          <w:p w:rsidR="00D7548F" w:rsidRPr="00AD4691" w:rsidRDefault="00D7548F" w:rsidP="00F30BC0">
            <w:pPr>
              <w:ind w:left="644" w:hanging="357"/>
              <w:rPr>
                <w:rFonts w:eastAsia="Times New Roman"/>
                <w:b/>
              </w:rPr>
            </w:pPr>
          </w:p>
          <w:p w:rsidR="00D7548F" w:rsidRPr="00AD4691" w:rsidRDefault="00D7548F" w:rsidP="00F30BC0">
            <w:pPr>
              <w:ind w:left="644" w:hanging="357"/>
              <w:rPr>
                <w:rFonts w:eastAsia="Times New Roman"/>
                <w:b/>
              </w:rPr>
            </w:pPr>
          </w:p>
          <w:p w:rsidR="00D7548F" w:rsidRPr="00AD4691" w:rsidRDefault="00D7548F" w:rsidP="00F30BC0">
            <w:pPr>
              <w:ind w:left="644" w:hanging="357"/>
              <w:rPr>
                <w:rFonts w:eastAsia="Times New Roman"/>
                <w:b/>
              </w:rPr>
            </w:pPr>
            <w:r w:rsidRPr="00AD4691">
              <w:rPr>
                <w:rFonts w:eastAsia="Times New Roman"/>
                <w:b/>
              </w:rPr>
              <w:t xml:space="preserve">  </w:t>
            </w:r>
            <w:r>
              <w:rPr>
                <w:b/>
              </w:rPr>
              <w:t>11</w:t>
            </w:r>
          </w:p>
          <w:p w:rsidR="00D7548F" w:rsidRPr="00AD4691" w:rsidRDefault="00D7548F" w:rsidP="00D7548F">
            <w:pPr>
              <w:ind w:left="644" w:hanging="357"/>
              <w:rPr>
                <w:rFonts w:eastAsia="Times New Roman"/>
                <w:b/>
              </w:rPr>
            </w:pPr>
            <w:r w:rsidRPr="00AD4691">
              <w:rPr>
                <w:rFonts w:eastAsia="Times New Roman"/>
                <w:b/>
              </w:rPr>
              <w:t xml:space="preserve">  </w:t>
            </w:r>
            <w:r>
              <w:rPr>
                <w:b/>
              </w:rPr>
              <w:t>11</w:t>
            </w:r>
          </w:p>
        </w:tc>
      </w:tr>
      <w:tr w:rsidR="00D7548F" w:rsidRPr="00AD4691" w:rsidTr="00F30BC0">
        <w:trPr>
          <w:trHeight w:val="851"/>
        </w:trPr>
        <w:tc>
          <w:tcPr>
            <w:tcW w:w="7339" w:type="dxa"/>
            <w:hideMark/>
          </w:tcPr>
          <w:p w:rsidR="00D7548F" w:rsidRPr="00AD4691" w:rsidRDefault="00D7548F" w:rsidP="00D7548F">
            <w:pPr>
              <w:numPr>
                <w:ilvl w:val="0"/>
                <w:numId w:val="2"/>
              </w:numPr>
              <w:suppressAutoHyphens/>
              <w:rPr>
                <w:rFonts w:eastAsia="Times New Roman"/>
                <w:b/>
              </w:rPr>
            </w:pPr>
            <w:r w:rsidRPr="00AD4691">
              <w:rPr>
                <w:rFonts w:eastAsia="Times New Roman"/>
                <w:b/>
              </w:rPr>
              <w:t>КОНТРОЛЬ И ОЦЕНКА РЕЗУЛЬТАТОВ ОСВОЕНИЯ УЧЕБНОЙ ДИСЦИПЛИНЫ</w:t>
            </w:r>
          </w:p>
        </w:tc>
        <w:tc>
          <w:tcPr>
            <w:tcW w:w="1814" w:type="dxa"/>
            <w:hideMark/>
          </w:tcPr>
          <w:p w:rsidR="00D7548F" w:rsidRPr="00AD4691" w:rsidRDefault="00D7548F" w:rsidP="00F30BC0">
            <w:pPr>
              <w:ind w:left="714" w:hanging="357"/>
              <w:rPr>
                <w:rFonts w:eastAsia="Times New Roman"/>
                <w:b/>
              </w:rPr>
            </w:pPr>
            <w:r>
              <w:rPr>
                <w:b/>
              </w:rPr>
              <w:t>13</w:t>
            </w:r>
          </w:p>
        </w:tc>
      </w:tr>
    </w:tbl>
    <w:p w:rsidR="007E5F58" w:rsidRDefault="007E5F58" w:rsidP="007E5F58">
      <w:pPr>
        <w:rPr>
          <w:rFonts w:ascii="Times New Roman Полужирный" w:eastAsia="Segoe UI" w:hAnsi="Times New Roman Полужирный"/>
          <w:b/>
          <w:bCs/>
          <w:sz w:val="24"/>
          <w:szCs w:val="24"/>
        </w:rPr>
      </w:pPr>
      <w:r>
        <w:br w:type="page"/>
      </w:r>
    </w:p>
    <w:p w:rsidR="007E5F58" w:rsidRPr="00132C42" w:rsidRDefault="007E5F58" w:rsidP="007E5F58">
      <w:pPr>
        <w:pStyle w:val="13"/>
        <w:rPr>
          <w:rFonts w:ascii="Times New Roman" w:hAnsi="Times New Roman"/>
        </w:rPr>
      </w:pPr>
      <w:bookmarkStart w:id="12" w:name="_Toc193980824"/>
      <w:bookmarkStart w:id="13" w:name="_Toc193981405"/>
      <w:bookmarkStart w:id="14" w:name="_Toc193981447"/>
      <w:bookmarkStart w:id="15" w:name="_Toc193981559"/>
      <w:bookmarkStart w:id="16" w:name="_Toc193981895"/>
      <w:bookmarkStart w:id="17" w:name="_Toc193982186"/>
      <w:bookmarkStart w:id="18" w:name="_Toc193982762"/>
      <w:bookmarkStart w:id="19" w:name="_Toc193982969"/>
      <w:bookmarkStart w:id="20" w:name="_Toc193983351"/>
      <w:bookmarkStart w:id="21" w:name="_Toc193983471"/>
      <w:bookmarkStart w:id="22" w:name="_Toc193983707"/>
      <w:bookmarkStart w:id="23" w:name="_Toc193983815"/>
      <w:r w:rsidRPr="00132C42">
        <w:rPr>
          <w:rFonts w:ascii="Times New Roman" w:hAnsi="Times New Roman"/>
        </w:rPr>
        <w:lastRenderedPageBreak/>
        <w:t>1. Общая характеристикаПРИМЕРНОЙ РАБОЧЕЙ ПРОГРАММЫ</w:t>
      </w:r>
      <w:bookmarkStart w:id="24" w:name="_Toc193980825"/>
      <w:bookmarkEnd w:id="12"/>
      <w:r w:rsidRPr="00132C42">
        <w:rPr>
          <w:rFonts w:ascii="Times New Roman" w:hAnsi="Times New Roman"/>
        </w:rPr>
        <w:t>УЧЕБНОЙ ДИСЦИПЛИНЫ</w:t>
      </w:r>
      <w:bookmarkEnd w:id="13"/>
      <w:bookmarkEnd w:id="14"/>
      <w:bookmarkEnd w:id="15"/>
      <w:bookmarkEnd w:id="16"/>
      <w:bookmarkEnd w:id="17"/>
      <w:bookmarkEnd w:id="18"/>
      <w:bookmarkEnd w:id="19"/>
      <w:bookmarkEnd w:id="20"/>
      <w:bookmarkEnd w:id="21"/>
      <w:bookmarkEnd w:id="22"/>
      <w:bookmarkEnd w:id="23"/>
      <w:bookmarkEnd w:id="24"/>
      <w:r w:rsidRPr="00132C42">
        <w:rPr>
          <w:rFonts w:ascii="Times New Roman" w:hAnsi="Times New Roman"/>
        </w:rPr>
        <w:t xml:space="preserve"> ОП.01 Инженерная графика</w:t>
      </w:r>
    </w:p>
    <w:p w:rsidR="007E5F58" w:rsidRPr="00132C42" w:rsidRDefault="007E5F58" w:rsidP="007E5F58">
      <w:pPr>
        <w:pStyle w:val="110"/>
        <w:rPr>
          <w:rFonts w:ascii="Times New Roman" w:hAnsi="Times New Roman"/>
        </w:rPr>
      </w:pPr>
      <w:r w:rsidRPr="00132C42">
        <w:rPr>
          <w:rFonts w:ascii="Times New Roman" w:hAnsi="Times New Roman"/>
        </w:rPr>
        <w:t>1.1. Цель и место дисциплины в структуре образовательной программы</w:t>
      </w:r>
      <w:bookmarkEnd w:id="0"/>
      <w:bookmarkEnd w:id="1"/>
      <w:bookmarkEnd w:id="2"/>
      <w:bookmarkEnd w:id="3"/>
      <w:bookmarkEnd w:id="4"/>
      <w:bookmarkEnd w:id="5"/>
      <w:bookmarkEnd w:id="6"/>
      <w:bookmarkEnd w:id="7"/>
      <w:bookmarkEnd w:id="8"/>
      <w:bookmarkEnd w:id="9"/>
      <w:bookmarkEnd w:id="10"/>
      <w:bookmarkEnd w:id="11"/>
    </w:p>
    <w:p w:rsidR="007E5F58" w:rsidRPr="00132C42" w:rsidRDefault="007E5F58" w:rsidP="007E5F58">
      <w:pPr>
        <w:suppressAutoHyphens/>
        <w:spacing w:line="276" w:lineRule="auto"/>
        <w:ind w:firstLine="709"/>
        <w:rPr>
          <w:rFonts w:eastAsia="Times New Roman"/>
          <w:sz w:val="24"/>
          <w:szCs w:val="24"/>
        </w:rPr>
      </w:pPr>
      <w:r w:rsidRPr="00132C42">
        <w:rPr>
          <w:rFonts w:eastAsia="Times New Roman"/>
          <w:sz w:val="24"/>
          <w:szCs w:val="24"/>
        </w:rPr>
        <w:t xml:space="preserve">Цель дисциплины «Инженерная графика»: </w:t>
      </w:r>
      <w:r w:rsidRPr="00132C42">
        <w:rPr>
          <w:rFonts w:eastAsia="Times New Roman"/>
          <w:bCs/>
          <w:sz w:val="24"/>
          <w:szCs w:val="24"/>
        </w:rPr>
        <w:t>формирование представлений проектно-конструкторской, технологической и технической документации, о правилах их оформления в соответствии с требованиями стандартов; способствовать развитию технического мышления.</w:t>
      </w:r>
    </w:p>
    <w:p w:rsidR="007E5F58" w:rsidRPr="00132C42" w:rsidRDefault="007E5F58" w:rsidP="007E5F58">
      <w:pPr>
        <w:suppressAutoHyphens/>
        <w:spacing w:line="276" w:lineRule="auto"/>
        <w:ind w:firstLine="709"/>
        <w:rPr>
          <w:rFonts w:eastAsia="Times New Roman"/>
          <w:sz w:val="24"/>
          <w:szCs w:val="24"/>
        </w:rPr>
      </w:pPr>
      <w:r w:rsidRPr="00132C42">
        <w:rPr>
          <w:rFonts w:eastAsia="Calibri"/>
          <w:sz w:val="24"/>
          <w:szCs w:val="24"/>
        </w:rPr>
        <w:t>Дисциплина «</w:t>
      </w:r>
      <w:r w:rsidRPr="00132C42">
        <w:rPr>
          <w:rFonts w:eastAsia="Times New Roman"/>
          <w:sz w:val="24"/>
          <w:szCs w:val="24"/>
        </w:rPr>
        <w:t>Инженерная графика</w:t>
      </w:r>
      <w:r w:rsidRPr="00132C42">
        <w:rPr>
          <w:rFonts w:eastAsia="Calibri"/>
          <w:sz w:val="24"/>
          <w:szCs w:val="24"/>
        </w:rPr>
        <w:t xml:space="preserve">» включена в </w:t>
      </w:r>
      <w:r w:rsidRPr="00132C42">
        <w:rPr>
          <w:rFonts w:eastAsia="Times New Roman"/>
          <w:sz w:val="24"/>
          <w:szCs w:val="24"/>
        </w:rPr>
        <w:t>обязательную часть общепрофессионального цикла образовательной программы.</w:t>
      </w:r>
    </w:p>
    <w:p w:rsidR="007E5F58" w:rsidRPr="00132C42" w:rsidRDefault="007E5F58" w:rsidP="007E5F58">
      <w:pPr>
        <w:suppressAutoHyphens/>
        <w:spacing w:line="276" w:lineRule="auto"/>
        <w:ind w:firstLine="709"/>
        <w:rPr>
          <w:rFonts w:eastAsia="Calibri"/>
          <w:sz w:val="24"/>
          <w:szCs w:val="24"/>
        </w:rPr>
      </w:pPr>
    </w:p>
    <w:p w:rsidR="007E5F58" w:rsidRPr="00132C42" w:rsidRDefault="007E5F58" w:rsidP="007E5F58">
      <w:pPr>
        <w:pStyle w:val="110"/>
        <w:rPr>
          <w:rFonts w:ascii="Times New Roman" w:hAnsi="Times New Roman"/>
        </w:rPr>
      </w:pPr>
      <w:bookmarkStart w:id="25" w:name="_Toc193980827"/>
      <w:bookmarkStart w:id="26" w:name="_Toc193981407"/>
      <w:bookmarkStart w:id="27" w:name="_Toc193981449"/>
      <w:bookmarkStart w:id="28" w:name="_Toc193981561"/>
      <w:bookmarkStart w:id="29" w:name="_Toc193981897"/>
      <w:bookmarkStart w:id="30" w:name="_Toc193982188"/>
      <w:bookmarkStart w:id="31" w:name="_Toc193982764"/>
      <w:bookmarkStart w:id="32" w:name="_Toc193982971"/>
      <w:bookmarkStart w:id="33" w:name="_Toc193983353"/>
      <w:bookmarkStart w:id="34" w:name="_Toc193983473"/>
      <w:bookmarkStart w:id="35" w:name="_Toc193983709"/>
      <w:bookmarkStart w:id="36" w:name="_Toc193983817"/>
      <w:r w:rsidRPr="00132C42">
        <w:rPr>
          <w:rFonts w:ascii="Times New Roman" w:hAnsi="Times New Roman"/>
        </w:rPr>
        <w:t>1.2. Планируемые результаты освоения дисциплины</w:t>
      </w:r>
      <w:bookmarkEnd w:id="25"/>
      <w:bookmarkEnd w:id="26"/>
      <w:bookmarkEnd w:id="27"/>
      <w:bookmarkEnd w:id="28"/>
      <w:bookmarkEnd w:id="29"/>
      <w:bookmarkEnd w:id="30"/>
      <w:bookmarkEnd w:id="31"/>
      <w:bookmarkEnd w:id="32"/>
      <w:bookmarkEnd w:id="33"/>
      <w:bookmarkEnd w:id="34"/>
      <w:bookmarkEnd w:id="35"/>
      <w:bookmarkEnd w:id="36"/>
    </w:p>
    <w:p w:rsidR="007E5F58" w:rsidRPr="00132C42" w:rsidRDefault="007E5F58" w:rsidP="007E5F58">
      <w:pPr>
        <w:ind w:firstLine="709"/>
        <w:rPr>
          <w:rFonts w:eastAsia="Times New Roman"/>
          <w:sz w:val="24"/>
          <w:szCs w:val="24"/>
        </w:rPr>
      </w:pPr>
      <w:r w:rsidRPr="00132C42">
        <w:rPr>
          <w:rFonts w:eastAsia="Times New Roman"/>
          <w:sz w:val="24"/>
          <w:szCs w:val="24"/>
        </w:rPr>
        <w:t>Результаты освоения дисциплины соотносятся с планируемыми результатами освоения образовательной программы, представленными в матрице компетенций выпускника (п. 4.3 ПОП СПО).</w:t>
      </w:r>
    </w:p>
    <w:p w:rsidR="007E5F58" w:rsidRPr="00132C42" w:rsidRDefault="007E5F58" w:rsidP="007E5F58">
      <w:pPr>
        <w:spacing w:after="120"/>
        <w:ind w:firstLine="709"/>
        <w:rPr>
          <w:rFonts w:eastAsia="Calibri"/>
          <w:bCs/>
          <w:sz w:val="24"/>
          <w:szCs w:val="24"/>
        </w:rPr>
      </w:pPr>
      <w:r w:rsidRPr="00132C42">
        <w:rPr>
          <w:rFonts w:eastAsia="Calibri"/>
          <w:bCs/>
          <w:sz w:val="24"/>
          <w:szCs w:val="24"/>
        </w:rPr>
        <w:t>В результате освоения дисциплины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9"/>
        <w:gridCol w:w="3657"/>
        <w:gridCol w:w="4961"/>
      </w:tblGrid>
      <w:tr w:rsidR="007E5F58" w:rsidRPr="00132C42" w:rsidTr="007E5F58">
        <w:tc>
          <w:tcPr>
            <w:tcW w:w="1129" w:type="dxa"/>
            <w:tcBorders>
              <w:top w:val="single" w:sz="4" w:space="0" w:color="auto"/>
              <w:left w:val="single" w:sz="4" w:space="0" w:color="auto"/>
              <w:bottom w:val="single" w:sz="4" w:space="0" w:color="auto"/>
              <w:right w:val="single" w:sz="4" w:space="0" w:color="auto"/>
            </w:tcBorders>
            <w:hideMark/>
          </w:tcPr>
          <w:p w:rsidR="007E5F58" w:rsidRPr="00132C42" w:rsidRDefault="007E5F58" w:rsidP="007E5F58">
            <w:pPr>
              <w:rPr>
                <w:rFonts w:eastAsia="Calibri"/>
                <w:b/>
                <w:sz w:val="24"/>
                <w:szCs w:val="24"/>
              </w:rPr>
            </w:pPr>
            <w:r w:rsidRPr="00132C42">
              <w:rPr>
                <w:rFonts w:eastAsia="Calibri"/>
                <w:b/>
                <w:i/>
                <w:sz w:val="24"/>
                <w:szCs w:val="24"/>
              </w:rPr>
              <w:t>Код ОК</w:t>
            </w:r>
          </w:p>
        </w:tc>
        <w:tc>
          <w:tcPr>
            <w:tcW w:w="3657" w:type="dxa"/>
            <w:tcBorders>
              <w:top w:val="single" w:sz="4" w:space="0" w:color="auto"/>
              <w:left w:val="single" w:sz="4" w:space="0" w:color="auto"/>
              <w:bottom w:val="single" w:sz="4" w:space="0" w:color="auto"/>
              <w:right w:val="single" w:sz="4" w:space="0" w:color="auto"/>
            </w:tcBorders>
            <w:hideMark/>
          </w:tcPr>
          <w:p w:rsidR="007E5F58" w:rsidRPr="00132C42" w:rsidRDefault="007E5F58" w:rsidP="007E5F58">
            <w:pPr>
              <w:jc w:val="center"/>
              <w:rPr>
                <w:rFonts w:eastAsia="Calibri"/>
                <w:b/>
                <w:sz w:val="24"/>
                <w:szCs w:val="24"/>
              </w:rPr>
            </w:pPr>
            <w:r w:rsidRPr="00132C42">
              <w:rPr>
                <w:rFonts w:eastAsia="Calibri"/>
                <w:b/>
                <w:sz w:val="24"/>
                <w:szCs w:val="24"/>
              </w:rPr>
              <w:t>Уметь</w:t>
            </w:r>
          </w:p>
        </w:tc>
        <w:tc>
          <w:tcPr>
            <w:tcW w:w="4961" w:type="dxa"/>
            <w:tcBorders>
              <w:top w:val="single" w:sz="4" w:space="0" w:color="auto"/>
              <w:left w:val="single" w:sz="4" w:space="0" w:color="auto"/>
              <w:bottom w:val="single" w:sz="4" w:space="0" w:color="auto"/>
              <w:right w:val="single" w:sz="4" w:space="0" w:color="auto"/>
            </w:tcBorders>
            <w:hideMark/>
          </w:tcPr>
          <w:p w:rsidR="007E5F58" w:rsidRPr="00132C42" w:rsidRDefault="007E5F58" w:rsidP="007E5F58">
            <w:pPr>
              <w:jc w:val="center"/>
              <w:rPr>
                <w:rFonts w:eastAsia="Calibri"/>
                <w:b/>
                <w:i/>
                <w:sz w:val="24"/>
                <w:szCs w:val="24"/>
              </w:rPr>
            </w:pPr>
            <w:r w:rsidRPr="00132C42">
              <w:rPr>
                <w:rFonts w:eastAsia="Calibri"/>
                <w:b/>
                <w:sz w:val="24"/>
                <w:szCs w:val="24"/>
              </w:rPr>
              <w:t>Знать</w:t>
            </w:r>
          </w:p>
        </w:tc>
      </w:tr>
      <w:tr w:rsidR="007E5F58" w:rsidRPr="00132C42" w:rsidTr="007E5F58">
        <w:tc>
          <w:tcPr>
            <w:tcW w:w="1129" w:type="dxa"/>
            <w:tcBorders>
              <w:top w:val="single" w:sz="4" w:space="0" w:color="auto"/>
              <w:left w:val="single" w:sz="4" w:space="0" w:color="auto"/>
              <w:bottom w:val="single" w:sz="4" w:space="0" w:color="auto"/>
              <w:right w:val="single" w:sz="4" w:space="0" w:color="auto"/>
            </w:tcBorders>
            <w:hideMark/>
          </w:tcPr>
          <w:p w:rsidR="007E5F58" w:rsidRDefault="007E5F58" w:rsidP="007E5F58">
            <w:pPr>
              <w:rPr>
                <w:rFonts w:eastAsia="Calibri"/>
                <w:bCs/>
                <w:sz w:val="24"/>
                <w:szCs w:val="24"/>
              </w:rPr>
            </w:pPr>
          </w:p>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Default="007E5F58" w:rsidP="007E5F58">
            <w:pPr>
              <w:rPr>
                <w:rFonts w:eastAsia="Calibri"/>
                <w:bCs/>
                <w:sz w:val="24"/>
                <w:szCs w:val="24"/>
              </w:rPr>
            </w:pPr>
            <w:r>
              <w:rPr>
                <w:rFonts w:eastAsia="Calibri"/>
                <w:bCs/>
                <w:sz w:val="24"/>
                <w:szCs w:val="24"/>
              </w:rPr>
              <w:t>ПК 1.1</w:t>
            </w:r>
          </w:p>
          <w:p w:rsidR="007E5F58" w:rsidRPr="00132C42" w:rsidRDefault="007E5F58" w:rsidP="007E5F58">
            <w:pPr>
              <w:rPr>
                <w:rFonts w:eastAsia="Calibri"/>
                <w:bCs/>
                <w:sz w:val="24"/>
                <w:szCs w:val="24"/>
              </w:rPr>
            </w:pPr>
            <w:r>
              <w:rPr>
                <w:rFonts w:eastAsia="Calibri"/>
                <w:bCs/>
                <w:sz w:val="24"/>
                <w:szCs w:val="24"/>
              </w:rPr>
              <w:t>ПК 2.2</w:t>
            </w:r>
          </w:p>
        </w:tc>
        <w:tc>
          <w:tcPr>
            <w:tcW w:w="3657" w:type="dxa"/>
            <w:tcBorders>
              <w:top w:val="single" w:sz="4" w:space="0" w:color="auto"/>
              <w:left w:val="single" w:sz="4" w:space="0" w:color="auto"/>
              <w:bottom w:val="single" w:sz="4" w:space="0" w:color="auto"/>
              <w:right w:val="single" w:sz="4" w:space="0" w:color="auto"/>
            </w:tcBorders>
          </w:tcPr>
          <w:p w:rsidR="007E5F58" w:rsidRPr="00132C42" w:rsidRDefault="007E5F58" w:rsidP="007E5F58">
            <w:pPr>
              <w:keepNext/>
              <w:spacing w:line="276" w:lineRule="auto"/>
              <w:outlineLvl w:val="1"/>
              <w:rPr>
                <w:rFonts w:eastAsia="Times New Roman"/>
                <w:sz w:val="24"/>
                <w:szCs w:val="24"/>
              </w:rPr>
            </w:pPr>
            <w:r w:rsidRPr="00132C42">
              <w:rPr>
                <w:rFonts w:eastAsia="Times New Roman"/>
                <w:sz w:val="24"/>
                <w:szCs w:val="24"/>
              </w:rPr>
              <w:t xml:space="preserve">- читать технические чертежи; </w:t>
            </w:r>
          </w:p>
          <w:p w:rsidR="007E5F58" w:rsidRPr="00132C42" w:rsidRDefault="007E5F58" w:rsidP="007E5F58">
            <w:pPr>
              <w:spacing w:line="276" w:lineRule="auto"/>
              <w:rPr>
                <w:rFonts w:eastAsia="Calibri"/>
                <w:bCs/>
                <w:sz w:val="24"/>
                <w:szCs w:val="24"/>
              </w:rPr>
            </w:pPr>
            <w:r w:rsidRPr="00132C42">
              <w:rPr>
                <w:rFonts w:eastAsia="Times New Roman"/>
                <w:bCs/>
                <w:iCs/>
                <w:sz w:val="24"/>
                <w:szCs w:val="24"/>
              </w:rPr>
              <w:t>- оформлять проектно-конструкторскую, технологическую и другую техническую документацию</w:t>
            </w:r>
          </w:p>
        </w:tc>
        <w:tc>
          <w:tcPr>
            <w:tcW w:w="4961" w:type="dxa"/>
            <w:tcBorders>
              <w:top w:val="single" w:sz="4" w:space="0" w:color="auto"/>
              <w:left w:val="single" w:sz="4" w:space="0" w:color="auto"/>
              <w:bottom w:val="single" w:sz="4" w:space="0" w:color="auto"/>
              <w:right w:val="single" w:sz="4" w:space="0" w:color="auto"/>
            </w:tcBorders>
          </w:tcPr>
          <w:p w:rsidR="007E5F58" w:rsidRPr="00132C42" w:rsidRDefault="007E5F58" w:rsidP="007E5F58">
            <w:pPr>
              <w:keepNext/>
              <w:spacing w:line="276" w:lineRule="auto"/>
              <w:outlineLvl w:val="1"/>
              <w:rPr>
                <w:rFonts w:eastAsia="Times New Roman"/>
                <w:sz w:val="24"/>
                <w:szCs w:val="24"/>
              </w:rPr>
            </w:pPr>
            <w:r w:rsidRPr="00132C42">
              <w:rPr>
                <w:rFonts w:eastAsia="Times New Roman"/>
                <w:sz w:val="24"/>
                <w:szCs w:val="24"/>
              </w:rPr>
              <w:t>- основные сведения по оформлению чертежей;</w:t>
            </w:r>
          </w:p>
          <w:p w:rsidR="007E5F58" w:rsidRPr="00132C42" w:rsidRDefault="007E5F58" w:rsidP="007E5F58">
            <w:pPr>
              <w:keepNext/>
              <w:spacing w:line="276" w:lineRule="auto"/>
              <w:outlineLvl w:val="1"/>
              <w:rPr>
                <w:rFonts w:eastAsia="Times New Roman"/>
                <w:sz w:val="24"/>
                <w:szCs w:val="24"/>
              </w:rPr>
            </w:pPr>
            <w:r w:rsidRPr="00132C42">
              <w:rPr>
                <w:rFonts w:eastAsia="Times New Roman"/>
                <w:sz w:val="24"/>
                <w:szCs w:val="24"/>
              </w:rPr>
              <w:t>– структуру и оформление конструкторской, технологической документации в соответствии с требованиями стандартов;</w:t>
            </w:r>
          </w:p>
          <w:p w:rsidR="007E5F58" w:rsidRPr="00132C42" w:rsidRDefault="007E5F58" w:rsidP="007E5F58">
            <w:pPr>
              <w:keepNext/>
              <w:spacing w:line="276" w:lineRule="auto"/>
              <w:outlineLvl w:val="1"/>
              <w:rPr>
                <w:rFonts w:eastAsia="Times New Roman"/>
                <w:sz w:val="24"/>
                <w:szCs w:val="24"/>
              </w:rPr>
            </w:pPr>
            <w:r w:rsidRPr="00132C42">
              <w:rPr>
                <w:rFonts w:eastAsia="Times New Roman"/>
                <w:sz w:val="24"/>
                <w:szCs w:val="24"/>
              </w:rPr>
              <w:t>- методы и приемы проекционного черчения и технического рисования;</w:t>
            </w:r>
          </w:p>
          <w:p w:rsidR="007E5F58" w:rsidRPr="00132C42" w:rsidRDefault="007E5F58" w:rsidP="007E5F58">
            <w:pPr>
              <w:keepNext/>
              <w:spacing w:line="276" w:lineRule="auto"/>
              <w:outlineLvl w:val="1"/>
              <w:rPr>
                <w:rFonts w:eastAsia="Times New Roman"/>
                <w:sz w:val="24"/>
                <w:szCs w:val="24"/>
              </w:rPr>
            </w:pPr>
            <w:r w:rsidRPr="00132C42">
              <w:rPr>
                <w:rFonts w:eastAsia="Times New Roman"/>
                <w:sz w:val="24"/>
                <w:szCs w:val="24"/>
              </w:rPr>
              <w:t>- правила выполнения чертежей, схем и эскизов по профилю специальности;</w:t>
            </w:r>
          </w:p>
          <w:p w:rsidR="007E5F58" w:rsidRPr="00132C42" w:rsidRDefault="007E5F58" w:rsidP="007E5F58">
            <w:pPr>
              <w:keepNext/>
              <w:spacing w:line="276" w:lineRule="auto"/>
              <w:outlineLvl w:val="1"/>
              <w:rPr>
                <w:rFonts w:eastAsia="Calibri"/>
                <w:bCs/>
                <w:i/>
                <w:sz w:val="24"/>
                <w:szCs w:val="24"/>
              </w:rPr>
            </w:pPr>
            <w:r w:rsidRPr="00132C42">
              <w:rPr>
                <w:rFonts w:eastAsia="Times New Roman"/>
                <w:sz w:val="24"/>
                <w:szCs w:val="24"/>
              </w:rPr>
              <w:t>- общие сведения о САПР – системе автоматизированного проектирования.</w:t>
            </w:r>
          </w:p>
        </w:tc>
      </w:tr>
    </w:tbl>
    <w:p w:rsidR="007E5F58" w:rsidRDefault="007E5F58" w:rsidP="007E5F58">
      <w:pPr>
        <w:spacing w:before="120" w:after="120" w:line="276" w:lineRule="auto"/>
        <w:rPr>
          <w:sz w:val="24"/>
          <w:szCs w:val="24"/>
        </w:rPr>
      </w:pPr>
    </w:p>
    <w:p w:rsidR="007E5F58" w:rsidRPr="006D0A16" w:rsidRDefault="007E5F58" w:rsidP="007E5F58">
      <w:pPr>
        <w:spacing w:before="120" w:after="120" w:line="276" w:lineRule="auto"/>
        <w:rPr>
          <w:b/>
          <w:sz w:val="24"/>
          <w:szCs w:val="24"/>
        </w:rPr>
      </w:pPr>
      <w:r w:rsidRPr="006D0A16">
        <w:rPr>
          <w:sz w:val="24"/>
          <w:szCs w:val="24"/>
        </w:rPr>
        <w:t>ОК 01. Выбирать способы решения задач профессиональной деятельности применительно к различным контекстам; 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E5F58" w:rsidRPr="006D0A16" w:rsidRDefault="007E5F58" w:rsidP="007E5F58">
      <w:pPr>
        <w:spacing w:before="120" w:after="120" w:line="276" w:lineRule="auto"/>
        <w:rPr>
          <w:sz w:val="24"/>
          <w:szCs w:val="24"/>
        </w:rPr>
      </w:pPr>
      <w:r w:rsidRPr="006D0A16">
        <w:rPr>
          <w:sz w:val="24"/>
          <w:szCs w:val="24"/>
        </w:rPr>
        <w:t xml:space="preserve">ПК 1.1. 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 </w:t>
      </w:r>
    </w:p>
    <w:p w:rsidR="007E5F58" w:rsidRDefault="007E5F58" w:rsidP="007E5F58">
      <w:pPr>
        <w:spacing w:before="120" w:after="120" w:line="276" w:lineRule="auto"/>
        <w:rPr>
          <w:sz w:val="24"/>
          <w:szCs w:val="24"/>
        </w:rPr>
      </w:pPr>
      <w:r w:rsidRPr="006D0A16">
        <w:rPr>
          <w:sz w:val="24"/>
          <w:szCs w:val="24"/>
        </w:rPr>
        <w:t>ПК 2.2. Организовывать движение транспорта, обеспечивать безопасность движения на транспорте и решать профессиональные задачи посредством применения нормативно-правовых документов.</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41"/>
        <w:gridCol w:w="7736"/>
      </w:tblGrid>
      <w:tr w:rsidR="007E5F58" w:rsidRPr="00874920" w:rsidTr="007E5F58">
        <w:tc>
          <w:tcPr>
            <w:tcW w:w="1123" w:type="pct"/>
          </w:tcPr>
          <w:p w:rsidR="007E5F58" w:rsidRPr="00874920"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874920">
              <w:rPr>
                <w:b/>
                <w:sz w:val="24"/>
                <w:szCs w:val="24"/>
              </w:rPr>
              <w:t>ЛР 4</w:t>
            </w:r>
          </w:p>
        </w:tc>
        <w:tc>
          <w:tcPr>
            <w:tcW w:w="3877" w:type="pct"/>
          </w:tcPr>
          <w:p w:rsidR="007E5F58" w:rsidRPr="00A457FA" w:rsidRDefault="007E5F58" w:rsidP="007E5F58">
            <w:pPr>
              <w:pStyle w:val="c1"/>
              <w:shd w:val="clear" w:color="auto" w:fill="FFFFFF"/>
              <w:spacing w:before="0" w:beforeAutospacing="0" w:after="0" w:afterAutospacing="0"/>
              <w:jc w:val="both"/>
              <w:rPr>
                <w:rFonts w:eastAsiaTheme="minorHAnsi"/>
                <w:lang w:eastAsia="en-US"/>
              </w:rPr>
            </w:pPr>
            <w:r w:rsidRPr="00595027">
              <w:t>Проявляющий и демонстрирующий уважение к людям труда, осознающий ценность собственного труда.</w:t>
            </w:r>
          </w:p>
        </w:tc>
      </w:tr>
      <w:tr w:rsidR="007E5F58" w:rsidRPr="00874920" w:rsidTr="007E5F58">
        <w:tc>
          <w:tcPr>
            <w:tcW w:w="1123" w:type="pct"/>
          </w:tcPr>
          <w:p w:rsidR="007E5F58" w:rsidRPr="00874920"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874920">
              <w:rPr>
                <w:b/>
                <w:sz w:val="24"/>
                <w:szCs w:val="24"/>
              </w:rPr>
              <w:t>ЛР 14</w:t>
            </w:r>
            <w:r w:rsidRPr="00EE75F1">
              <w:rPr>
                <w:bCs/>
                <w:sz w:val="24"/>
                <w:szCs w:val="24"/>
              </w:rPr>
              <w:t xml:space="preserve"> </w:t>
            </w:r>
          </w:p>
        </w:tc>
        <w:tc>
          <w:tcPr>
            <w:tcW w:w="3877" w:type="pct"/>
          </w:tcPr>
          <w:p w:rsidR="007E5F58" w:rsidRPr="00874920" w:rsidRDefault="007E5F58" w:rsidP="007E5F58">
            <w:pPr>
              <w:pStyle w:val="c1"/>
              <w:shd w:val="clear" w:color="auto" w:fill="FFFFFF"/>
              <w:spacing w:before="0" w:beforeAutospacing="0" w:after="0" w:afterAutospacing="0"/>
              <w:jc w:val="both"/>
              <w:rPr>
                <w:rStyle w:val="c0"/>
              </w:rPr>
            </w:pPr>
            <w:r w:rsidRPr="00595027">
              <w:rPr>
                <w:bCs/>
              </w:rPr>
              <w:t xml:space="preserve">Готовность обучающегося соответствовать ожиданиям работодателей: ответственный сотрудник, дисциплинированный, трудолюбивый, </w:t>
            </w:r>
            <w:r w:rsidRPr="00595027">
              <w:rPr>
                <w:bCs/>
              </w:rPr>
              <w:lastRenderedPageBreak/>
              <w:t>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r>
      <w:tr w:rsidR="007E5F58" w:rsidRPr="00874920" w:rsidTr="007E5F58">
        <w:tc>
          <w:tcPr>
            <w:tcW w:w="1123" w:type="pct"/>
          </w:tcPr>
          <w:p w:rsidR="007E5F58" w:rsidRPr="00874920"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874920">
              <w:rPr>
                <w:b/>
                <w:sz w:val="24"/>
                <w:szCs w:val="24"/>
              </w:rPr>
              <w:lastRenderedPageBreak/>
              <w:t>ЛР 13</w:t>
            </w:r>
          </w:p>
        </w:tc>
        <w:tc>
          <w:tcPr>
            <w:tcW w:w="3877" w:type="pct"/>
          </w:tcPr>
          <w:p w:rsidR="007E5F58" w:rsidRPr="00874920" w:rsidRDefault="007E5F58" w:rsidP="007E5F58">
            <w:pPr>
              <w:pStyle w:val="c1"/>
              <w:shd w:val="clear" w:color="auto" w:fill="FFFFFF"/>
              <w:spacing w:before="0" w:beforeAutospacing="0" w:after="0" w:afterAutospacing="0"/>
              <w:jc w:val="both"/>
              <w:rPr>
                <w:rStyle w:val="c0"/>
              </w:rPr>
            </w:pPr>
            <w:r w:rsidRPr="00595027">
              <w:rPr>
                <w:bCs/>
              </w:rPr>
              <w:t>Готовность обучающегося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r>
      <w:tr w:rsidR="007E5F58" w:rsidRPr="00874920" w:rsidTr="007E5F58">
        <w:tc>
          <w:tcPr>
            <w:tcW w:w="1123" w:type="pct"/>
          </w:tcPr>
          <w:p w:rsidR="007E5F58" w:rsidRPr="00874920"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874920">
              <w:rPr>
                <w:b/>
                <w:sz w:val="24"/>
                <w:szCs w:val="24"/>
              </w:rPr>
              <w:t>ЛР 8</w:t>
            </w:r>
          </w:p>
        </w:tc>
        <w:tc>
          <w:tcPr>
            <w:tcW w:w="3877" w:type="pct"/>
          </w:tcPr>
          <w:p w:rsidR="007E5F58" w:rsidRPr="00874920" w:rsidRDefault="007E5F58" w:rsidP="007E5F58">
            <w:pPr>
              <w:pStyle w:val="c1"/>
              <w:shd w:val="clear" w:color="auto" w:fill="FFFFFF"/>
              <w:spacing w:before="0" w:beforeAutospacing="0" w:after="0" w:afterAutospacing="0"/>
              <w:jc w:val="both"/>
            </w:pPr>
            <w:r w:rsidRPr="00595027">
              <w:t>Проявляющий и демонстрирующий уважение к представителям различных этнокультурных, социальных, конфессиональных и иных групп. Сопричастный к сохранению, преумножению и трансляции культурных традиций и ценностей многонационального российского государства.</w:t>
            </w:r>
          </w:p>
        </w:tc>
      </w:tr>
    </w:tbl>
    <w:p w:rsidR="007E5F58" w:rsidRDefault="007E5F58" w:rsidP="007E5F58">
      <w:pPr>
        <w:spacing w:before="120" w:after="120" w:line="276" w:lineRule="auto"/>
        <w:rPr>
          <w:b/>
          <w:sz w:val="24"/>
          <w:szCs w:val="24"/>
        </w:rPr>
      </w:pPr>
      <w:r>
        <w:rPr>
          <w:b/>
          <w:sz w:val="24"/>
          <w:szCs w:val="24"/>
        </w:rPr>
        <w:br w:type="page"/>
      </w:r>
    </w:p>
    <w:p w:rsidR="007E5F58" w:rsidRPr="00AD04D5" w:rsidRDefault="007E5F58" w:rsidP="007E5F58">
      <w:pPr>
        <w:pStyle w:val="21"/>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0"/>
        <w:jc w:val="center"/>
        <w:rPr>
          <w:rFonts w:ascii="Times New Roman" w:hAnsi="Times New Roman"/>
          <w:b/>
          <w:caps/>
          <w:sz w:val="24"/>
          <w:szCs w:val="24"/>
        </w:rPr>
      </w:pPr>
      <w:r w:rsidRPr="00AD04D5">
        <w:rPr>
          <w:rFonts w:ascii="Times New Roman" w:hAnsi="Times New Roman"/>
          <w:b/>
          <w:caps/>
          <w:sz w:val="24"/>
          <w:szCs w:val="24"/>
        </w:rPr>
        <w:lastRenderedPageBreak/>
        <w:t>2. СТРУКТУРА и  содержание  учебной дисциплины</w:t>
      </w:r>
    </w:p>
    <w:p w:rsidR="007E5F58" w:rsidRPr="00AD04D5" w:rsidRDefault="007E5F58" w:rsidP="007E5F58">
      <w:pPr>
        <w:shd w:val="clear" w:color="auto" w:fill="FFFFFF"/>
        <w:ind w:firstLine="499"/>
        <w:rPr>
          <w:sz w:val="24"/>
          <w:szCs w:val="24"/>
        </w:rPr>
      </w:pPr>
      <w:r w:rsidRPr="00AD04D5">
        <w:rPr>
          <w:b/>
          <w:bCs/>
          <w:sz w:val="24"/>
          <w:szCs w:val="24"/>
        </w:rPr>
        <w:t xml:space="preserve">2.1 </w:t>
      </w:r>
      <w:r>
        <w:rPr>
          <w:b/>
          <w:bCs/>
          <w:sz w:val="24"/>
          <w:szCs w:val="24"/>
        </w:rPr>
        <w:t>Трудоёмкость освоения программы дисциплины</w:t>
      </w:r>
    </w:p>
    <w:p w:rsidR="007E5F58" w:rsidRPr="00AD04D5" w:rsidRDefault="007E5F58" w:rsidP="007E5F58">
      <w:pPr>
        <w:spacing w:after="187" w:line="1" w:lineRule="exact"/>
        <w:rPr>
          <w:sz w:val="24"/>
          <w:szCs w:val="24"/>
        </w:rPr>
      </w:pPr>
    </w:p>
    <w:tbl>
      <w:tblPr>
        <w:tblW w:w="5000" w:type="pct"/>
        <w:tblCellMar>
          <w:left w:w="40" w:type="dxa"/>
          <w:right w:w="40" w:type="dxa"/>
        </w:tblCellMar>
        <w:tblLook w:val="0000"/>
      </w:tblPr>
      <w:tblGrid>
        <w:gridCol w:w="7264"/>
        <w:gridCol w:w="2565"/>
      </w:tblGrid>
      <w:tr w:rsidR="007E5F58" w:rsidRPr="00AD04D5" w:rsidTr="007E5F58">
        <w:trPr>
          <w:trHeight w:hRule="exact" w:val="667"/>
        </w:trPr>
        <w:tc>
          <w:tcPr>
            <w:tcW w:w="369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jc w:val="center"/>
              <w:rPr>
                <w:sz w:val="24"/>
                <w:szCs w:val="24"/>
              </w:rPr>
            </w:pPr>
            <w:r w:rsidRPr="00AD04D5">
              <w:rPr>
                <w:b/>
                <w:bCs/>
                <w:sz w:val="24"/>
                <w:szCs w:val="24"/>
              </w:rPr>
              <w:t>Вид учебной работы</w:t>
            </w:r>
          </w:p>
        </w:tc>
        <w:tc>
          <w:tcPr>
            <w:tcW w:w="130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spacing w:line="322" w:lineRule="exact"/>
              <w:ind w:left="197" w:right="274"/>
              <w:rPr>
                <w:sz w:val="24"/>
                <w:szCs w:val="24"/>
              </w:rPr>
            </w:pPr>
            <w:r w:rsidRPr="00AD04D5">
              <w:rPr>
                <w:b/>
                <w:bCs/>
                <w:spacing w:val="-3"/>
                <w:sz w:val="24"/>
                <w:szCs w:val="24"/>
              </w:rPr>
              <w:t xml:space="preserve">Количество </w:t>
            </w:r>
            <w:r w:rsidRPr="00AD04D5">
              <w:rPr>
                <w:b/>
                <w:bCs/>
                <w:sz w:val="24"/>
                <w:szCs w:val="24"/>
              </w:rPr>
              <w:t>часов</w:t>
            </w:r>
          </w:p>
        </w:tc>
      </w:tr>
      <w:tr w:rsidR="007E5F58" w:rsidRPr="00AD04D5" w:rsidTr="007E5F58">
        <w:trPr>
          <w:trHeight w:hRule="exact" w:val="960"/>
        </w:trPr>
        <w:tc>
          <w:tcPr>
            <w:tcW w:w="369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spacing w:line="322" w:lineRule="exact"/>
              <w:ind w:left="10"/>
              <w:rPr>
                <w:sz w:val="24"/>
                <w:szCs w:val="24"/>
              </w:rPr>
            </w:pPr>
            <w:r w:rsidRPr="00AD04D5">
              <w:rPr>
                <w:b/>
                <w:bCs/>
                <w:spacing w:val="-1"/>
                <w:sz w:val="24"/>
                <w:szCs w:val="24"/>
              </w:rPr>
              <w:t xml:space="preserve">Обязательная учебная нагрузка </w:t>
            </w:r>
            <w:r w:rsidRPr="00AD04D5">
              <w:rPr>
                <w:b/>
                <w:bCs/>
                <w:sz w:val="24"/>
                <w:szCs w:val="24"/>
              </w:rPr>
              <w:t>(всего)</w:t>
            </w:r>
          </w:p>
          <w:p w:rsidR="007E5F58" w:rsidRPr="00AD04D5" w:rsidRDefault="007E5F58" w:rsidP="007E5F58">
            <w:pPr>
              <w:shd w:val="clear" w:color="auto" w:fill="FFFFFF"/>
              <w:spacing w:line="322" w:lineRule="exact"/>
              <w:ind w:left="10"/>
              <w:rPr>
                <w:sz w:val="24"/>
                <w:szCs w:val="24"/>
              </w:rPr>
            </w:pPr>
            <w:r w:rsidRPr="00AD04D5">
              <w:rPr>
                <w:b/>
                <w:bCs/>
                <w:sz w:val="24"/>
                <w:szCs w:val="24"/>
              </w:rPr>
              <w:t>в том числе:</w:t>
            </w:r>
          </w:p>
        </w:tc>
        <w:tc>
          <w:tcPr>
            <w:tcW w:w="130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jc w:val="center"/>
              <w:rPr>
                <w:sz w:val="24"/>
                <w:szCs w:val="24"/>
              </w:rPr>
            </w:pPr>
            <w:r w:rsidRPr="00AD04D5">
              <w:rPr>
                <w:b/>
                <w:bCs/>
                <w:sz w:val="24"/>
                <w:szCs w:val="24"/>
              </w:rPr>
              <w:t>50</w:t>
            </w:r>
          </w:p>
        </w:tc>
      </w:tr>
      <w:tr w:rsidR="007E5F58" w:rsidRPr="00AD04D5" w:rsidTr="007E5F58">
        <w:trPr>
          <w:trHeight w:hRule="exact" w:val="960"/>
        </w:trPr>
        <w:tc>
          <w:tcPr>
            <w:tcW w:w="369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spacing w:line="322" w:lineRule="exact"/>
              <w:ind w:left="10"/>
              <w:rPr>
                <w:b/>
                <w:bCs/>
                <w:spacing w:val="-1"/>
                <w:sz w:val="24"/>
                <w:szCs w:val="24"/>
              </w:rPr>
            </w:pPr>
            <w:r>
              <w:rPr>
                <w:b/>
                <w:bCs/>
                <w:spacing w:val="-1"/>
                <w:sz w:val="24"/>
                <w:szCs w:val="24"/>
              </w:rPr>
              <w:t>В т.ч. в форме практической подготовки</w:t>
            </w:r>
          </w:p>
        </w:tc>
        <w:tc>
          <w:tcPr>
            <w:tcW w:w="130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jc w:val="center"/>
              <w:rPr>
                <w:b/>
                <w:bCs/>
                <w:sz w:val="24"/>
                <w:szCs w:val="24"/>
              </w:rPr>
            </w:pPr>
            <w:r>
              <w:rPr>
                <w:b/>
                <w:bCs/>
                <w:sz w:val="24"/>
                <w:szCs w:val="24"/>
              </w:rPr>
              <w:t>18</w:t>
            </w:r>
          </w:p>
        </w:tc>
      </w:tr>
      <w:tr w:rsidR="007E5F58" w:rsidRPr="00AD04D5" w:rsidTr="007E5F58">
        <w:trPr>
          <w:trHeight w:hRule="exact" w:val="658"/>
        </w:trPr>
        <w:tc>
          <w:tcPr>
            <w:tcW w:w="369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ind w:left="408"/>
              <w:rPr>
                <w:sz w:val="24"/>
                <w:szCs w:val="24"/>
              </w:rPr>
            </w:pPr>
            <w:r w:rsidRPr="00AD04D5">
              <w:rPr>
                <w:sz w:val="24"/>
                <w:szCs w:val="24"/>
              </w:rPr>
              <w:t xml:space="preserve">                         </w:t>
            </w:r>
            <w:r w:rsidRPr="00AD04D5">
              <w:rPr>
                <w:spacing w:val="-1"/>
                <w:sz w:val="24"/>
                <w:szCs w:val="24"/>
              </w:rPr>
              <w:t>практические работы</w:t>
            </w:r>
          </w:p>
        </w:tc>
        <w:tc>
          <w:tcPr>
            <w:tcW w:w="130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jc w:val="center"/>
              <w:rPr>
                <w:sz w:val="24"/>
                <w:szCs w:val="24"/>
              </w:rPr>
            </w:pPr>
            <w:r w:rsidRPr="00AD04D5">
              <w:rPr>
                <w:sz w:val="24"/>
                <w:szCs w:val="24"/>
              </w:rPr>
              <w:t>26</w:t>
            </w:r>
          </w:p>
        </w:tc>
      </w:tr>
      <w:tr w:rsidR="007E5F58" w:rsidRPr="00AD04D5" w:rsidTr="007E5F58">
        <w:trPr>
          <w:trHeight w:hRule="exact" w:val="667"/>
        </w:trPr>
        <w:tc>
          <w:tcPr>
            <w:tcW w:w="369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ind w:left="34"/>
              <w:rPr>
                <w:sz w:val="24"/>
                <w:szCs w:val="24"/>
              </w:rPr>
            </w:pPr>
            <w:r w:rsidRPr="00AD04D5">
              <w:rPr>
                <w:b/>
                <w:bCs/>
                <w:spacing w:val="-3"/>
                <w:sz w:val="24"/>
                <w:szCs w:val="24"/>
              </w:rPr>
              <w:t>Итоговая аттестация в форме дифференцированного зачета</w:t>
            </w:r>
          </w:p>
        </w:tc>
        <w:tc>
          <w:tcPr>
            <w:tcW w:w="1305" w:type="pct"/>
            <w:tcBorders>
              <w:top w:val="single" w:sz="6" w:space="0" w:color="auto"/>
              <w:left w:val="single" w:sz="6" w:space="0" w:color="auto"/>
              <w:bottom w:val="single" w:sz="6" w:space="0" w:color="auto"/>
              <w:right w:val="single" w:sz="6" w:space="0" w:color="auto"/>
            </w:tcBorders>
            <w:shd w:val="clear" w:color="auto" w:fill="FFFFFF"/>
          </w:tcPr>
          <w:p w:rsidR="007E5F58" w:rsidRPr="00AD04D5" w:rsidRDefault="007E5F58" w:rsidP="007E5F58">
            <w:pPr>
              <w:shd w:val="clear" w:color="auto" w:fill="FFFFFF"/>
              <w:ind w:left="14"/>
              <w:jc w:val="center"/>
              <w:rPr>
                <w:sz w:val="24"/>
                <w:szCs w:val="24"/>
              </w:rPr>
            </w:pPr>
            <w:r w:rsidRPr="00AD04D5">
              <w:rPr>
                <w:b/>
                <w:bCs/>
                <w:sz w:val="24"/>
                <w:szCs w:val="24"/>
              </w:rPr>
              <w:t>2</w:t>
            </w:r>
          </w:p>
        </w:tc>
      </w:tr>
    </w:tbl>
    <w:p w:rsidR="007E5F58" w:rsidRPr="00AD04D5" w:rsidRDefault="007E5F58" w:rsidP="007E5F58">
      <w:pPr>
        <w:rPr>
          <w:sz w:val="24"/>
          <w:szCs w:val="24"/>
        </w:rPr>
        <w:sectPr w:rsidR="007E5F58" w:rsidRPr="00AD04D5" w:rsidSect="007E5F58">
          <w:pgSz w:w="11909" w:h="16834"/>
          <w:pgMar w:top="1440" w:right="1080" w:bottom="1440" w:left="1080" w:header="720" w:footer="720" w:gutter="0"/>
          <w:cols w:space="60"/>
          <w:noEndnote/>
          <w:docGrid w:linePitch="299"/>
        </w:sectPr>
      </w:pPr>
    </w:p>
    <w:p w:rsidR="007E5F58" w:rsidRPr="004F180B" w:rsidRDefault="007E5F58" w:rsidP="007E5F58">
      <w:pPr>
        <w:shd w:val="clear" w:color="auto" w:fill="FFFFFF"/>
        <w:ind w:left="2160"/>
        <w:rPr>
          <w:sz w:val="24"/>
          <w:szCs w:val="24"/>
        </w:rPr>
      </w:pPr>
      <w:r>
        <w:rPr>
          <w:b/>
          <w:bCs/>
          <w:spacing w:val="-1"/>
          <w:sz w:val="24"/>
          <w:szCs w:val="24"/>
        </w:rPr>
        <w:lastRenderedPageBreak/>
        <w:t>2.2. С</w:t>
      </w:r>
      <w:r w:rsidRPr="004F180B">
        <w:rPr>
          <w:b/>
          <w:bCs/>
          <w:spacing w:val="-1"/>
          <w:sz w:val="24"/>
          <w:szCs w:val="24"/>
        </w:rPr>
        <w:t>одержание учебной дисциплины ОП.01 Инженерная графика</w:t>
      </w:r>
    </w:p>
    <w:p w:rsidR="007E5F58" w:rsidRPr="004F180B" w:rsidRDefault="007E5F58" w:rsidP="007E5F58">
      <w:pPr>
        <w:spacing w:after="298" w:line="1" w:lineRule="exact"/>
        <w:rPr>
          <w:sz w:val="24"/>
          <w:szCs w:val="24"/>
        </w:rPr>
      </w:pPr>
    </w:p>
    <w:tbl>
      <w:tblPr>
        <w:tblW w:w="5000" w:type="pct"/>
        <w:tblCellMar>
          <w:left w:w="40" w:type="dxa"/>
          <w:right w:w="40" w:type="dxa"/>
        </w:tblCellMar>
        <w:tblLook w:val="0000"/>
      </w:tblPr>
      <w:tblGrid>
        <w:gridCol w:w="3583"/>
        <w:gridCol w:w="9073"/>
        <w:gridCol w:w="1133"/>
        <w:gridCol w:w="1995"/>
      </w:tblGrid>
      <w:tr w:rsidR="007E5F58" w:rsidRPr="004F180B" w:rsidTr="007E5F58">
        <w:trPr>
          <w:trHeight w:hRule="exact" w:val="569"/>
        </w:trPr>
        <w:tc>
          <w:tcPr>
            <w:tcW w:w="1135"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pacing w:val="-1"/>
                <w:sz w:val="24"/>
                <w:szCs w:val="24"/>
              </w:rPr>
              <w:t xml:space="preserve">Наименование разделов и </w:t>
            </w:r>
            <w:r w:rsidRPr="004F180B">
              <w:rPr>
                <w:b/>
                <w:bCs/>
                <w:sz w:val="24"/>
                <w:szCs w:val="24"/>
              </w:rPr>
              <w:t>тем</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left="379" w:right="355"/>
              <w:rPr>
                <w:sz w:val="24"/>
                <w:szCs w:val="24"/>
              </w:rPr>
            </w:pPr>
            <w:r w:rsidRPr="004F180B">
              <w:rPr>
                <w:b/>
                <w:bCs/>
                <w:spacing w:val="-2"/>
                <w:sz w:val="24"/>
                <w:szCs w:val="24"/>
              </w:rPr>
              <w:t xml:space="preserve">Содержание учебного материала, практические занятия, </w:t>
            </w:r>
            <w:r w:rsidRPr="004F180B">
              <w:rPr>
                <w:b/>
                <w:bCs/>
                <w:sz w:val="24"/>
                <w:szCs w:val="24"/>
              </w:rPr>
              <w:t>самостоятельная работа обучающихся</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left="58"/>
              <w:rPr>
                <w:sz w:val="24"/>
                <w:szCs w:val="24"/>
              </w:rPr>
            </w:pPr>
            <w:r w:rsidRPr="004F180B">
              <w:rPr>
                <w:b/>
                <w:bCs/>
                <w:spacing w:val="-1"/>
                <w:sz w:val="24"/>
                <w:szCs w:val="24"/>
              </w:rPr>
              <w:t>Объе</w:t>
            </w:r>
            <w:r w:rsidRPr="004F180B">
              <w:rPr>
                <w:b/>
                <w:bCs/>
                <w:sz w:val="24"/>
                <w:szCs w:val="24"/>
              </w:rPr>
              <w:t xml:space="preserve">м </w:t>
            </w:r>
            <w:r w:rsidRPr="004F180B">
              <w:rPr>
                <w:b/>
                <w:bCs/>
                <w:spacing w:val="-4"/>
                <w:sz w:val="24"/>
                <w:szCs w:val="24"/>
              </w:rPr>
              <w:t>часов</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Pr>
                <w:b/>
                <w:bCs/>
                <w:sz w:val="24"/>
                <w:szCs w:val="24"/>
              </w:rPr>
              <w:t>Осваиваемые ПК, ОК</w:t>
            </w:r>
          </w:p>
        </w:tc>
      </w:tr>
      <w:tr w:rsidR="007E5F58" w:rsidRPr="004F180B" w:rsidTr="007E5F58">
        <w:trPr>
          <w:trHeight w:hRule="exact" w:val="276"/>
        </w:trPr>
        <w:tc>
          <w:tcPr>
            <w:tcW w:w="1135"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z w:val="24"/>
                <w:szCs w:val="24"/>
              </w:rPr>
              <w:t>1</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z w:val="24"/>
                <w:szCs w:val="24"/>
              </w:rPr>
              <w:t>2</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z w:val="24"/>
                <w:szCs w:val="24"/>
              </w:rPr>
              <w:t>3</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z w:val="24"/>
                <w:szCs w:val="24"/>
              </w:rPr>
              <w:t>4</w:t>
            </w:r>
          </w:p>
        </w:tc>
      </w:tr>
      <w:tr w:rsidR="007E5F58" w:rsidRPr="004F180B" w:rsidTr="007E5F58">
        <w:trPr>
          <w:trHeight w:hRule="exact" w:val="948"/>
        </w:trPr>
        <w:tc>
          <w:tcPr>
            <w:tcW w:w="1135"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left="10"/>
              <w:rPr>
                <w:sz w:val="24"/>
                <w:szCs w:val="24"/>
              </w:rPr>
            </w:pPr>
            <w:r w:rsidRPr="004F180B">
              <w:rPr>
                <w:b/>
                <w:bCs/>
                <w:sz w:val="24"/>
                <w:szCs w:val="24"/>
              </w:rPr>
              <w:t>Введение</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r w:rsidRPr="004F180B">
              <w:rPr>
                <w:spacing w:val="-2"/>
                <w:sz w:val="24"/>
                <w:szCs w:val="24"/>
              </w:rPr>
              <w:t xml:space="preserve">Цели и задачи предмета. Связь с другими дисциплинами учебного </w:t>
            </w:r>
            <w:r w:rsidRPr="004F180B">
              <w:rPr>
                <w:sz w:val="24"/>
                <w:szCs w:val="24"/>
              </w:rPr>
              <w:t>плана. Ознакомление обучающихся с необходимыми учебными пособиями, приспособлениями и оснащением конструкторских бюро.</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p>
        </w:tc>
      </w:tr>
      <w:tr w:rsidR="007E5F58" w:rsidRPr="004F180B" w:rsidTr="007E5F58">
        <w:trPr>
          <w:trHeight w:hRule="exact" w:val="417"/>
        </w:trPr>
        <w:tc>
          <w:tcPr>
            <w:tcW w:w="1135"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spacing w:line="360" w:lineRule="exact"/>
              <w:ind w:left="10" w:right="418"/>
              <w:rPr>
                <w:b/>
                <w:bCs/>
                <w:spacing w:val="-4"/>
                <w:sz w:val="24"/>
                <w:szCs w:val="24"/>
              </w:rPr>
            </w:pPr>
            <w:r w:rsidRPr="004F180B">
              <w:rPr>
                <w:b/>
                <w:bCs/>
                <w:sz w:val="24"/>
                <w:szCs w:val="24"/>
              </w:rPr>
              <w:t xml:space="preserve">Раздел 1 </w:t>
            </w:r>
            <w:r>
              <w:rPr>
                <w:b/>
                <w:bCs/>
                <w:spacing w:val="-4"/>
                <w:sz w:val="24"/>
                <w:szCs w:val="24"/>
              </w:rPr>
              <w:t>Графическое оформление чертежей</w:t>
            </w:r>
            <w:r w:rsidRPr="004F180B">
              <w:rPr>
                <w:b/>
                <w:bCs/>
                <w:spacing w:val="-4"/>
                <w:sz w:val="24"/>
                <w:szCs w:val="24"/>
              </w:rPr>
              <w:t>.</w:t>
            </w:r>
          </w:p>
          <w:p w:rsidR="007E5F58" w:rsidRPr="004F180B" w:rsidRDefault="007E5F58" w:rsidP="007E5F58">
            <w:pPr>
              <w:shd w:val="clear" w:color="auto" w:fill="FFFFFF"/>
              <w:spacing w:line="360" w:lineRule="exact"/>
              <w:ind w:left="10" w:right="418"/>
              <w:rPr>
                <w:b/>
                <w:bCs/>
                <w:spacing w:val="-4"/>
                <w:sz w:val="24"/>
                <w:szCs w:val="24"/>
              </w:rPr>
            </w:pPr>
          </w:p>
          <w:p w:rsidR="007E5F58" w:rsidRPr="004F180B" w:rsidRDefault="007E5F58" w:rsidP="007E5F58">
            <w:pPr>
              <w:shd w:val="clear" w:color="auto" w:fill="FFFFFF"/>
              <w:spacing w:line="360" w:lineRule="exact"/>
              <w:ind w:left="10" w:right="418"/>
              <w:rPr>
                <w:b/>
                <w:bCs/>
                <w:spacing w:val="-4"/>
                <w:sz w:val="24"/>
                <w:szCs w:val="24"/>
              </w:rPr>
            </w:pPr>
          </w:p>
          <w:p w:rsidR="007E5F58" w:rsidRPr="004F180B" w:rsidRDefault="007E5F58" w:rsidP="007E5F58">
            <w:pPr>
              <w:shd w:val="clear" w:color="auto" w:fill="FFFFFF"/>
              <w:spacing w:line="360" w:lineRule="exact"/>
              <w:ind w:left="10" w:right="418"/>
              <w:rPr>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left="5"/>
              <w:rPr>
                <w:sz w:val="24"/>
                <w:szCs w:val="24"/>
              </w:rPr>
            </w:pPr>
            <w:r w:rsidRPr="004F180B">
              <w:rPr>
                <w:b/>
                <w:bCs/>
                <w:sz w:val="24"/>
                <w:szCs w:val="24"/>
              </w:rPr>
              <w:t>Содержание</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z w:val="24"/>
                <w:szCs w:val="24"/>
              </w:rPr>
              <w:t>10</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1622"/>
        </w:trPr>
        <w:tc>
          <w:tcPr>
            <w:tcW w:w="1135" w:type="pct"/>
            <w:tcBorders>
              <w:top w:val="single" w:sz="6" w:space="0" w:color="auto"/>
              <w:left w:val="single" w:sz="6" w:space="0" w:color="auto"/>
              <w:bottom w:val="nil"/>
              <w:right w:val="single" w:sz="6" w:space="0" w:color="auto"/>
            </w:tcBorders>
            <w:shd w:val="clear" w:color="auto" w:fill="FFFFFF"/>
          </w:tcPr>
          <w:p w:rsidR="007E5F58" w:rsidRPr="004F180B" w:rsidRDefault="007E5F58" w:rsidP="007E5F58">
            <w:pPr>
              <w:shd w:val="clear" w:color="auto" w:fill="FFFFFF"/>
              <w:ind w:left="14"/>
              <w:rPr>
                <w:sz w:val="24"/>
                <w:szCs w:val="24"/>
              </w:rPr>
            </w:pPr>
            <w:r w:rsidRPr="004F180B">
              <w:rPr>
                <w:b/>
                <w:bCs/>
                <w:sz w:val="24"/>
                <w:szCs w:val="24"/>
              </w:rPr>
              <w:t xml:space="preserve">Тема 1.1Основные сведения по </w:t>
            </w:r>
            <w:r w:rsidRPr="004F180B">
              <w:rPr>
                <w:b/>
                <w:bCs/>
                <w:spacing w:val="-5"/>
                <w:sz w:val="24"/>
                <w:szCs w:val="24"/>
              </w:rPr>
              <w:t>оформлению чертежей.</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firstLine="149"/>
              <w:rPr>
                <w:sz w:val="24"/>
                <w:szCs w:val="24"/>
              </w:rPr>
            </w:pPr>
            <w:r w:rsidRPr="004F180B">
              <w:rPr>
                <w:sz w:val="24"/>
                <w:szCs w:val="24"/>
              </w:rPr>
              <w:t xml:space="preserve">Форматы чертежей по ГОСТ (основные и дополнительные). </w:t>
            </w:r>
            <w:r w:rsidRPr="004F180B">
              <w:rPr>
                <w:spacing w:val="-2"/>
                <w:sz w:val="24"/>
                <w:szCs w:val="24"/>
              </w:rPr>
              <w:t xml:space="preserve">Сведения о стандартных шрифтах. Размеры и конструкция букв и цифр (арабских и римских), а также знаков. Правила выполнения </w:t>
            </w:r>
            <w:r w:rsidRPr="004F180B">
              <w:rPr>
                <w:sz w:val="24"/>
                <w:szCs w:val="24"/>
              </w:rPr>
              <w:t>надписей на чертежах.</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Cs/>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Pr="004F180B" w:rsidRDefault="007E5F58" w:rsidP="007E5F58">
            <w:pPr>
              <w:shd w:val="clear" w:color="auto" w:fill="FFFFFF"/>
              <w:jc w:val="center"/>
              <w:rPr>
                <w:sz w:val="24"/>
                <w:szCs w:val="24"/>
              </w:rPr>
            </w:pPr>
          </w:p>
        </w:tc>
      </w:tr>
      <w:tr w:rsidR="007E5F58" w:rsidRPr="004F180B" w:rsidTr="007E5F58">
        <w:trPr>
          <w:trHeight w:hRule="exact" w:val="560"/>
        </w:trPr>
        <w:tc>
          <w:tcPr>
            <w:tcW w:w="1135" w:type="pct"/>
            <w:tcBorders>
              <w:top w:val="nil"/>
              <w:left w:val="single" w:sz="6" w:space="0" w:color="auto"/>
              <w:bottom w:val="single" w:sz="6" w:space="0" w:color="auto"/>
              <w:right w:val="single" w:sz="6" w:space="0" w:color="auto"/>
            </w:tcBorders>
            <w:shd w:val="clear" w:color="auto" w:fill="FFFFFF"/>
          </w:tcPr>
          <w:p w:rsidR="007E5F58" w:rsidRPr="004F180B" w:rsidRDefault="007E5F58" w:rsidP="007E5F58">
            <w:pPr>
              <w:rPr>
                <w:sz w:val="24"/>
                <w:szCs w:val="24"/>
              </w:rPr>
            </w:pPr>
          </w:p>
          <w:p w:rsidR="007E5F58" w:rsidRPr="004F180B" w:rsidRDefault="007E5F58" w:rsidP="007E5F58">
            <w:pPr>
              <w:rPr>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r w:rsidRPr="004F180B">
              <w:rPr>
                <w:b/>
                <w:bCs/>
                <w:sz w:val="24"/>
                <w:szCs w:val="24"/>
              </w:rPr>
              <w:t>Практическая работа № 1</w:t>
            </w:r>
          </w:p>
          <w:p w:rsidR="007E5F58" w:rsidRPr="004F180B" w:rsidRDefault="007E5F58" w:rsidP="007E5F58">
            <w:pPr>
              <w:shd w:val="clear" w:color="auto" w:fill="FFFFFF"/>
              <w:ind w:firstLine="62"/>
              <w:rPr>
                <w:sz w:val="24"/>
                <w:szCs w:val="24"/>
              </w:rPr>
            </w:pPr>
            <w:r w:rsidRPr="004F180B">
              <w:rPr>
                <w:spacing w:val="-2"/>
                <w:sz w:val="24"/>
                <w:szCs w:val="24"/>
              </w:rPr>
              <w:t xml:space="preserve">Выполнение титульного листа альбома графических работ </w:t>
            </w:r>
            <w:r w:rsidRPr="004F180B">
              <w:rPr>
                <w:sz w:val="24"/>
                <w:szCs w:val="24"/>
              </w:rPr>
              <w:t>студента.</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Cs/>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1238"/>
        </w:trPr>
        <w:tc>
          <w:tcPr>
            <w:tcW w:w="1135"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left="11"/>
              <w:rPr>
                <w:sz w:val="24"/>
                <w:szCs w:val="24"/>
              </w:rPr>
            </w:pPr>
            <w:r w:rsidRPr="004F180B">
              <w:rPr>
                <w:b/>
                <w:bCs/>
                <w:sz w:val="24"/>
                <w:szCs w:val="24"/>
              </w:rPr>
              <w:t xml:space="preserve">Тема 1.2 </w:t>
            </w:r>
            <w:r w:rsidRPr="004F180B">
              <w:rPr>
                <w:b/>
                <w:bCs/>
                <w:spacing w:val="-4"/>
                <w:sz w:val="24"/>
                <w:szCs w:val="24"/>
              </w:rPr>
              <w:t xml:space="preserve">Геометрические построения </w:t>
            </w:r>
            <w:r w:rsidRPr="004F180B">
              <w:rPr>
                <w:b/>
                <w:bCs/>
                <w:spacing w:val="-2"/>
                <w:sz w:val="24"/>
                <w:szCs w:val="24"/>
              </w:rPr>
              <w:t xml:space="preserve">и приёмы вычерчивания </w:t>
            </w:r>
            <w:r w:rsidRPr="004F180B">
              <w:rPr>
                <w:b/>
                <w:bCs/>
                <w:sz w:val="24"/>
                <w:szCs w:val="24"/>
              </w:rPr>
              <w:t>контуров технических деталей</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r w:rsidRPr="004F180B">
              <w:rPr>
                <w:sz w:val="24"/>
                <w:szCs w:val="24"/>
              </w:rPr>
              <w:t xml:space="preserve">Геометрические построения, используемые при вычерчивании контуров технических деталей. Уклон и конусность, определение, расчет, правила построения, обозначение. Деление </w:t>
            </w:r>
            <w:r w:rsidRPr="004F180B">
              <w:rPr>
                <w:spacing w:val="-2"/>
                <w:sz w:val="24"/>
                <w:szCs w:val="24"/>
              </w:rPr>
              <w:t xml:space="preserve">окружности на равные части. Сопряжения, принципы построения </w:t>
            </w:r>
            <w:r w:rsidRPr="004F180B">
              <w:rPr>
                <w:sz w:val="24"/>
                <w:szCs w:val="24"/>
              </w:rPr>
              <w:t>сопряжения между прямыми и дугами. Лекальные кривые.</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Default="007E5F58" w:rsidP="007E5F58">
            <w:pPr>
              <w:rPr>
                <w:rFonts w:eastAsia="Calibri"/>
                <w:bCs/>
                <w:sz w:val="24"/>
                <w:szCs w:val="24"/>
              </w:rPr>
            </w:pPr>
          </w:p>
          <w:p w:rsidR="007E5F58" w:rsidRPr="004F180B" w:rsidRDefault="007E5F58" w:rsidP="007E5F58">
            <w:pPr>
              <w:shd w:val="clear" w:color="auto" w:fill="FFFFFF"/>
              <w:jc w:val="center"/>
              <w:rPr>
                <w:sz w:val="24"/>
                <w:szCs w:val="24"/>
              </w:rPr>
            </w:pPr>
          </w:p>
        </w:tc>
      </w:tr>
      <w:tr w:rsidR="007E5F58" w:rsidRPr="004F180B" w:rsidTr="007E5F58">
        <w:trPr>
          <w:trHeight w:hRule="exact" w:val="1897"/>
        </w:trPr>
        <w:tc>
          <w:tcPr>
            <w:tcW w:w="1135" w:type="pct"/>
            <w:tcBorders>
              <w:top w:val="single" w:sz="6" w:space="0" w:color="auto"/>
              <w:left w:val="single" w:sz="6" w:space="0" w:color="auto"/>
              <w:bottom w:val="nil"/>
              <w:right w:val="single" w:sz="6" w:space="0" w:color="auto"/>
            </w:tcBorders>
            <w:shd w:val="clear" w:color="auto" w:fill="FFFFFF"/>
          </w:tcPr>
          <w:p w:rsidR="007E5F58" w:rsidRPr="004F180B" w:rsidRDefault="007E5F58" w:rsidP="007E5F58">
            <w:pPr>
              <w:shd w:val="clear" w:color="auto" w:fill="FFFFFF"/>
              <w:rPr>
                <w:sz w:val="24"/>
                <w:szCs w:val="24"/>
              </w:rPr>
            </w:pPr>
            <w:r w:rsidRPr="004F180B">
              <w:rPr>
                <w:b/>
                <w:bCs/>
                <w:sz w:val="24"/>
                <w:szCs w:val="24"/>
              </w:rPr>
              <w:t>Тема 1.3</w:t>
            </w:r>
          </w:p>
          <w:p w:rsidR="007E5F58" w:rsidRPr="004F180B" w:rsidRDefault="007E5F58" w:rsidP="007E5F58">
            <w:pPr>
              <w:shd w:val="clear" w:color="auto" w:fill="FFFFFF"/>
              <w:ind w:firstLine="10"/>
              <w:rPr>
                <w:sz w:val="24"/>
                <w:szCs w:val="24"/>
              </w:rPr>
            </w:pPr>
            <w:r w:rsidRPr="004F180B">
              <w:rPr>
                <w:b/>
                <w:bCs/>
                <w:spacing w:val="-4"/>
                <w:sz w:val="24"/>
                <w:szCs w:val="24"/>
              </w:rPr>
              <w:t xml:space="preserve">Правила вычерчивания </w:t>
            </w:r>
            <w:r w:rsidRPr="004F180B">
              <w:rPr>
                <w:b/>
                <w:bCs/>
                <w:sz w:val="24"/>
                <w:szCs w:val="24"/>
              </w:rPr>
              <w:t>контуров технических деталей.</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firstLine="14"/>
              <w:rPr>
                <w:sz w:val="24"/>
                <w:szCs w:val="24"/>
              </w:rPr>
            </w:pPr>
            <w:r w:rsidRPr="004F180B">
              <w:rPr>
                <w:spacing w:val="-2"/>
                <w:sz w:val="24"/>
                <w:szCs w:val="24"/>
              </w:rPr>
              <w:t xml:space="preserve">Общие требования к размерам в соответствии с ГОСТом 2.307-68. </w:t>
            </w:r>
            <w:r w:rsidRPr="004F180B">
              <w:rPr>
                <w:sz w:val="24"/>
                <w:szCs w:val="24"/>
              </w:rPr>
              <w:t>Линейные и угловые размеры и выносные линии, стрелки, размерные числа и их расположение на чертеже, знаки, применяемые при нанесении размеров.</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Default="007E5F58" w:rsidP="007E5F58">
            <w:pPr>
              <w:rPr>
                <w:rFonts w:eastAsia="Calibri"/>
                <w:bCs/>
                <w:sz w:val="24"/>
                <w:szCs w:val="24"/>
              </w:rPr>
            </w:pPr>
          </w:p>
          <w:p w:rsidR="007E5F58" w:rsidRPr="004F180B" w:rsidRDefault="007E5F58" w:rsidP="007E5F58">
            <w:pPr>
              <w:shd w:val="clear" w:color="auto" w:fill="FFFFFF"/>
              <w:jc w:val="center"/>
              <w:rPr>
                <w:sz w:val="24"/>
                <w:szCs w:val="24"/>
              </w:rPr>
            </w:pPr>
          </w:p>
        </w:tc>
      </w:tr>
      <w:tr w:rsidR="007E5F58" w:rsidRPr="004F180B" w:rsidTr="007E5F58">
        <w:trPr>
          <w:trHeight w:hRule="exact" w:val="1697"/>
        </w:trPr>
        <w:tc>
          <w:tcPr>
            <w:tcW w:w="1135" w:type="pct"/>
            <w:tcBorders>
              <w:top w:val="nil"/>
              <w:left w:val="single" w:sz="6" w:space="0" w:color="auto"/>
              <w:bottom w:val="nil"/>
              <w:right w:val="single" w:sz="6" w:space="0" w:color="auto"/>
            </w:tcBorders>
            <w:shd w:val="clear" w:color="auto" w:fill="FFFFFF"/>
          </w:tcPr>
          <w:p w:rsidR="007E5F58" w:rsidRPr="004F180B" w:rsidRDefault="007E5F58" w:rsidP="007E5F58">
            <w:pPr>
              <w:rPr>
                <w:sz w:val="24"/>
                <w:szCs w:val="24"/>
              </w:rPr>
            </w:pPr>
          </w:p>
          <w:p w:rsidR="007E5F58" w:rsidRPr="004F180B" w:rsidRDefault="007E5F58" w:rsidP="007E5F58">
            <w:pPr>
              <w:rPr>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r w:rsidRPr="004F180B">
              <w:rPr>
                <w:b/>
                <w:bCs/>
                <w:sz w:val="24"/>
                <w:szCs w:val="24"/>
              </w:rPr>
              <w:t>Практическая работа №2</w:t>
            </w:r>
          </w:p>
          <w:p w:rsidR="007E5F58" w:rsidRPr="004F180B" w:rsidRDefault="007E5F58" w:rsidP="007E5F58">
            <w:pPr>
              <w:shd w:val="clear" w:color="auto" w:fill="FFFFFF"/>
              <w:rPr>
                <w:sz w:val="24"/>
                <w:szCs w:val="24"/>
              </w:rPr>
            </w:pPr>
            <w:r w:rsidRPr="004F180B">
              <w:rPr>
                <w:sz w:val="24"/>
                <w:szCs w:val="24"/>
              </w:rPr>
              <w:t xml:space="preserve">Вычерчивание контура детали с построением сопряжений, </w:t>
            </w:r>
            <w:r w:rsidRPr="004F180B">
              <w:rPr>
                <w:spacing w:val="-2"/>
                <w:sz w:val="24"/>
                <w:szCs w:val="24"/>
              </w:rPr>
              <w:t>делением окружности на равные части. Нанесение размеров</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Default="007E5F58" w:rsidP="007E5F58">
            <w:pPr>
              <w:rPr>
                <w:rFonts w:eastAsia="Calibri"/>
                <w:bCs/>
                <w:sz w:val="24"/>
                <w:szCs w:val="24"/>
              </w:rPr>
            </w:pPr>
          </w:p>
          <w:p w:rsidR="007E5F58" w:rsidRPr="004F180B" w:rsidRDefault="007E5F58" w:rsidP="007E5F58">
            <w:pPr>
              <w:shd w:val="clear" w:color="auto" w:fill="FFFFFF"/>
              <w:rPr>
                <w:sz w:val="24"/>
                <w:szCs w:val="24"/>
              </w:rPr>
            </w:pPr>
          </w:p>
        </w:tc>
      </w:tr>
      <w:tr w:rsidR="007E5F58" w:rsidRPr="004F180B" w:rsidTr="007E5F58">
        <w:trPr>
          <w:trHeight w:hRule="exact" w:val="1311"/>
        </w:trPr>
        <w:tc>
          <w:tcPr>
            <w:tcW w:w="1135" w:type="pct"/>
            <w:tcBorders>
              <w:top w:val="single" w:sz="6" w:space="0" w:color="auto"/>
              <w:left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r w:rsidRPr="004F180B">
              <w:rPr>
                <w:b/>
                <w:bCs/>
                <w:sz w:val="24"/>
                <w:szCs w:val="24"/>
              </w:rPr>
              <w:t>Раздел 2. Выполнение схем, таблиц, текстовых документов, построение графиков</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b/>
                <w:bCs/>
                <w:sz w:val="24"/>
                <w:szCs w:val="24"/>
              </w:rPr>
            </w:pPr>
            <w:r w:rsidRPr="004F180B">
              <w:rPr>
                <w:b/>
                <w:bCs/>
                <w:sz w:val="24"/>
                <w:szCs w:val="24"/>
              </w:rPr>
              <w:t>Содержание</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sz w:val="24"/>
                <w:szCs w:val="24"/>
              </w:rPr>
              <w:t>18</w:t>
            </w:r>
          </w:p>
        </w:tc>
        <w:tc>
          <w:tcPr>
            <w:tcW w:w="632" w:type="pct"/>
            <w:vMerge w:val="restart"/>
            <w:tcBorders>
              <w:top w:val="single" w:sz="6" w:space="0" w:color="auto"/>
              <w:left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Default="007E5F58" w:rsidP="007E5F58">
            <w:pPr>
              <w:rPr>
                <w:rFonts w:eastAsia="Calibri"/>
                <w:bCs/>
                <w:sz w:val="24"/>
                <w:szCs w:val="24"/>
              </w:rPr>
            </w:pPr>
            <w:r>
              <w:rPr>
                <w:rFonts w:eastAsia="Calibri"/>
                <w:bCs/>
                <w:sz w:val="24"/>
                <w:szCs w:val="24"/>
              </w:rPr>
              <w:t>ПК 1.1</w:t>
            </w:r>
          </w:p>
          <w:p w:rsidR="007E5F58" w:rsidRDefault="007E5F58" w:rsidP="007E5F58">
            <w:pPr>
              <w:shd w:val="clear" w:color="auto" w:fill="FFFFFF"/>
              <w:rPr>
                <w:rFonts w:eastAsia="Calibri"/>
                <w:bCs/>
                <w:sz w:val="24"/>
                <w:szCs w:val="24"/>
              </w:rPr>
            </w:pPr>
            <w:r>
              <w:rPr>
                <w:rFonts w:eastAsia="Calibri"/>
                <w:bCs/>
                <w:sz w:val="24"/>
                <w:szCs w:val="24"/>
              </w:rPr>
              <w:t>ПК 2.2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Pr="004F180B" w:rsidRDefault="007E5F58" w:rsidP="007E5F58">
            <w:pPr>
              <w:shd w:val="clear" w:color="auto" w:fill="FFFFFF"/>
              <w:rPr>
                <w:sz w:val="24"/>
                <w:szCs w:val="24"/>
              </w:rPr>
            </w:pPr>
          </w:p>
        </w:tc>
      </w:tr>
      <w:tr w:rsidR="007E5F58" w:rsidRPr="004F180B" w:rsidTr="007E5F58">
        <w:trPr>
          <w:trHeight w:hRule="exact" w:val="959"/>
        </w:trPr>
        <w:tc>
          <w:tcPr>
            <w:tcW w:w="1135" w:type="pct"/>
            <w:vMerge w:val="restart"/>
            <w:tcBorders>
              <w:top w:val="single" w:sz="6" w:space="0" w:color="auto"/>
              <w:left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r w:rsidRPr="004F180B">
              <w:rPr>
                <w:b/>
                <w:bCs/>
                <w:sz w:val="24"/>
                <w:szCs w:val="24"/>
              </w:rPr>
              <w:t>Тема 2.1. Построение таблиц</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bCs/>
                <w:sz w:val="24"/>
                <w:szCs w:val="24"/>
              </w:rPr>
            </w:pPr>
            <w:r w:rsidRPr="004F180B">
              <w:rPr>
                <w:bCs/>
                <w:sz w:val="24"/>
                <w:szCs w:val="24"/>
              </w:rPr>
              <w:t>Общие требования по оформлению таблиц ГОСТ 2.105 -95.</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vMerge/>
            <w:tcBorders>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442"/>
        </w:trPr>
        <w:tc>
          <w:tcPr>
            <w:tcW w:w="1135" w:type="pct"/>
            <w:vMerge/>
            <w:tcBorders>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r w:rsidRPr="004F180B">
              <w:rPr>
                <w:b/>
                <w:bCs/>
                <w:sz w:val="24"/>
                <w:szCs w:val="24"/>
              </w:rPr>
              <w:t xml:space="preserve">Практическая работа №3. </w:t>
            </w:r>
            <w:r w:rsidRPr="004F180B">
              <w:rPr>
                <w:bCs/>
                <w:sz w:val="24"/>
                <w:szCs w:val="24"/>
              </w:rPr>
              <w:t>Построение сравнительной таблицы</w:t>
            </w:r>
          </w:p>
          <w:p w:rsidR="007E5F58" w:rsidRPr="004F180B" w:rsidRDefault="007E5F58" w:rsidP="007E5F58">
            <w:pPr>
              <w:shd w:val="clear" w:color="auto" w:fill="FFFFFF"/>
              <w:rPr>
                <w:b/>
                <w:bCs/>
                <w:sz w:val="24"/>
                <w:szCs w:val="24"/>
              </w:rPr>
            </w:pP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1683"/>
        </w:trPr>
        <w:tc>
          <w:tcPr>
            <w:tcW w:w="1135" w:type="pct"/>
            <w:vMerge w:val="restart"/>
            <w:tcBorders>
              <w:top w:val="single" w:sz="6" w:space="0" w:color="auto"/>
              <w:left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r w:rsidRPr="004F180B">
              <w:rPr>
                <w:b/>
                <w:bCs/>
                <w:sz w:val="24"/>
                <w:szCs w:val="24"/>
              </w:rPr>
              <w:t>Тема 2.2.</w:t>
            </w:r>
            <w:r w:rsidRPr="004F180B">
              <w:rPr>
                <w:sz w:val="24"/>
                <w:szCs w:val="24"/>
              </w:rPr>
              <w:t xml:space="preserve"> </w:t>
            </w:r>
            <w:r w:rsidRPr="004F180B">
              <w:rPr>
                <w:b/>
                <w:bCs/>
                <w:sz w:val="24"/>
                <w:szCs w:val="24"/>
              </w:rPr>
              <w:t>Построение</w:t>
            </w:r>
          </w:p>
          <w:p w:rsidR="007E5F58" w:rsidRPr="004F180B" w:rsidRDefault="007E5F58" w:rsidP="007E5F58">
            <w:pPr>
              <w:shd w:val="clear" w:color="auto" w:fill="FFFFFF"/>
              <w:spacing w:line="365" w:lineRule="exact"/>
              <w:ind w:firstLine="5"/>
              <w:rPr>
                <w:b/>
                <w:bCs/>
                <w:sz w:val="24"/>
                <w:szCs w:val="24"/>
              </w:rPr>
            </w:pPr>
            <w:r w:rsidRPr="004F180B">
              <w:rPr>
                <w:b/>
                <w:bCs/>
                <w:sz w:val="24"/>
                <w:szCs w:val="24"/>
              </w:rPr>
              <w:t>диаграмм,</w:t>
            </w:r>
          </w:p>
          <w:p w:rsidR="007E5F58" w:rsidRPr="004F180B" w:rsidRDefault="007E5F58" w:rsidP="007E5F58">
            <w:pPr>
              <w:shd w:val="clear" w:color="auto" w:fill="FFFFFF"/>
              <w:spacing w:line="365" w:lineRule="exact"/>
              <w:ind w:firstLine="5"/>
              <w:rPr>
                <w:b/>
                <w:bCs/>
                <w:sz w:val="24"/>
                <w:szCs w:val="24"/>
              </w:rPr>
            </w:pPr>
            <w:r w:rsidRPr="004F180B">
              <w:rPr>
                <w:b/>
                <w:bCs/>
                <w:sz w:val="24"/>
                <w:szCs w:val="24"/>
              </w:rPr>
              <w:t>графиков,</w:t>
            </w:r>
          </w:p>
          <w:p w:rsidR="007E5F58" w:rsidRPr="004F180B" w:rsidRDefault="007E5F58" w:rsidP="007E5F58">
            <w:pPr>
              <w:shd w:val="clear" w:color="auto" w:fill="FFFFFF"/>
              <w:spacing w:line="365" w:lineRule="exact"/>
              <w:ind w:firstLine="5"/>
              <w:rPr>
                <w:b/>
                <w:bCs/>
                <w:sz w:val="24"/>
                <w:szCs w:val="24"/>
              </w:rPr>
            </w:pPr>
            <w:r w:rsidRPr="004F180B">
              <w:rPr>
                <w:b/>
                <w:bCs/>
                <w:sz w:val="24"/>
                <w:szCs w:val="24"/>
              </w:rPr>
              <w:t>схем.</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b/>
                <w:bCs/>
                <w:sz w:val="24"/>
                <w:szCs w:val="24"/>
              </w:rPr>
            </w:pPr>
            <w:r w:rsidRPr="004F180B">
              <w:rPr>
                <w:bCs/>
                <w:sz w:val="24"/>
                <w:szCs w:val="24"/>
              </w:rPr>
              <w:t>Основные правила оформления диаграмм, графиков ГОСТ 2.319-81. Виды диаграмм. Методика подбора и обработки цифрового материала для построения диаграмм и графиков. Последовательность построения графиков, диаграмм, схем движения транспорта. Условные графические обозначения и изображения на чертежах генеральных планов и схемах движения транспорта.</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vMerge w:val="restart"/>
            <w:tcBorders>
              <w:top w:val="single" w:sz="6" w:space="0" w:color="auto"/>
              <w:left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Default="007E5F58" w:rsidP="007E5F58">
            <w:pPr>
              <w:rPr>
                <w:rFonts w:eastAsia="Calibri"/>
                <w:bCs/>
                <w:sz w:val="24"/>
                <w:szCs w:val="24"/>
              </w:rPr>
            </w:pPr>
            <w:r>
              <w:rPr>
                <w:rFonts w:eastAsia="Calibri"/>
                <w:bCs/>
                <w:sz w:val="24"/>
                <w:szCs w:val="24"/>
              </w:rPr>
              <w:t>ПК 1.1</w:t>
            </w:r>
          </w:p>
          <w:p w:rsidR="007E5F58" w:rsidRDefault="007E5F58" w:rsidP="007E5F58">
            <w:pPr>
              <w:shd w:val="clear" w:color="auto" w:fill="FFFFFF"/>
              <w:rPr>
                <w:rFonts w:eastAsia="Calibri"/>
                <w:bCs/>
                <w:sz w:val="24"/>
                <w:szCs w:val="24"/>
              </w:rPr>
            </w:pPr>
            <w:r>
              <w:rPr>
                <w:rFonts w:eastAsia="Calibri"/>
                <w:bCs/>
                <w:sz w:val="24"/>
                <w:szCs w:val="24"/>
              </w:rPr>
              <w:t>ПК 2.2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Pr="004F180B" w:rsidRDefault="007E5F58" w:rsidP="007E5F58">
            <w:pPr>
              <w:shd w:val="clear" w:color="auto" w:fill="FFFFFF"/>
              <w:rPr>
                <w:sz w:val="24"/>
                <w:szCs w:val="24"/>
              </w:rPr>
            </w:pPr>
          </w:p>
        </w:tc>
      </w:tr>
      <w:tr w:rsidR="007E5F58" w:rsidRPr="004F180B" w:rsidTr="007E5F58">
        <w:trPr>
          <w:trHeight w:hRule="exact" w:val="714"/>
        </w:trPr>
        <w:tc>
          <w:tcPr>
            <w:tcW w:w="1135" w:type="pct"/>
            <w:vMerge/>
            <w:tcBorders>
              <w:left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b/>
                <w:bCs/>
                <w:sz w:val="24"/>
                <w:szCs w:val="24"/>
              </w:rPr>
            </w:pPr>
            <w:r w:rsidRPr="004F180B">
              <w:rPr>
                <w:b/>
                <w:bCs/>
                <w:sz w:val="24"/>
                <w:szCs w:val="24"/>
              </w:rPr>
              <w:t xml:space="preserve">Практическая работа №4. </w:t>
            </w:r>
            <w:r w:rsidRPr="004F180B">
              <w:rPr>
                <w:bCs/>
                <w:sz w:val="24"/>
                <w:szCs w:val="24"/>
              </w:rPr>
              <w:t xml:space="preserve">Построение диаграммы столбиковой (эпюра пассажиропотока), секторной,  диаграммы полосовой. </w:t>
            </w:r>
          </w:p>
          <w:p w:rsidR="007E5F58" w:rsidRPr="004F180B" w:rsidRDefault="007E5F58" w:rsidP="007E5F58">
            <w:pPr>
              <w:shd w:val="clear" w:color="auto" w:fill="FFFFFF"/>
              <w:rPr>
                <w:b/>
                <w:bCs/>
                <w:sz w:val="24"/>
                <w:szCs w:val="24"/>
              </w:rPr>
            </w:pP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vMerge/>
            <w:tcBorders>
              <w:left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570"/>
        </w:trPr>
        <w:tc>
          <w:tcPr>
            <w:tcW w:w="1135" w:type="pct"/>
            <w:vMerge/>
            <w:tcBorders>
              <w:left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b/>
                <w:bCs/>
                <w:sz w:val="24"/>
                <w:szCs w:val="24"/>
              </w:rPr>
            </w:pPr>
            <w:r w:rsidRPr="004F180B">
              <w:rPr>
                <w:b/>
                <w:bCs/>
                <w:sz w:val="24"/>
                <w:szCs w:val="24"/>
              </w:rPr>
              <w:t xml:space="preserve">Практическая работа №5. </w:t>
            </w:r>
            <w:r w:rsidRPr="004F180B">
              <w:rPr>
                <w:bCs/>
                <w:sz w:val="24"/>
                <w:szCs w:val="24"/>
              </w:rPr>
              <w:t xml:space="preserve">Построение графика движения автомобиля. </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vMerge/>
            <w:tcBorders>
              <w:left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704"/>
        </w:trPr>
        <w:tc>
          <w:tcPr>
            <w:tcW w:w="1135" w:type="pct"/>
            <w:vMerge/>
            <w:tcBorders>
              <w:left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b/>
                <w:bCs/>
                <w:sz w:val="24"/>
                <w:szCs w:val="24"/>
              </w:rPr>
            </w:pPr>
            <w:r w:rsidRPr="004F180B">
              <w:rPr>
                <w:b/>
                <w:bCs/>
                <w:sz w:val="24"/>
                <w:szCs w:val="24"/>
              </w:rPr>
              <w:t xml:space="preserve">Практическая работа №6. </w:t>
            </w:r>
            <w:r w:rsidRPr="004F180B">
              <w:rPr>
                <w:bCs/>
                <w:sz w:val="24"/>
                <w:szCs w:val="24"/>
              </w:rPr>
              <w:t>Условные обозначения для схем маршрутов (графическая работа). Схема движения автобуса по маршруту (графическая работа).</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vMerge/>
            <w:tcBorders>
              <w:left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699"/>
        </w:trPr>
        <w:tc>
          <w:tcPr>
            <w:tcW w:w="1135" w:type="pct"/>
            <w:vMerge/>
            <w:tcBorders>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bCs/>
                <w:sz w:val="24"/>
                <w:szCs w:val="24"/>
              </w:rPr>
            </w:pPr>
            <w:r w:rsidRPr="004F180B">
              <w:rPr>
                <w:b/>
                <w:bCs/>
                <w:sz w:val="24"/>
                <w:szCs w:val="24"/>
              </w:rPr>
              <w:t xml:space="preserve">Практическая работа №7. </w:t>
            </w:r>
            <w:r w:rsidRPr="004F180B">
              <w:rPr>
                <w:bCs/>
                <w:sz w:val="24"/>
                <w:szCs w:val="24"/>
              </w:rPr>
              <w:t>Схемы маршрутов с эпюрами</w:t>
            </w:r>
          </w:p>
          <w:p w:rsidR="007E5F58" w:rsidRPr="004F180B" w:rsidRDefault="007E5F58" w:rsidP="007E5F58">
            <w:pPr>
              <w:shd w:val="clear" w:color="auto" w:fill="FFFFFF"/>
              <w:rPr>
                <w:bCs/>
                <w:sz w:val="24"/>
                <w:szCs w:val="24"/>
              </w:rPr>
            </w:pPr>
            <w:r w:rsidRPr="004F180B">
              <w:rPr>
                <w:bCs/>
                <w:sz w:val="24"/>
                <w:szCs w:val="24"/>
              </w:rPr>
              <w:t>грузопотока.</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vMerge/>
            <w:tcBorders>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1120"/>
        </w:trPr>
        <w:tc>
          <w:tcPr>
            <w:tcW w:w="1135" w:type="pct"/>
            <w:vMerge w:val="restart"/>
            <w:tcBorders>
              <w:top w:val="single" w:sz="6" w:space="0" w:color="auto"/>
              <w:left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r w:rsidRPr="004F180B">
              <w:rPr>
                <w:b/>
                <w:bCs/>
                <w:sz w:val="24"/>
                <w:szCs w:val="24"/>
              </w:rPr>
              <w:lastRenderedPageBreak/>
              <w:t>Тема 2.3. Оформление текстовых документов</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b/>
                <w:bCs/>
                <w:sz w:val="24"/>
                <w:szCs w:val="24"/>
              </w:rPr>
            </w:pPr>
            <w:r w:rsidRPr="004F180B">
              <w:rPr>
                <w:bCs/>
                <w:sz w:val="24"/>
                <w:szCs w:val="24"/>
              </w:rPr>
              <w:t>Основные правила составления текстовых конструкторских документов (пояснительной записки курсовых и дипломного проектов). Основная надпись текстовых документов ГОСТ 2.104-68 (форма 2 и 2а).</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vMerge w:val="restart"/>
            <w:tcBorders>
              <w:top w:val="single" w:sz="6" w:space="0" w:color="auto"/>
              <w:left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Default="007E5F58" w:rsidP="007E5F58">
            <w:pPr>
              <w:rPr>
                <w:rFonts w:eastAsia="Calibri"/>
                <w:bCs/>
                <w:sz w:val="24"/>
                <w:szCs w:val="24"/>
              </w:rPr>
            </w:pPr>
            <w:r>
              <w:rPr>
                <w:rFonts w:eastAsia="Calibri"/>
                <w:bCs/>
                <w:sz w:val="24"/>
                <w:szCs w:val="24"/>
              </w:rPr>
              <w:t>ПК 1.1</w:t>
            </w:r>
          </w:p>
          <w:p w:rsidR="007E5F58" w:rsidRDefault="007E5F58" w:rsidP="007E5F58">
            <w:pPr>
              <w:shd w:val="clear" w:color="auto" w:fill="FFFFFF"/>
              <w:rPr>
                <w:rFonts w:eastAsia="Calibri"/>
                <w:bCs/>
                <w:sz w:val="24"/>
                <w:szCs w:val="24"/>
              </w:rPr>
            </w:pPr>
            <w:r>
              <w:rPr>
                <w:rFonts w:eastAsia="Calibri"/>
                <w:bCs/>
                <w:sz w:val="24"/>
                <w:szCs w:val="24"/>
              </w:rPr>
              <w:t>ПК 2.2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Pr="004F180B" w:rsidRDefault="007E5F58" w:rsidP="007E5F58">
            <w:pPr>
              <w:shd w:val="clear" w:color="auto" w:fill="FFFFFF"/>
              <w:rPr>
                <w:sz w:val="24"/>
                <w:szCs w:val="24"/>
              </w:rPr>
            </w:pPr>
          </w:p>
        </w:tc>
      </w:tr>
      <w:tr w:rsidR="007E5F58" w:rsidRPr="004F180B" w:rsidTr="007E5F58">
        <w:trPr>
          <w:trHeight w:hRule="exact" w:val="1160"/>
        </w:trPr>
        <w:tc>
          <w:tcPr>
            <w:tcW w:w="1135" w:type="pct"/>
            <w:vMerge/>
            <w:tcBorders>
              <w:left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b/>
                <w:bCs/>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b/>
                <w:bCs/>
                <w:sz w:val="24"/>
                <w:szCs w:val="24"/>
              </w:rPr>
            </w:pPr>
            <w:r w:rsidRPr="004F180B">
              <w:rPr>
                <w:b/>
                <w:bCs/>
                <w:sz w:val="24"/>
                <w:szCs w:val="24"/>
              </w:rPr>
              <w:t xml:space="preserve">Практическая работа №8. </w:t>
            </w:r>
            <w:r w:rsidRPr="004F180B">
              <w:rPr>
                <w:bCs/>
                <w:sz w:val="24"/>
                <w:szCs w:val="24"/>
              </w:rPr>
              <w:t>Выполнение основных надписей в ВКР</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vMerge/>
            <w:tcBorders>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442"/>
        </w:trPr>
        <w:tc>
          <w:tcPr>
            <w:tcW w:w="1135"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spacing w:line="365" w:lineRule="exact"/>
              <w:ind w:firstLine="5"/>
              <w:rPr>
                <w:sz w:val="24"/>
                <w:szCs w:val="24"/>
              </w:rPr>
            </w:pPr>
            <w:r w:rsidRPr="004F180B">
              <w:rPr>
                <w:b/>
                <w:bCs/>
                <w:sz w:val="24"/>
                <w:szCs w:val="24"/>
              </w:rPr>
              <w:t xml:space="preserve">Раздел 3. </w:t>
            </w:r>
            <w:r>
              <w:rPr>
                <w:b/>
                <w:bCs/>
                <w:spacing w:val="-4"/>
                <w:sz w:val="24"/>
                <w:szCs w:val="24"/>
              </w:rPr>
              <w:t>Виды проецирования</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r w:rsidRPr="004F180B">
              <w:rPr>
                <w:b/>
                <w:bCs/>
                <w:sz w:val="24"/>
                <w:szCs w:val="24"/>
              </w:rPr>
              <w:t>Содержание</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b/>
                <w:sz w:val="24"/>
                <w:szCs w:val="24"/>
              </w:rPr>
            </w:pPr>
            <w:r w:rsidRPr="004F180B">
              <w:rPr>
                <w:b/>
                <w:sz w:val="24"/>
                <w:szCs w:val="24"/>
              </w:rPr>
              <w:t>8</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1692"/>
        </w:trPr>
        <w:tc>
          <w:tcPr>
            <w:tcW w:w="1135"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r w:rsidRPr="004F180B">
              <w:rPr>
                <w:b/>
                <w:bCs/>
                <w:sz w:val="24"/>
                <w:szCs w:val="24"/>
              </w:rPr>
              <w:t>Тема 3.1</w:t>
            </w:r>
          </w:p>
          <w:p w:rsidR="007E5F58" w:rsidRPr="004F180B" w:rsidRDefault="007E5F58" w:rsidP="007E5F58">
            <w:pPr>
              <w:shd w:val="clear" w:color="auto" w:fill="FFFFFF"/>
              <w:rPr>
                <w:sz w:val="24"/>
                <w:szCs w:val="24"/>
              </w:rPr>
            </w:pPr>
            <w:r w:rsidRPr="004F180B">
              <w:rPr>
                <w:b/>
                <w:bCs/>
                <w:sz w:val="24"/>
                <w:szCs w:val="24"/>
              </w:rPr>
              <w:t>Прямоугольное проецирование</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firstLine="6"/>
              <w:rPr>
                <w:sz w:val="24"/>
                <w:szCs w:val="24"/>
              </w:rPr>
            </w:pPr>
            <w:r w:rsidRPr="004F180B">
              <w:rPr>
                <w:sz w:val="24"/>
                <w:szCs w:val="24"/>
              </w:rPr>
              <w:t xml:space="preserve">Виды проецирования. Типы проекций и их свойства. </w:t>
            </w:r>
            <w:r w:rsidRPr="004F180B">
              <w:rPr>
                <w:spacing w:val="-2"/>
                <w:sz w:val="24"/>
                <w:szCs w:val="24"/>
              </w:rPr>
              <w:t xml:space="preserve">Комплексный чертёж. Понятие об эпюре Монжа. Проецирование </w:t>
            </w:r>
            <w:r w:rsidRPr="004F180B">
              <w:rPr>
                <w:sz w:val="24"/>
                <w:szCs w:val="24"/>
              </w:rPr>
              <w:t>точки. Проецирование отрезка прямой. Взаимное положение точки и прямой в пространстве, положение прямых в пространстве.</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Default="007E5F58" w:rsidP="007E5F58">
            <w:pPr>
              <w:rPr>
                <w:rFonts w:eastAsia="Calibri"/>
                <w:bCs/>
                <w:sz w:val="24"/>
                <w:szCs w:val="24"/>
              </w:rPr>
            </w:pPr>
          </w:p>
          <w:p w:rsidR="007E5F58" w:rsidRPr="004F180B" w:rsidRDefault="007E5F58" w:rsidP="007E5F58">
            <w:pPr>
              <w:shd w:val="clear" w:color="auto" w:fill="FFFFFF"/>
              <w:jc w:val="center"/>
              <w:rPr>
                <w:sz w:val="24"/>
                <w:szCs w:val="24"/>
              </w:rPr>
            </w:pPr>
          </w:p>
        </w:tc>
      </w:tr>
      <w:tr w:rsidR="007E5F58" w:rsidRPr="004F180B" w:rsidTr="007E5F58">
        <w:trPr>
          <w:trHeight w:hRule="exact" w:val="1830"/>
        </w:trPr>
        <w:tc>
          <w:tcPr>
            <w:tcW w:w="1135" w:type="pct"/>
            <w:vMerge w:val="restart"/>
            <w:tcBorders>
              <w:top w:val="single" w:sz="6" w:space="0" w:color="auto"/>
              <w:left w:val="single" w:sz="6" w:space="0" w:color="auto"/>
              <w:right w:val="single" w:sz="6" w:space="0" w:color="auto"/>
            </w:tcBorders>
            <w:shd w:val="clear" w:color="auto" w:fill="FFFFFF"/>
          </w:tcPr>
          <w:p w:rsidR="007E5F58" w:rsidRPr="004F180B" w:rsidRDefault="007E5F58" w:rsidP="007E5F58">
            <w:pPr>
              <w:shd w:val="clear" w:color="auto" w:fill="FFFFFF"/>
              <w:ind w:left="14" w:right="1214" w:firstLine="5"/>
              <w:rPr>
                <w:sz w:val="24"/>
                <w:szCs w:val="24"/>
              </w:rPr>
            </w:pPr>
            <w:r w:rsidRPr="004F180B">
              <w:rPr>
                <w:b/>
                <w:bCs/>
                <w:sz w:val="24"/>
                <w:szCs w:val="24"/>
              </w:rPr>
              <w:t>Тема 3.2 Проецирование геометрических тел</w:t>
            </w:r>
          </w:p>
          <w:p w:rsidR="007E5F58" w:rsidRPr="004F180B" w:rsidRDefault="007E5F58" w:rsidP="007E5F58">
            <w:pPr>
              <w:rPr>
                <w:sz w:val="24"/>
                <w:szCs w:val="24"/>
              </w:rPr>
            </w:pPr>
          </w:p>
          <w:p w:rsidR="007E5F58" w:rsidRPr="004F180B" w:rsidRDefault="007E5F58" w:rsidP="007E5F58">
            <w:pPr>
              <w:jc w:val="left"/>
              <w:rPr>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right="293" w:firstLine="5"/>
              <w:rPr>
                <w:sz w:val="24"/>
                <w:szCs w:val="24"/>
              </w:rPr>
            </w:pPr>
            <w:r w:rsidRPr="004F180B">
              <w:rPr>
                <w:sz w:val="24"/>
                <w:szCs w:val="24"/>
              </w:rPr>
              <w:t xml:space="preserve">Понятия об аксонометрических проекциях. Виды аксонометрических проекций. Коэффициенты искажений. </w:t>
            </w:r>
            <w:r w:rsidRPr="004F180B">
              <w:rPr>
                <w:spacing w:val="-2"/>
                <w:sz w:val="24"/>
                <w:szCs w:val="24"/>
              </w:rPr>
              <w:t xml:space="preserve">Построение плоских фигур в аксонометрии. Замена построения эллипса построением овала. Аксонометрия геометрических тел: </w:t>
            </w:r>
            <w:r w:rsidRPr="004F180B">
              <w:rPr>
                <w:sz w:val="24"/>
                <w:szCs w:val="24"/>
              </w:rPr>
              <w:t>цилиндра, призмы, пирамиды, конуса и шара.</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Pr="004F180B" w:rsidRDefault="007E5F58" w:rsidP="007E5F58">
            <w:pPr>
              <w:shd w:val="clear" w:color="auto" w:fill="FFFFFF"/>
              <w:jc w:val="center"/>
              <w:rPr>
                <w:sz w:val="24"/>
                <w:szCs w:val="24"/>
              </w:rPr>
            </w:pPr>
          </w:p>
        </w:tc>
      </w:tr>
      <w:tr w:rsidR="007E5F58" w:rsidRPr="004F180B" w:rsidTr="007E5F58">
        <w:trPr>
          <w:trHeight w:hRule="exact" w:val="557"/>
        </w:trPr>
        <w:tc>
          <w:tcPr>
            <w:tcW w:w="1135" w:type="pct"/>
            <w:vMerge/>
            <w:tcBorders>
              <w:left w:val="single" w:sz="6" w:space="0" w:color="auto"/>
              <w:right w:val="single" w:sz="6" w:space="0" w:color="auto"/>
            </w:tcBorders>
            <w:shd w:val="clear" w:color="auto" w:fill="FFFFFF"/>
          </w:tcPr>
          <w:p w:rsidR="007E5F58" w:rsidRPr="004F180B" w:rsidRDefault="007E5F58" w:rsidP="007E5F58">
            <w:pPr>
              <w:rPr>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r w:rsidRPr="004F180B">
              <w:rPr>
                <w:b/>
                <w:bCs/>
                <w:sz w:val="24"/>
                <w:szCs w:val="24"/>
              </w:rPr>
              <w:t>Практическая работа № 9:</w:t>
            </w:r>
          </w:p>
          <w:p w:rsidR="007E5F58" w:rsidRPr="004F180B" w:rsidRDefault="007E5F58" w:rsidP="007E5F58">
            <w:pPr>
              <w:shd w:val="clear" w:color="auto" w:fill="FFFFFF"/>
              <w:rPr>
                <w:sz w:val="24"/>
                <w:szCs w:val="24"/>
              </w:rPr>
            </w:pPr>
            <w:r w:rsidRPr="004F180B">
              <w:rPr>
                <w:sz w:val="24"/>
                <w:szCs w:val="24"/>
              </w:rPr>
              <w:t>Аксонометрические проекции плоских фигур.</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4</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648"/>
        </w:trPr>
        <w:tc>
          <w:tcPr>
            <w:tcW w:w="1135"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left="19" w:right="178"/>
              <w:rPr>
                <w:sz w:val="24"/>
                <w:szCs w:val="24"/>
              </w:rPr>
            </w:pPr>
            <w:r w:rsidRPr="004F180B">
              <w:rPr>
                <w:b/>
                <w:bCs/>
                <w:spacing w:val="-1"/>
                <w:sz w:val="24"/>
                <w:szCs w:val="24"/>
              </w:rPr>
              <w:t xml:space="preserve">Раздел 4. Общие сведения о </w:t>
            </w:r>
            <w:r w:rsidRPr="004F180B">
              <w:rPr>
                <w:b/>
                <w:bCs/>
                <w:sz w:val="24"/>
                <w:szCs w:val="24"/>
              </w:rPr>
              <w:t>машинной графике</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left="10"/>
              <w:rPr>
                <w:sz w:val="24"/>
                <w:szCs w:val="24"/>
              </w:rPr>
            </w:pPr>
            <w:r w:rsidRPr="004F180B">
              <w:rPr>
                <w:b/>
                <w:bCs/>
                <w:sz w:val="24"/>
                <w:szCs w:val="24"/>
              </w:rPr>
              <w:t>Содержание</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z w:val="24"/>
                <w:szCs w:val="24"/>
              </w:rPr>
              <w:t>10</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r>
      <w:tr w:rsidR="007E5F58" w:rsidRPr="004F180B" w:rsidTr="007E5F58">
        <w:trPr>
          <w:trHeight w:hRule="exact" w:val="1915"/>
        </w:trPr>
        <w:tc>
          <w:tcPr>
            <w:tcW w:w="1135" w:type="pct"/>
            <w:vMerge w:val="restart"/>
            <w:tcBorders>
              <w:top w:val="single" w:sz="6" w:space="0" w:color="auto"/>
              <w:left w:val="single" w:sz="6" w:space="0" w:color="auto"/>
              <w:right w:val="single" w:sz="6" w:space="0" w:color="auto"/>
            </w:tcBorders>
            <w:shd w:val="clear" w:color="auto" w:fill="FFFFFF"/>
          </w:tcPr>
          <w:p w:rsidR="007E5F58" w:rsidRPr="004F180B" w:rsidRDefault="007E5F58" w:rsidP="007E5F58">
            <w:pPr>
              <w:shd w:val="clear" w:color="auto" w:fill="FFFFFF"/>
              <w:ind w:left="10"/>
              <w:rPr>
                <w:sz w:val="24"/>
                <w:szCs w:val="24"/>
              </w:rPr>
            </w:pPr>
            <w:r w:rsidRPr="004F180B">
              <w:rPr>
                <w:b/>
                <w:bCs/>
                <w:sz w:val="24"/>
                <w:szCs w:val="24"/>
              </w:rPr>
              <w:t>Тема 4.1.</w:t>
            </w:r>
          </w:p>
          <w:p w:rsidR="007E5F58" w:rsidRPr="004F180B" w:rsidRDefault="007E5F58" w:rsidP="007E5F58">
            <w:pPr>
              <w:shd w:val="clear" w:color="auto" w:fill="FFFFFF"/>
              <w:ind w:left="10"/>
              <w:rPr>
                <w:sz w:val="24"/>
                <w:szCs w:val="24"/>
              </w:rPr>
            </w:pPr>
            <w:r w:rsidRPr="004F180B">
              <w:rPr>
                <w:b/>
                <w:bCs/>
                <w:spacing w:val="-1"/>
                <w:sz w:val="24"/>
                <w:szCs w:val="24"/>
              </w:rPr>
              <w:t>Черчение с элементами</w:t>
            </w:r>
          </w:p>
          <w:p w:rsidR="007E5F58" w:rsidRPr="004F180B" w:rsidRDefault="007E5F58" w:rsidP="007E5F58">
            <w:pPr>
              <w:shd w:val="clear" w:color="auto" w:fill="FFFFFF"/>
              <w:ind w:left="10"/>
              <w:rPr>
                <w:sz w:val="24"/>
                <w:szCs w:val="24"/>
              </w:rPr>
            </w:pPr>
            <w:r w:rsidRPr="004F180B">
              <w:rPr>
                <w:b/>
                <w:bCs/>
                <w:spacing w:val="-1"/>
                <w:sz w:val="24"/>
                <w:szCs w:val="24"/>
              </w:rPr>
              <w:t>компьютерной графики</w:t>
            </w: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right="5" w:firstLine="14"/>
              <w:rPr>
                <w:sz w:val="24"/>
                <w:szCs w:val="24"/>
              </w:rPr>
            </w:pPr>
            <w:r w:rsidRPr="004F180B">
              <w:rPr>
                <w:sz w:val="24"/>
                <w:szCs w:val="24"/>
              </w:rPr>
              <w:t xml:space="preserve">Общие сведения о машинной графике. Системы автоматизированного проектирования на ПК. Общие сведения о </w:t>
            </w:r>
            <w:r w:rsidRPr="004F180B">
              <w:rPr>
                <w:spacing w:val="-2"/>
                <w:sz w:val="24"/>
                <w:szCs w:val="24"/>
              </w:rPr>
              <w:t xml:space="preserve">системе </w:t>
            </w:r>
            <w:r w:rsidRPr="004F180B">
              <w:rPr>
                <w:spacing w:val="-2"/>
                <w:sz w:val="24"/>
                <w:szCs w:val="24"/>
                <w:lang w:val="en-US"/>
              </w:rPr>
              <w:t>AvtoCAD</w:t>
            </w:r>
            <w:r w:rsidRPr="004F180B">
              <w:rPr>
                <w:spacing w:val="-2"/>
                <w:sz w:val="24"/>
                <w:szCs w:val="24"/>
              </w:rPr>
              <w:t xml:space="preserve">. основные характеристики графических систем. </w:t>
            </w:r>
            <w:r w:rsidRPr="004F180B">
              <w:rPr>
                <w:sz w:val="24"/>
                <w:szCs w:val="24"/>
              </w:rPr>
              <w:t xml:space="preserve">Версия </w:t>
            </w:r>
            <w:r w:rsidRPr="004F180B">
              <w:rPr>
                <w:sz w:val="24"/>
                <w:szCs w:val="24"/>
                <w:lang w:val="en-US"/>
              </w:rPr>
              <w:t>AvtoCAD</w:t>
            </w:r>
            <w:r w:rsidRPr="004F180B">
              <w:rPr>
                <w:sz w:val="24"/>
                <w:szCs w:val="24"/>
              </w:rPr>
              <w:t xml:space="preserve"> 10. Версия </w:t>
            </w:r>
            <w:r w:rsidRPr="004F180B">
              <w:rPr>
                <w:sz w:val="24"/>
                <w:szCs w:val="24"/>
                <w:lang w:val="en-US"/>
              </w:rPr>
              <w:t xml:space="preserve">AvtoCAD </w:t>
            </w:r>
            <w:r w:rsidRPr="004F180B">
              <w:rPr>
                <w:sz w:val="24"/>
                <w:szCs w:val="24"/>
              </w:rPr>
              <w:t>2000.</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4</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132C42" w:rsidRDefault="007E5F58" w:rsidP="007E5F58">
            <w:pPr>
              <w:rPr>
                <w:rFonts w:eastAsia="Calibri"/>
                <w:bCs/>
                <w:sz w:val="24"/>
                <w:szCs w:val="24"/>
              </w:rPr>
            </w:pPr>
            <w:r w:rsidRPr="00132C42">
              <w:rPr>
                <w:rFonts w:eastAsia="Calibri"/>
                <w:bCs/>
                <w:sz w:val="24"/>
                <w:szCs w:val="24"/>
              </w:rPr>
              <w:t>ОК 01</w:t>
            </w:r>
          </w:p>
          <w:p w:rsidR="007E5F58" w:rsidRDefault="007E5F58" w:rsidP="007E5F58">
            <w:pPr>
              <w:rPr>
                <w:rFonts w:eastAsia="Calibri"/>
                <w:bCs/>
                <w:sz w:val="24"/>
                <w:szCs w:val="24"/>
              </w:rPr>
            </w:pPr>
            <w:r w:rsidRPr="00132C42">
              <w:rPr>
                <w:rFonts w:eastAsia="Calibri"/>
                <w:bCs/>
                <w:sz w:val="24"/>
                <w:szCs w:val="24"/>
              </w:rPr>
              <w:t>ОК 02</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4</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14</w:t>
            </w:r>
            <w:r w:rsidRPr="00A457FA">
              <w:rPr>
                <w:bCs/>
                <w:sz w:val="24"/>
                <w:szCs w:val="24"/>
              </w:rPr>
              <w:t xml:space="preserve"> </w:t>
            </w:r>
          </w:p>
          <w:p w:rsidR="007E5F58" w:rsidRPr="00A457FA"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A457FA">
              <w:rPr>
                <w:sz w:val="24"/>
                <w:szCs w:val="24"/>
              </w:rPr>
              <w:t>ЛР 13</w:t>
            </w:r>
          </w:p>
          <w:p w:rsidR="007E5F58" w:rsidRPr="00A457FA" w:rsidRDefault="007E5F58" w:rsidP="007E5F58">
            <w:pPr>
              <w:rPr>
                <w:rFonts w:eastAsia="Calibri"/>
                <w:bCs/>
                <w:sz w:val="24"/>
                <w:szCs w:val="24"/>
              </w:rPr>
            </w:pPr>
            <w:r w:rsidRPr="00A457FA">
              <w:rPr>
                <w:sz w:val="24"/>
                <w:szCs w:val="24"/>
              </w:rPr>
              <w:t>ЛР 8</w:t>
            </w:r>
          </w:p>
          <w:p w:rsidR="007E5F58" w:rsidRPr="004F180B" w:rsidRDefault="007E5F58" w:rsidP="007E5F58">
            <w:pPr>
              <w:shd w:val="clear" w:color="auto" w:fill="FFFFFF"/>
              <w:rPr>
                <w:sz w:val="24"/>
                <w:szCs w:val="24"/>
              </w:rPr>
            </w:pPr>
          </w:p>
        </w:tc>
      </w:tr>
      <w:tr w:rsidR="007E5F58" w:rsidRPr="004F180B" w:rsidTr="007E5F58">
        <w:trPr>
          <w:trHeight w:hRule="exact" w:val="830"/>
        </w:trPr>
        <w:tc>
          <w:tcPr>
            <w:tcW w:w="1135" w:type="pct"/>
            <w:vMerge/>
            <w:tcBorders>
              <w:left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right="173"/>
              <w:rPr>
                <w:sz w:val="24"/>
                <w:szCs w:val="24"/>
              </w:rPr>
            </w:pPr>
            <w:r w:rsidRPr="004F180B">
              <w:rPr>
                <w:b/>
                <w:bCs/>
                <w:sz w:val="24"/>
                <w:szCs w:val="24"/>
              </w:rPr>
              <w:t xml:space="preserve">Практические работы № 10: </w:t>
            </w:r>
            <w:r w:rsidRPr="004F180B">
              <w:rPr>
                <w:sz w:val="24"/>
                <w:szCs w:val="24"/>
              </w:rPr>
              <w:t>Выполнение графической работы по индивидуальному заданию в одной из систем автоматизированного проектирования на ПК.</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sz w:val="24"/>
                <w:szCs w:val="24"/>
              </w:rPr>
              <w:t>6</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p>
        </w:tc>
      </w:tr>
      <w:tr w:rsidR="007E5F58" w:rsidRPr="004F180B" w:rsidTr="007E5F58">
        <w:trPr>
          <w:trHeight w:hRule="exact" w:val="590"/>
        </w:trPr>
        <w:tc>
          <w:tcPr>
            <w:tcW w:w="1135"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rPr>
                <w:sz w:val="24"/>
                <w:szCs w:val="24"/>
              </w:rPr>
            </w:pPr>
          </w:p>
        </w:tc>
        <w:tc>
          <w:tcPr>
            <w:tcW w:w="2874"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ind w:right="374"/>
              <w:jc w:val="right"/>
              <w:rPr>
                <w:sz w:val="24"/>
                <w:szCs w:val="24"/>
              </w:rPr>
            </w:pPr>
            <w:r w:rsidRPr="004F180B">
              <w:rPr>
                <w:b/>
                <w:bCs/>
                <w:sz w:val="24"/>
                <w:szCs w:val="24"/>
              </w:rPr>
              <w:t>Итоговая аттестация в форме дифференцированного зачета</w:t>
            </w:r>
          </w:p>
        </w:tc>
        <w:tc>
          <w:tcPr>
            <w:tcW w:w="359"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z w:val="24"/>
                <w:szCs w:val="24"/>
              </w:rPr>
              <w:t>2</w:t>
            </w:r>
          </w:p>
        </w:tc>
        <w:tc>
          <w:tcPr>
            <w:tcW w:w="632" w:type="pct"/>
            <w:tcBorders>
              <w:top w:val="single" w:sz="6" w:space="0" w:color="auto"/>
              <w:left w:val="single" w:sz="6" w:space="0" w:color="auto"/>
              <w:bottom w:val="single" w:sz="6" w:space="0" w:color="auto"/>
              <w:right w:val="single" w:sz="6" w:space="0" w:color="auto"/>
            </w:tcBorders>
            <w:shd w:val="clear" w:color="auto" w:fill="FFFFFF"/>
          </w:tcPr>
          <w:p w:rsidR="007E5F58" w:rsidRPr="004F180B" w:rsidRDefault="007E5F58" w:rsidP="007E5F58">
            <w:pPr>
              <w:shd w:val="clear" w:color="auto" w:fill="FFFFFF"/>
              <w:jc w:val="center"/>
              <w:rPr>
                <w:sz w:val="24"/>
                <w:szCs w:val="24"/>
              </w:rPr>
            </w:pPr>
            <w:r w:rsidRPr="004F180B">
              <w:rPr>
                <w:b/>
                <w:bCs/>
                <w:sz w:val="24"/>
                <w:szCs w:val="24"/>
              </w:rPr>
              <w:t>-</w:t>
            </w:r>
          </w:p>
        </w:tc>
      </w:tr>
    </w:tbl>
    <w:p w:rsidR="007E5F58" w:rsidRPr="004F180B" w:rsidRDefault="007E5F58" w:rsidP="007E5F58">
      <w:pPr>
        <w:rPr>
          <w:sz w:val="24"/>
          <w:szCs w:val="24"/>
        </w:rPr>
      </w:pPr>
      <w:r w:rsidRPr="004F180B">
        <w:rPr>
          <w:b/>
          <w:sz w:val="24"/>
          <w:szCs w:val="24"/>
        </w:rPr>
        <w:t xml:space="preserve">                                                                                                                            Всего по дисциплине                                                       50</w:t>
      </w:r>
    </w:p>
    <w:p w:rsidR="007E5F58" w:rsidRPr="004F180B" w:rsidRDefault="007E5F58" w:rsidP="007E5F58">
      <w:pPr>
        <w:rPr>
          <w:sz w:val="24"/>
          <w:szCs w:val="24"/>
        </w:rPr>
      </w:pPr>
    </w:p>
    <w:p w:rsidR="007E5F58" w:rsidRPr="004F180B" w:rsidRDefault="007E5F58" w:rsidP="007E5F58">
      <w:pPr>
        <w:rPr>
          <w:sz w:val="24"/>
          <w:szCs w:val="24"/>
        </w:rPr>
      </w:pPr>
    </w:p>
    <w:p w:rsidR="007E5F58" w:rsidRDefault="007E5F58" w:rsidP="007E5F58">
      <w:pPr>
        <w:rPr>
          <w:sz w:val="24"/>
          <w:szCs w:val="24"/>
        </w:rPr>
      </w:pPr>
      <w:r>
        <w:rPr>
          <w:sz w:val="24"/>
          <w:szCs w:val="24"/>
        </w:rPr>
        <w:br w:type="page"/>
      </w:r>
    </w:p>
    <w:p w:rsidR="007E5F58" w:rsidRDefault="007E5F58" w:rsidP="007E5F58">
      <w:pPr>
        <w:widowControl w:val="0"/>
        <w:suppressAutoHyphens/>
        <w:ind w:firstLine="720"/>
        <w:rPr>
          <w:b/>
          <w:caps/>
          <w:sz w:val="28"/>
          <w:szCs w:val="28"/>
        </w:rPr>
        <w:sectPr w:rsidR="007E5F58" w:rsidSect="007E5F58">
          <w:pgSz w:w="16838" w:h="11906" w:orient="landscape"/>
          <w:pgMar w:top="1418" w:right="567" w:bottom="851" w:left="567" w:header="709" w:footer="709" w:gutter="0"/>
          <w:cols w:space="708"/>
          <w:docGrid w:linePitch="360"/>
        </w:sectPr>
      </w:pPr>
    </w:p>
    <w:p w:rsidR="007E5F58" w:rsidRPr="006D0A16" w:rsidRDefault="007E5F58" w:rsidP="007E5F58">
      <w:pPr>
        <w:spacing w:before="120" w:after="120" w:line="276" w:lineRule="auto"/>
        <w:rPr>
          <w:b/>
          <w:sz w:val="24"/>
          <w:szCs w:val="24"/>
        </w:rPr>
      </w:pPr>
      <w:r w:rsidRPr="006D0A16">
        <w:rPr>
          <w:b/>
          <w:sz w:val="24"/>
          <w:szCs w:val="24"/>
        </w:rPr>
        <w:lastRenderedPageBreak/>
        <w:t>3. УСЛОВИЯ РЕАЛИЗАЦИИ ПРОГРАММЫ</w:t>
      </w:r>
    </w:p>
    <w:p w:rsidR="007E5F58" w:rsidRPr="006D0A16" w:rsidRDefault="007E5F58" w:rsidP="007E5F58">
      <w:pPr>
        <w:spacing w:before="120" w:after="120" w:line="276" w:lineRule="auto"/>
        <w:rPr>
          <w:b/>
          <w:bCs/>
          <w:sz w:val="24"/>
          <w:szCs w:val="24"/>
        </w:rPr>
      </w:pPr>
      <w:r w:rsidRPr="006D0A16">
        <w:rPr>
          <w:b/>
          <w:bCs/>
          <w:sz w:val="24"/>
          <w:szCs w:val="24"/>
        </w:rPr>
        <w:t>3.1. Материально-техническое обеспечение</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sz w:val="24"/>
          <w:szCs w:val="24"/>
          <w:u w:val="single"/>
        </w:rPr>
      </w:pPr>
      <w:r w:rsidRPr="006D0A16">
        <w:rPr>
          <w:sz w:val="24"/>
          <w:szCs w:val="24"/>
          <w:u w:val="single"/>
        </w:rPr>
        <w:t xml:space="preserve"> учебный кабинет инженерной графики и технической механики </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bCs/>
          <w:sz w:val="24"/>
          <w:szCs w:val="24"/>
        </w:rPr>
      </w:pPr>
      <w:r w:rsidRPr="006D0A16">
        <w:rPr>
          <w:bCs/>
          <w:sz w:val="24"/>
          <w:szCs w:val="24"/>
        </w:rPr>
        <w:t>Оборудование учебного кабинета и рабочих мест кабинетов</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bCs/>
          <w:sz w:val="24"/>
          <w:szCs w:val="24"/>
        </w:rPr>
      </w:pPr>
      <w:r w:rsidRPr="006D0A16">
        <w:rPr>
          <w:bCs/>
          <w:sz w:val="24"/>
          <w:szCs w:val="24"/>
        </w:rPr>
        <w:t>- рабочее место преподавателя</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bCs/>
          <w:sz w:val="24"/>
          <w:szCs w:val="24"/>
        </w:rPr>
      </w:pPr>
      <w:r w:rsidRPr="006D0A16">
        <w:rPr>
          <w:bCs/>
          <w:sz w:val="24"/>
          <w:szCs w:val="24"/>
        </w:rPr>
        <w:t>- рабочие места по количеству обучающихся.</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bCs/>
          <w:sz w:val="24"/>
          <w:szCs w:val="24"/>
        </w:rPr>
      </w:pPr>
      <w:r w:rsidRPr="006D0A16">
        <w:rPr>
          <w:bCs/>
          <w:sz w:val="24"/>
          <w:szCs w:val="24"/>
        </w:rPr>
        <w:t>- доска меловая</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bCs/>
          <w:sz w:val="24"/>
          <w:szCs w:val="24"/>
        </w:rPr>
      </w:pPr>
      <w:r w:rsidRPr="006D0A16">
        <w:rPr>
          <w:bCs/>
          <w:sz w:val="24"/>
          <w:szCs w:val="24"/>
        </w:rPr>
        <w:t>- наглядные пособия (детали, сборочные узлы плакаты, модели)</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bCs/>
          <w:sz w:val="24"/>
          <w:szCs w:val="24"/>
        </w:rPr>
      </w:pPr>
      <w:r w:rsidRPr="006D0A16">
        <w:rPr>
          <w:bCs/>
          <w:sz w:val="24"/>
          <w:szCs w:val="24"/>
        </w:rPr>
        <w:t>Технические средства обучения:</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bCs/>
          <w:sz w:val="24"/>
          <w:szCs w:val="24"/>
        </w:rPr>
      </w:pPr>
      <w:r w:rsidRPr="006D0A16">
        <w:rPr>
          <w:bCs/>
          <w:sz w:val="24"/>
          <w:szCs w:val="24"/>
        </w:rPr>
        <w:t>- компьютер;</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bCs/>
          <w:sz w:val="24"/>
          <w:szCs w:val="24"/>
        </w:rPr>
      </w:pPr>
      <w:r w:rsidRPr="006D0A16">
        <w:rPr>
          <w:bCs/>
          <w:sz w:val="24"/>
          <w:szCs w:val="24"/>
        </w:rPr>
        <w:t>- принтер;</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bCs/>
          <w:sz w:val="24"/>
          <w:szCs w:val="24"/>
        </w:rPr>
      </w:pPr>
      <w:r w:rsidRPr="006D0A16">
        <w:rPr>
          <w:sz w:val="24"/>
          <w:szCs w:val="24"/>
        </w:rPr>
        <w:t>- программное обеспечение «Компас».</w:t>
      </w:r>
    </w:p>
    <w:p w:rsidR="007E5F58" w:rsidRPr="006D0A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76" w:lineRule="auto"/>
        <w:rPr>
          <w:sz w:val="24"/>
          <w:szCs w:val="24"/>
        </w:rPr>
      </w:pPr>
    </w:p>
    <w:p w:rsidR="007E5F58" w:rsidRPr="006D0A16" w:rsidRDefault="007E5F58" w:rsidP="007E5F58">
      <w:pPr>
        <w:spacing w:before="120" w:after="120" w:line="276" w:lineRule="auto"/>
        <w:rPr>
          <w:b/>
          <w:sz w:val="24"/>
          <w:szCs w:val="24"/>
        </w:rPr>
      </w:pPr>
      <w:r w:rsidRPr="006D0A16">
        <w:rPr>
          <w:b/>
          <w:sz w:val="24"/>
          <w:szCs w:val="24"/>
        </w:rPr>
        <w:t>3.2. Информационное обеспечение обучения</w:t>
      </w:r>
    </w:p>
    <w:p w:rsidR="007E5F58" w:rsidRPr="006D0A16" w:rsidRDefault="007E5F58" w:rsidP="007E5F58">
      <w:pPr>
        <w:spacing w:before="120" w:after="120" w:line="276" w:lineRule="auto"/>
        <w:rPr>
          <w:bCs/>
          <w:sz w:val="24"/>
          <w:szCs w:val="24"/>
        </w:rPr>
      </w:pPr>
      <w:r w:rsidRPr="006D0A16">
        <w:rPr>
          <w:bCs/>
          <w:sz w:val="24"/>
          <w:szCs w:val="24"/>
        </w:rPr>
        <w:t>Перечень используемых учебных изданий, Интернет-ресурсов, дополнительной литературы</w:t>
      </w:r>
    </w:p>
    <w:p w:rsidR="007E5F58" w:rsidRPr="006D0A16" w:rsidRDefault="007E5F58" w:rsidP="007E5F58">
      <w:pPr>
        <w:spacing w:before="120" w:after="120" w:line="276" w:lineRule="auto"/>
        <w:rPr>
          <w:b/>
          <w:bCs/>
          <w:sz w:val="24"/>
          <w:szCs w:val="24"/>
        </w:rPr>
      </w:pPr>
      <w:r w:rsidRPr="006D0A16">
        <w:rPr>
          <w:b/>
          <w:bCs/>
          <w:sz w:val="24"/>
          <w:szCs w:val="24"/>
        </w:rPr>
        <w:t>3.2.1. Основные печатные издания:</w:t>
      </w:r>
    </w:p>
    <w:p w:rsidR="007E5F58" w:rsidRPr="006D0A16" w:rsidRDefault="007E5F58" w:rsidP="007E5F58">
      <w:pPr>
        <w:pStyle w:val="a5"/>
        <w:numPr>
          <w:ilvl w:val="3"/>
          <w:numId w:val="1"/>
        </w:numPr>
        <w:spacing w:before="120" w:after="120" w:line="276" w:lineRule="auto"/>
        <w:ind w:left="709" w:hanging="709"/>
        <w:jc w:val="left"/>
        <w:rPr>
          <w:bCs/>
          <w:sz w:val="24"/>
          <w:szCs w:val="24"/>
        </w:rPr>
      </w:pPr>
      <w:r w:rsidRPr="006D0A16">
        <w:rPr>
          <w:bCs/>
          <w:sz w:val="24"/>
          <w:szCs w:val="24"/>
        </w:rPr>
        <w:t>Чекмарев А.А. Инженерная графика, машиностроительное черчение: учебник/ А.А. Чекмарев. - М.: ИНФРА - М, 2020. –  396 с.</w:t>
      </w:r>
    </w:p>
    <w:p w:rsidR="007E5F58" w:rsidRPr="006D0A16" w:rsidRDefault="007E5F58" w:rsidP="007E5F58">
      <w:pPr>
        <w:pStyle w:val="a5"/>
        <w:numPr>
          <w:ilvl w:val="3"/>
          <w:numId w:val="1"/>
        </w:numPr>
        <w:spacing w:before="120" w:after="120" w:line="276" w:lineRule="auto"/>
        <w:ind w:left="709" w:hanging="709"/>
        <w:jc w:val="left"/>
        <w:rPr>
          <w:bCs/>
          <w:sz w:val="24"/>
          <w:szCs w:val="24"/>
        </w:rPr>
      </w:pPr>
      <w:r w:rsidRPr="006D0A16">
        <w:rPr>
          <w:bCs/>
          <w:sz w:val="24"/>
          <w:szCs w:val="24"/>
        </w:rPr>
        <w:t>Бродский, А.М. Инженерная графика/ А.М. Бродский, Э.М. Фазлулин, В.А. Халгинов.  – М.: Академия, 2020. – 400 с.</w:t>
      </w:r>
    </w:p>
    <w:p w:rsidR="007E5F58" w:rsidRPr="006D0A16" w:rsidRDefault="007E5F58" w:rsidP="007E5F58">
      <w:pPr>
        <w:pStyle w:val="a5"/>
        <w:numPr>
          <w:ilvl w:val="3"/>
          <w:numId w:val="1"/>
        </w:numPr>
        <w:spacing w:before="120" w:after="120" w:line="276" w:lineRule="auto"/>
        <w:ind w:left="709" w:hanging="709"/>
        <w:jc w:val="left"/>
        <w:rPr>
          <w:bCs/>
          <w:sz w:val="24"/>
          <w:szCs w:val="24"/>
        </w:rPr>
      </w:pPr>
      <w:r w:rsidRPr="006D0A16">
        <w:rPr>
          <w:bCs/>
          <w:sz w:val="24"/>
          <w:szCs w:val="24"/>
        </w:rPr>
        <w:t>А.М. Бродский, Э.М. Фазлулин, В.А. Халгинов</w:t>
      </w:r>
      <w:r w:rsidRPr="006D0A16">
        <w:rPr>
          <w:sz w:val="24"/>
          <w:szCs w:val="24"/>
        </w:rPr>
        <w:t xml:space="preserve"> Практикум по инженерной графике</w:t>
      </w:r>
      <w:r w:rsidRPr="006D0A16">
        <w:rPr>
          <w:bCs/>
          <w:sz w:val="24"/>
          <w:szCs w:val="24"/>
        </w:rPr>
        <w:t>.  – М.: Академия, 2018, 192 с.</w:t>
      </w:r>
    </w:p>
    <w:p w:rsidR="007E5F58" w:rsidRPr="006D0A16" w:rsidRDefault="007E5F58" w:rsidP="007E5F58">
      <w:pPr>
        <w:spacing w:before="120" w:after="120" w:line="276" w:lineRule="auto"/>
        <w:rPr>
          <w:bCs/>
          <w:i/>
          <w:sz w:val="24"/>
          <w:szCs w:val="24"/>
        </w:rPr>
      </w:pPr>
    </w:p>
    <w:p w:rsidR="007E5F58" w:rsidRPr="006D0A16" w:rsidRDefault="007E5F58" w:rsidP="007E5F58">
      <w:pPr>
        <w:spacing w:before="120" w:after="120" w:line="276" w:lineRule="auto"/>
        <w:rPr>
          <w:b/>
          <w:sz w:val="24"/>
          <w:szCs w:val="24"/>
        </w:rPr>
      </w:pPr>
      <w:r w:rsidRPr="006D0A16">
        <w:rPr>
          <w:b/>
          <w:sz w:val="24"/>
          <w:szCs w:val="24"/>
        </w:rPr>
        <w:t>3.2.2. Основные электронные издания</w:t>
      </w:r>
    </w:p>
    <w:p w:rsidR="007E5F58" w:rsidRPr="006D0A16" w:rsidRDefault="007E5F58" w:rsidP="007E5F58">
      <w:pPr>
        <w:spacing w:before="120" w:after="120" w:line="276" w:lineRule="auto"/>
        <w:ind w:firstLine="709"/>
        <w:rPr>
          <w:sz w:val="24"/>
          <w:szCs w:val="24"/>
        </w:rPr>
      </w:pPr>
      <w:r w:rsidRPr="006D0A16">
        <w:rPr>
          <w:sz w:val="24"/>
          <w:szCs w:val="24"/>
        </w:rPr>
        <w:t>1. Чекмарев, А. А.  Инженерная графика : учебник для среднего профессионального образования / А. А. Чекмарев. — 13-е изд., испр. и доп. — Москва : Издательство Юрайт, 2021. — 389 с. — (Профессиональное образование). — ISBN 978-5-534-07112-2. — Текст : электронный // Образовательная платформа Юрайт [сайт]. — URL: https://urait.ru/bcode/469544 (дата обращения: 30.10.2021).</w:t>
      </w:r>
    </w:p>
    <w:p w:rsidR="007E5F58" w:rsidRDefault="007E5F58" w:rsidP="007E5F58">
      <w:pPr>
        <w:spacing w:before="120" w:after="120" w:line="276" w:lineRule="auto"/>
        <w:ind w:firstLine="709"/>
        <w:rPr>
          <w:sz w:val="24"/>
          <w:szCs w:val="24"/>
        </w:rPr>
      </w:pPr>
      <w:r w:rsidRPr="006D0A16">
        <w:rPr>
          <w:sz w:val="24"/>
          <w:szCs w:val="24"/>
        </w:rPr>
        <w:t>2. Чекмарев, А. А.  Начертательная геометрия и черчение : учебник для среднего профессионального образования / А. А. Чекмарев. — 7-е изд., испр. и доп. — Москва : Издательство Юрайт, 2021. — 423 с. — (Профессиональное образование). — ISBN 978-5-534-08937-0. — Текст : электронный // Образовательная платформа Юрайт [сайт]. — URL: https://urait.ru/bcode/469993 (дата обращения: 30.10.2021).</w:t>
      </w:r>
    </w:p>
    <w:p w:rsidR="007E5F58" w:rsidRPr="00525D6B" w:rsidRDefault="007E5F58" w:rsidP="007E5F58">
      <w:pPr>
        <w:spacing w:before="120" w:after="120" w:line="276" w:lineRule="auto"/>
        <w:ind w:firstLine="709"/>
        <w:rPr>
          <w:rFonts w:eastAsia="Times New Roman"/>
          <w:bCs/>
          <w:sz w:val="24"/>
          <w:szCs w:val="24"/>
        </w:rPr>
      </w:pPr>
      <w:r>
        <w:rPr>
          <w:sz w:val="24"/>
          <w:szCs w:val="24"/>
        </w:rPr>
        <w:lastRenderedPageBreak/>
        <w:t xml:space="preserve">3. </w:t>
      </w:r>
      <w:r w:rsidRPr="00525D6B">
        <w:rPr>
          <w:rFonts w:eastAsia="Times New Roman"/>
          <w:bCs/>
          <w:sz w:val="24"/>
          <w:szCs w:val="24"/>
        </w:rPr>
        <w:t>Инженерная и компьютерная графика: учебник и практикум для среднего профессионального образования/ Р.Р.Анамова [и др.]; под общей редакцией С.А.Леоновой, Н.В.Пшеничновой.— Москва: Издательство Юрайт, 2021.— 246с.— (Профессиональное образование).— ISBN978-5-534-02971-0. — Текст : электронный // ЭБС Юрайт [сайт]. — URL: https://urait.ru/bcode/471039.</w:t>
      </w:r>
    </w:p>
    <w:p w:rsidR="007E5F58" w:rsidRPr="00F91F76" w:rsidRDefault="007E5F58" w:rsidP="007E5F58">
      <w:pPr>
        <w:tabs>
          <w:tab w:val="left" w:pos="464"/>
        </w:tabs>
        <w:ind w:firstLine="709"/>
        <w:rPr>
          <w:b/>
          <w:bCs/>
          <w:sz w:val="24"/>
          <w:szCs w:val="24"/>
        </w:rPr>
      </w:pPr>
      <w:r w:rsidRPr="00F91F76">
        <w:rPr>
          <w:b/>
          <w:bCs/>
          <w:sz w:val="24"/>
          <w:szCs w:val="24"/>
        </w:rPr>
        <w:t>3.2.3</w:t>
      </w:r>
      <w:r>
        <w:rPr>
          <w:bCs/>
          <w:sz w:val="24"/>
          <w:szCs w:val="24"/>
          <w:u w:val="single"/>
        </w:rPr>
        <w:t xml:space="preserve"> </w:t>
      </w:r>
      <w:r w:rsidRPr="00F91F76">
        <w:rPr>
          <w:b/>
          <w:bCs/>
          <w:sz w:val="24"/>
          <w:szCs w:val="24"/>
        </w:rPr>
        <w:t>Дополнительные источники</w:t>
      </w:r>
    </w:p>
    <w:p w:rsidR="007E5F58" w:rsidRPr="0056492D" w:rsidRDefault="007E5F58" w:rsidP="007E5F58">
      <w:pPr>
        <w:spacing w:before="120" w:after="120" w:line="276" w:lineRule="auto"/>
        <w:ind w:firstLine="709"/>
        <w:rPr>
          <w:sz w:val="24"/>
          <w:szCs w:val="24"/>
        </w:rPr>
      </w:pPr>
      <w:r w:rsidRPr="0056492D">
        <w:rPr>
          <w:sz w:val="24"/>
          <w:szCs w:val="24"/>
        </w:rPr>
        <w:t xml:space="preserve">1. БоголюбовС.К.Чтение и деталирование сборочных чертежей [Электронный ресурс] //Конструкторское бюро онлайн. </w:t>
      </w:r>
      <w:r w:rsidRPr="0056492D">
        <w:rPr>
          <w:sz w:val="24"/>
          <w:szCs w:val="24"/>
          <w:lang w:val="en-US"/>
        </w:rPr>
        <w:t>URL</w:t>
      </w:r>
      <w:r w:rsidRPr="0056492D">
        <w:rPr>
          <w:sz w:val="24"/>
          <w:szCs w:val="24"/>
        </w:rPr>
        <w:t xml:space="preserve">: </w:t>
      </w:r>
      <w:r w:rsidRPr="0056492D">
        <w:rPr>
          <w:sz w:val="24"/>
          <w:szCs w:val="24"/>
          <w:lang w:val="en-US"/>
        </w:rPr>
        <w:t>http</w:t>
      </w:r>
      <w:r w:rsidRPr="0056492D">
        <w:rPr>
          <w:sz w:val="24"/>
          <w:szCs w:val="24"/>
        </w:rPr>
        <w:t>://</w:t>
      </w:r>
      <w:r w:rsidRPr="0056492D">
        <w:rPr>
          <w:sz w:val="24"/>
          <w:szCs w:val="24"/>
          <w:lang w:val="en-US"/>
        </w:rPr>
        <w:t>www</w:t>
      </w:r>
      <w:r w:rsidRPr="0056492D">
        <w:rPr>
          <w:sz w:val="24"/>
          <w:szCs w:val="24"/>
        </w:rPr>
        <w:t>.</w:t>
      </w:r>
      <w:r w:rsidRPr="0056492D">
        <w:rPr>
          <w:sz w:val="24"/>
          <w:szCs w:val="24"/>
          <w:lang w:val="en-US"/>
        </w:rPr>
        <w:t>cb</w:t>
      </w:r>
      <w:r w:rsidRPr="0056492D">
        <w:rPr>
          <w:sz w:val="24"/>
          <w:szCs w:val="24"/>
        </w:rPr>
        <w:t>-</w:t>
      </w:r>
      <w:r w:rsidRPr="0056492D">
        <w:rPr>
          <w:sz w:val="24"/>
          <w:szCs w:val="24"/>
          <w:lang w:val="en-US"/>
        </w:rPr>
        <w:t>online</w:t>
      </w:r>
      <w:r w:rsidRPr="0056492D">
        <w:rPr>
          <w:sz w:val="24"/>
          <w:szCs w:val="24"/>
        </w:rPr>
        <w:t>.</w:t>
      </w:r>
      <w:r w:rsidRPr="0056492D">
        <w:rPr>
          <w:sz w:val="24"/>
          <w:szCs w:val="24"/>
          <w:lang w:val="en-US"/>
        </w:rPr>
        <w:t>ru</w:t>
      </w:r>
      <w:r w:rsidRPr="0056492D">
        <w:rPr>
          <w:sz w:val="24"/>
          <w:szCs w:val="24"/>
        </w:rPr>
        <w:t>/</w:t>
      </w:r>
      <w:r w:rsidRPr="0056492D">
        <w:rPr>
          <w:sz w:val="24"/>
          <w:szCs w:val="24"/>
          <w:lang w:val="en-US"/>
        </w:rPr>
        <w:t>tex</w:t>
      </w:r>
      <w:r w:rsidRPr="0056492D">
        <w:rPr>
          <w:sz w:val="24"/>
          <w:szCs w:val="24"/>
        </w:rPr>
        <w:t>-</w:t>
      </w:r>
      <w:r w:rsidRPr="0056492D">
        <w:rPr>
          <w:sz w:val="24"/>
          <w:szCs w:val="24"/>
          <w:lang w:val="en-US"/>
        </w:rPr>
        <w:t>discipliny</w:t>
      </w:r>
      <w:r w:rsidRPr="0056492D">
        <w:rPr>
          <w:sz w:val="24"/>
          <w:szCs w:val="24"/>
        </w:rPr>
        <w:t>/</w:t>
      </w:r>
      <w:r w:rsidRPr="0056492D">
        <w:rPr>
          <w:sz w:val="24"/>
          <w:szCs w:val="24"/>
          <w:lang w:val="en-US"/>
        </w:rPr>
        <w:t>nachertatelnaya</w:t>
      </w:r>
      <w:r w:rsidRPr="0056492D">
        <w:rPr>
          <w:sz w:val="24"/>
          <w:szCs w:val="24"/>
        </w:rPr>
        <w:t>-</w:t>
      </w:r>
      <w:r w:rsidRPr="0056492D">
        <w:rPr>
          <w:sz w:val="24"/>
          <w:szCs w:val="24"/>
          <w:lang w:val="en-US"/>
        </w:rPr>
        <w:t>geometriya</w:t>
      </w:r>
      <w:r w:rsidRPr="0056492D">
        <w:rPr>
          <w:sz w:val="24"/>
          <w:szCs w:val="24"/>
        </w:rPr>
        <w:t>-</w:t>
      </w:r>
      <w:r w:rsidRPr="0056492D">
        <w:rPr>
          <w:sz w:val="24"/>
          <w:szCs w:val="24"/>
          <w:lang w:val="en-US"/>
        </w:rPr>
        <w:t>i</w:t>
      </w:r>
      <w:r w:rsidRPr="0056492D">
        <w:rPr>
          <w:sz w:val="24"/>
          <w:szCs w:val="24"/>
        </w:rPr>
        <w:t>-</w:t>
      </w:r>
      <w:r w:rsidRPr="0056492D">
        <w:rPr>
          <w:sz w:val="24"/>
          <w:szCs w:val="24"/>
          <w:lang w:val="en-US"/>
        </w:rPr>
        <w:t>inzhenernaya</w:t>
      </w:r>
      <w:r w:rsidRPr="0056492D">
        <w:rPr>
          <w:sz w:val="24"/>
          <w:szCs w:val="24"/>
        </w:rPr>
        <w:t>-</w:t>
      </w:r>
      <w:r w:rsidRPr="0056492D">
        <w:rPr>
          <w:sz w:val="24"/>
          <w:szCs w:val="24"/>
          <w:lang w:val="en-US"/>
        </w:rPr>
        <w:t>grafika</w:t>
      </w:r>
      <w:r w:rsidRPr="0056492D">
        <w:rPr>
          <w:sz w:val="24"/>
          <w:szCs w:val="24"/>
        </w:rPr>
        <w:t>/</w:t>
      </w:r>
      <w:r w:rsidRPr="0056492D">
        <w:rPr>
          <w:sz w:val="24"/>
          <w:szCs w:val="24"/>
          <w:lang w:val="en-US"/>
        </w:rPr>
        <w:t>bogolyubov</w:t>
      </w:r>
      <w:r w:rsidRPr="0056492D">
        <w:rPr>
          <w:sz w:val="24"/>
          <w:szCs w:val="24"/>
        </w:rPr>
        <w:t>-</w:t>
      </w:r>
      <w:r w:rsidRPr="0056492D">
        <w:rPr>
          <w:sz w:val="24"/>
          <w:szCs w:val="24"/>
          <w:lang w:val="en-US"/>
        </w:rPr>
        <w:t>s</w:t>
      </w:r>
      <w:r w:rsidRPr="0056492D">
        <w:rPr>
          <w:sz w:val="24"/>
          <w:szCs w:val="24"/>
        </w:rPr>
        <w:t>-</w:t>
      </w:r>
      <w:r w:rsidRPr="0056492D">
        <w:rPr>
          <w:sz w:val="24"/>
          <w:szCs w:val="24"/>
          <w:lang w:val="en-US"/>
        </w:rPr>
        <w:t>k</w:t>
      </w:r>
      <w:r w:rsidRPr="0056492D">
        <w:rPr>
          <w:sz w:val="24"/>
          <w:szCs w:val="24"/>
        </w:rPr>
        <w:t>-</w:t>
      </w:r>
      <w:r w:rsidRPr="0056492D">
        <w:rPr>
          <w:sz w:val="24"/>
          <w:szCs w:val="24"/>
          <w:lang w:val="en-US"/>
        </w:rPr>
        <w:t>chtenie</w:t>
      </w:r>
      <w:r w:rsidRPr="0056492D">
        <w:rPr>
          <w:sz w:val="24"/>
          <w:szCs w:val="24"/>
        </w:rPr>
        <w:t>-</w:t>
      </w:r>
      <w:r w:rsidRPr="0056492D">
        <w:rPr>
          <w:sz w:val="24"/>
          <w:szCs w:val="24"/>
          <w:lang w:val="en-US"/>
        </w:rPr>
        <w:t>i</w:t>
      </w:r>
      <w:r w:rsidRPr="0056492D">
        <w:rPr>
          <w:sz w:val="24"/>
          <w:szCs w:val="24"/>
        </w:rPr>
        <w:t>-</w:t>
      </w:r>
      <w:r w:rsidRPr="0056492D">
        <w:rPr>
          <w:sz w:val="24"/>
          <w:szCs w:val="24"/>
          <w:lang w:val="en-US"/>
        </w:rPr>
        <w:t>detalirovanie</w:t>
      </w:r>
      <w:r w:rsidRPr="0056492D">
        <w:rPr>
          <w:sz w:val="24"/>
          <w:szCs w:val="24"/>
        </w:rPr>
        <w:t>-</w:t>
      </w:r>
      <w:r w:rsidRPr="0056492D">
        <w:rPr>
          <w:sz w:val="24"/>
          <w:szCs w:val="24"/>
          <w:lang w:val="en-US"/>
        </w:rPr>
        <w:t>sborochnyx</w:t>
      </w:r>
      <w:r w:rsidRPr="0056492D">
        <w:rPr>
          <w:sz w:val="24"/>
          <w:szCs w:val="24"/>
        </w:rPr>
        <w:t>-</w:t>
      </w:r>
      <w:r w:rsidRPr="0056492D">
        <w:rPr>
          <w:sz w:val="24"/>
          <w:szCs w:val="24"/>
          <w:lang w:val="en-US"/>
        </w:rPr>
        <w:t>chertezhej</w:t>
      </w:r>
      <w:r w:rsidRPr="0056492D">
        <w:rPr>
          <w:sz w:val="24"/>
          <w:szCs w:val="24"/>
        </w:rPr>
        <w:t>/ (дата обращения 30.10.2021).</w:t>
      </w:r>
    </w:p>
    <w:p w:rsidR="007E5F58" w:rsidRPr="0056492D" w:rsidRDefault="007E5F58" w:rsidP="007E5F58">
      <w:pPr>
        <w:tabs>
          <w:tab w:val="left" w:pos="464"/>
        </w:tabs>
        <w:spacing w:before="120" w:after="120" w:line="276" w:lineRule="auto"/>
        <w:ind w:firstLine="709"/>
        <w:rPr>
          <w:sz w:val="24"/>
          <w:szCs w:val="24"/>
        </w:rPr>
      </w:pPr>
      <w:r w:rsidRPr="0056492D">
        <w:rPr>
          <w:sz w:val="24"/>
          <w:szCs w:val="24"/>
        </w:rPr>
        <w:t>2. Левицкий, В. С.  Машиностроительное черчение : учебник для прикладного бакалавриата / В. С. Левицкий. — 9-е изд., испр. и доп. — Москва : Издательство Юрайт, 2019. — 395 с. — (Бакалавр. Прикладной курс). — ISBN 978-5-534-09496-1. — Текст : электронный // Образовательная платформа Юрайт [сайт]. — URL: https://urait.ru/bcode/428028 (дата обращения: 30.10.2021).</w:t>
      </w:r>
    </w:p>
    <w:p w:rsidR="007E5F58" w:rsidRDefault="007E5F58" w:rsidP="007E5F58">
      <w:pPr>
        <w:tabs>
          <w:tab w:val="left" w:pos="464"/>
        </w:tabs>
        <w:spacing w:before="120" w:after="120" w:line="276" w:lineRule="auto"/>
        <w:ind w:firstLine="709"/>
        <w:rPr>
          <w:sz w:val="24"/>
          <w:szCs w:val="24"/>
        </w:rPr>
      </w:pPr>
      <w:r w:rsidRPr="0056492D">
        <w:rPr>
          <w:sz w:val="24"/>
          <w:szCs w:val="24"/>
        </w:rPr>
        <w:t>3. Справочник</w:t>
      </w:r>
      <w:r>
        <w:rPr>
          <w:sz w:val="24"/>
          <w:szCs w:val="24"/>
        </w:rPr>
        <w:t xml:space="preserve"> </w:t>
      </w:r>
      <w:r w:rsidRPr="0056492D">
        <w:rPr>
          <w:sz w:val="24"/>
          <w:szCs w:val="24"/>
        </w:rPr>
        <w:t>по</w:t>
      </w:r>
      <w:r>
        <w:rPr>
          <w:sz w:val="24"/>
          <w:szCs w:val="24"/>
        </w:rPr>
        <w:t xml:space="preserve"> </w:t>
      </w:r>
      <w:r w:rsidRPr="0056492D">
        <w:rPr>
          <w:sz w:val="24"/>
          <w:szCs w:val="24"/>
        </w:rPr>
        <w:t>машиностроительному</w:t>
      </w:r>
      <w:r>
        <w:rPr>
          <w:sz w:val="24"/>
          <w:szCs w:val="24"/>
        </w:rPr>
        <w:t xml:space="preserve"> </w:t>
      </w:r>
      <w:r w:rsidRPr="0056492D">
        <w:rPr>
          <w:sz w:val="24"/>
          <w:szCs w:val="24"/>
        </w:rPr>
        <w:t>черчению</w:t>
      </w:r>
      <w:r>
        <w:rPr>
          <w:sz w:val="24"/>
          <w:szCs w:val="24"/>
        </w:rPr>
        <w:t xml:space="preserve"> </w:t>
      </w:r>
      <w:r w:rsidRPr="0056492D">
        <w:rPr>
          <w:sz w:val="24"/>
          <w:szCs w:val="24"/>
        </w:rPr>
        <w:t>/А.А.Чекмарев,В.К.Осипов.</w:t>
      </w:r>
      <w:r w:rsidRPr="0056492D">
        <w:rPr>
          <w:spacing w:val="2"/>
          <w:sz w:val="24"/>
          <w:szCs w:val="24"/>
        </w:rPr>
        <w:t xml:space="preserve"> – </w:t>
      </w:r>
      <w:r w:rsidRPr="0056492D">
        <w:rPr>
          <w:sz w:val="24"/>
          <w:szCs w:val="24"/>
        </w:rPr>
        <w:t>Москва:</w:t>
      </w:r>
      <w:r w:rsidRPr="0056492D">
        <w:rPr>
          <w:spacing w:val="1"/>
          <w:sz w:val="24"/>
          <w:szCs w:val="24"/>
        </w:rPr>
        <w:t>Инфра-М</w:t>
      </w:r>
      <w:r w:rsidRPr="0056492D">
        <w:rPr>
          <w:sz w:val="24"/>
          <w:szCs w:val="24"/>
        </w:rPr>
        <w:t>,2021.–496с.</w:t>
      </w:r>
    </w:p>
    <w:p w:rsidR="007E5F58" w:rsidRPr="00B718F3" w:rsidRDefault="007E5F58" w:rsidP="007E5F58">
      <w:pPr>
        <w:pStyle w:val="1"/>
        <w:tabs>
          <w:tab w:val="num" w:pos="0"/>
        </w:tabs>
        <w:jc w:val="both"/>
        <w:rPr>
          <w:caps/>
        </w:rPr>
      </w:pPr>
    </w:p>
    <w:p w:rsidR="007E5F58" w:rsidRDefault="007E5F58" w:rsidP="007E5F58">
      <w:pPr>
        <w:rPr>
          <w:b/>
          <w:sz w:val="24"/>
          <w:szCs w:val="24"/>
        </w:rPr>
      </w:pPr>
      <w:r>
        <w:rPr>
          <w:b/>
          <w:sz w:val="24"/>
          <w:szCs w:val="24"/>
        </w:rPr>
        <w:br w:type="page"/>
      </w:r>
    </w:p>
    <w:p w:rsidR="007E5F58" w:rsidRPr="009C04F2" w:rsidRDefault="007E5F58" w:rsidP="007E5F58">
      <w:pPr>
        <w:ind w:left="1276" w:hanging="1276"/>
        <w:contextualSpacing/>
        <w:rPr>
          <w:b/>
          <w:sz w:val="24"/>
          <w:szCs w:val="24"/>
        </w:rPr>
      </w:pPr>
      <w:r w:rsidRPr="009C04F2">
        <w:rPr>
          <w:b/>
          <w:sz w:val="24"/>
          <w:szCs w:val="24"/>
        </w:rPr>
        <w:lastRenderedPageBreak/>
        <w:t xml:space="preserve">4. КОНТРОЛЬ И ОЦЕНКА РЕЗУЛЬТАТОВ ОСВОЕНИЯ УЧЕБНОЙ </w:t>
      </w:r>
      <w:r>
        <w:rPr>
          <w:b/>
          <w:sz w:val="24"/>
          <w:szCs w:val="24"/>
        </w:rPr>
        <w:t>Д</w:t>
      </w:r>
      <w:r w:rsidRPr="009C04F2">
        <w:rPr>
          <w:b/>
          <w:sz w:val="24"/>
          <w:szCs w:val="24"/>
        </w:rPr>
        <w:t>ИСЦИПЛИНЫ</w:t>
      </w:r>
    </w:p>
    <w:p w:rsidR="007E5F58" w:rsidRPr="00DC6861" w:rsidRDefault="007E5F58" w:rsidP="007E5F58">
      <w:pPr>
        <w:contextualSpacing/>
        <w:rPr>
          <w:i/>
          <w:sz w:val="24"/>
          <w:szCs w:val="24"/>
        </w:rPr>
      </w:pP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65"/>
        <w:gridCol w:w="4038"/>
        <w:gridCol w:w="2544"/>
      </w:tblGrid>
      <w:tr w:rsidR="007E5F58" w:rsidRPr="00525D6B" w:rsidTr="007E5F58">
        <w:tc>
          <w:tcPr>
            <w:tcW w:w="1591" w:type="pct"/>
          </w:tcPr>
          <w:p w:rsidR="007E5F58" w:rsidRPr="00525D6B" w:rsidRDefault="007E5F58" w:rsidP="007E5F58">
            <w:pPr>
              <w:rPr>
                <w:bCs/>
                <w:sz w:val="24"/>
                <w:szCs w:val="24"/>
              </w:rPr>
            </w:pPr>
            <w:r w:rsidRPr="00525D6B">
              <w:rPr>
                <w:bCs/>
                <w:sz w:val="24"/>
                <w:szCs w:val="24"/>
              </w:rPr>
              <w:t>Результаты обучения</w:t>
            </w:r>
          </w:p>
        </w:tc>
        <w:tc>
          <w:tcPr>
            <w:tcW w:w="2333" w:type="pct"/>
          </w:tcPr>
          <w:p w:rsidR="007E5F58" w:rsidRPr="00525D6B" w:rsidRDefault="007E5F58" w:rsidP="007E5F58">
            <w:pPr>
              <w:rPr>
                <w:bCs/>
                <w:sz w:val="24"/>
                <w:szCs w:val="24"/>
              </w:rPr>
            </w:pPr>
            <w:r w:rsidRPr="00525D6B">
              <w:rPr>
                <w:bCs/>
                <w:sz w:val="24"/>
                <w:szCs w:val="24"/>
              </w:rPr>
              <w:t>Критерии оценки</w:t>
            </w:r>
          </w:p>
        </w:tc>
        <w:tc>
          <w:tcPr>
            <w:tcW w:w="1076" w:type="pct"/>
          </w:tcPr>
          <w:p w:rsidR="007E5F58" w:rsidRPr="00525D6B" w:rsidRDefault="007E5F58" w:rsidP="007E5F58">
            <w:pPr>
              <w:rPr>
                <w:bCs/>
                <w:sz w:val="24"/>
                <w:szCs w:val="24"/>
              </w:rPr>
            </w:pPr>
            <w:r w:rsidRPr="00525D6B">
              <w:rPr>
                <w:bCs/>
                <w:sz w:val="24"/>
                <w:szCs w:val="24"/>
              </w:rPr>
              <w:t>Методы оценки</w:t>
            </w:r>
          </w:p>
        </w:tc>
      </w:tr>
      <w:tr w:rsidR="007E5F58" w:rsidRPr="00525D6B" w:rsidTr="007E5F58">
        <w:trPr>
          <w:trHeight w:val="6150"/>
        </w:trPr>
        <w:tc>
          <w:tcPr>
            <w:tcW w:w="1591" w:type="pct"/>
            <w:tcBorders>
              <w:bottom w:val="single" w:sz="4" w:space="0" w:color="auto"/>
            </w:tcBorders>
          </w:tcPr>
          <w:p w:rsidR="007E5F58" w:rsidRPr="00525D6B" w:rsidRDefault="007E5F58" w:rsidP="007E5F58">
            <w:pPr>
              <w:rPr>
                <w:bCs/>
                <w:sz w:val="24"/>
                <w:szCs w:val="24"/>
              </w:rPr>
            </w:pPr>
            <w:r w:rsidRPr="00525D6B">
              <w:rPr>
                <w:bCs/>
                <w:sz w:val="24"/>
                <w:szCs w:val="24"/>
              </w:rPr>
              <w:t>Знания:</w:t>
            </w:r>
          </w:p>
          <w:p w:rsidR="007E5F58" w:rsidRPr="00525D6B" w:rsidRDefault="007E5F58" w:rsidP="007E5F58">
            <w:pPr>
              <w:keepNext/>
              <w:spacing w:line="276" w:lineRule="auto"/>
              <w:outlineLvl w:val="1"/>
              <w:rPr>
                <w:rFonts w:eastAsia="Times New Roman"/>
                <w:sz w:val="24"/>
                <w:szCs w:val="24"/>
              </w:rPr>
            </w:pPr>
            <w:r w:rsidRPr="00525D6B">
              <w:rPr>
                <w:rFonts w:eastAsia="Times New Roman"/>
                <w:sz w:val="24"/>
                <w:szCs w:val="24"/>
              </w:rPr>
              <w:t xml:space="preserve"> основные сведения по оформлению чертежей;</w:t>
            </w:r>
          </w:p>
          <w:p w:rsidR="007E5F58" w:rsidRPr="00525D6B" w:rsidRDefault="007E5F58" w:rsidP="007E5F58">
            <w:pPr>
              <w:keepNext/>
              <w:spacing w:line="276" w:lineRule="auto"/>
              <w:outlineLvl w:val="1"/>
              <w:rPr>
                <w:rFonts w:eastAsia="Times New Roman"/>
                <w:sz w:val="24"/>
                <w:szCs w:val="24"/>
              </w:rPr>
            </w:pPr>
            <w:r w:rsidRPr="00525D6B">
              <w:rPr>
                <w:rFonts w:eastAsia="Times New Roman"/>
                <w:sz w:val="24"/>
                <w:szCs w:val="24"/>
              </w:rPr>
              <w:t>– структуру и оформление конструкторской, технологической документации в соответствии с требованиями стандартов;</w:t>
            </w:r>
          </w:p>
          <w:p w:rsidR="007E5F58" w:rsidRPr="00525D6B" w:rsidRDefault="007E5F58" w:rsidP="007E5F58">
            <w:pPr>
              <w:keepNext/>
              <w:spacing w:line="276" w:lineRule="auto"/>
              <w:outlineLvl w:val="1"/>
              <w:rPr>
                <w:rFonts w:eastAsia="Times New Roman"/>
                <w:sz w:val="24"/>
                <w:szCs w:val="24"/>
              </w:rPr>
            </w:pPr>
            <w:r w:rsidRPr="00525D6B">
              <w:rPr>
                <w:rFonts w:eastAsia="Times New Roman"/>
                <w:sz w:val="24"/>
                <w:szCs w:val="24"/>
              </w:rPr>
              <w:t>- методы и приемы проекционного черчения и технического рисования;</w:t>
            </w:r>
          </w:p>
          <w:p w:rsidR="007E5F58" w:rsidRPr="00525D6B" w:rsidRDefault="007E5F58" w:rsidP="007E5F58">
            <w:pPr>
              <w:keepNext/>
              <w:spacing w:line="276" w:lineRule="auto"/>
              <w:outlineLvl w:val="1"/>
              <w:rPr>
                <w:rFonts w:eastAsia="Times New Roman"/>
                <w:sz w:val="24"/>
                <w:szCs w:val="24"/>
              </w:rPr>
            </w:pPr>
            <w:r w:rsidRPr="00525D6B">
              <w:rPr>
                <w:rFonts w:eastAsia="Times New Roman"/>
                <w:sz w:val="24"/>
                <w:szCs w:val="24"/>
              </w:rPr>
              <w:t>- правила выполнения чертежей, схем и эскизов по профилю специальности;</w:t>
            </w:r>
          </w:p>
          <w:p w:rsidR="007E5F58" w:rsidRPr="00525D6B"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525D6B">
              <w:rPr>
                <w:rFonts w:eastAsia="Times New Roman"/>
                <w:sz w:val="24"/>
                <w:szCs w:val="24"/>
              </w:rPr>
              <w:t>- общие сведения о САПР – системе автоматизированного проектирования.</w:t>
            </w:r>
          </w:p>
        </w:tc>
        <w:tc>
          <w:tcPr>
            <w:tcW w:w="2333" w:type="pct"/>
            <w:vMerge w:val="restart"/>
            <w:tcBorders>
              <w:bottom w:val="single" w:sz="4" w:space="0" w:color="auto"/>
            </w:tcBorders>
          </w:tcPr>
          <w:p w:rsidR="007E5F58" w:rsidRPr="00525D6B" w:rsidRDefault="007E5F58" w:rsidP="007E5F58">
            <w:pPr>
              <w:tabs>
                <w:tab w:val="left" w:pos="36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76" w:lineRule="auto"/>
              <w:rPr>
                <w:rFonts w:eastAsia="Times New Roman"/>
                <w:sz w:val="24"/>
                <w:szCs w:val="24"/>
              </w:rPr>
            </w:pPr>
            <w:r w:rsidRPr="00525D6B">
              <w:rPr>
                <w:rFonts w:eastAsia="Times New Roman"/>
                <w:bCs/>
                <w:spacing w:val="-6"/>
                <w:sz w:val="24"/>
                <w:szCs w:val="24"/>
              </w:rPr>
              <w:t>-</w:t>
            </w:r>
            <w:r w:rsidRPr="00525D6B">
              <w:rPr>
                <w:rFonts w:eastAsia="Times New Roman"/>
                <w:sz w:val="24"/>
                <w:szCs w:val="24"/>
              </w:rPr>
              <w:t xml:space="preserve"> соблюдает общие требования к выполнению проекционных чертежей;</w:t>
            </w:r>
          </w:p>
          <w:p w:rsidR="007E5F58" w:rsidRPr="00525D6B" w:rsidRDefault="007E5F58" w:rsidP="007E5F58">
            <w:pPr>
              <w:tabs>
                <w:tab w:val="left" w:pos="36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76" w:lineRule="auto"/>
              <w:rPr>
                <w:rFonts w:eastAsia="Times New Roman"/>
                <w:sz w:val="24"/>
                <w:szCs w:val="24"/>
              </w:rPr>
            </w:pPr>
            <w:r w:rsidRPr="00525D6B">
              <w:rPr>
                <w:rFonts w:eastAsia="Times New Roman"/>
                <w:sz w:val="24"/>
                <w:szCs w:val="24"/>
              </w:rPr>
              <w:t>- выполняет эскизы и чертежи деталей, сборочные чертежи, немасштабные схемы железнодорожной станции;</w:t>
            </w:r>
          </w:p>
          <w:p w:rsidR="007E5F58" w:rsidRPr="00525D6B" w:rsidRDefault="007E5F58" w:rsidP="007E5F58">
            <w:pPr>
              <w:tabs>
                <w:tab w:val="left" w:pos="36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76" w:lineRule="auto"/>
              <w:rPr>
                <w:rFonts w:eastAsia="Times New Roman"/>
                <w:sz w:val="24"/>
                <w:szCs w:val="24"/>
              </w:rPr>
            </w:pPr>
            <w:r w:rsidRPr="00525D6B">
              <w:rPr>
                <w:rFonts w:eastAsia="Times New Roman"/>
                <w:sz w:val="24"/>
                <w:szCs w:val="24"/>
              </w:rPr>
              <w:t>- знает структуру и порядок оформления технологической документации;</w:t>
            </w:r>
          </w:p>
          <w:p w:rsidR="007E5F58" w:rsidRPr="00525D6B" w:rsidRDefault="007E5F58" w:rsidP="007E5F58">
            <w:pPr>
              <w:tabs>
                <w:tab w:val="left" w:pos="36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line="276" w:lineRule="auto"/>
              <w:rPr>
                <w:rFonts w:eastAsia="Times New Roman"/>
                <w:sz w:val="24"/>
                <w:szCs w:val="24"/>
              </w:rPr>
            </w:pPr>
            <w:r w:rsidRPr="00525D6B">
              <w:rPr>
                <w:rFonts w:eastAsia="Times New Roman"/>
                <w:sz w:val="24"/>
                <w:szCs w:val="24"/>
              </w:rPr>
              <w:t>- демонстрирует умения выполнять и читать чертежи;</w:t>
            </w:r>
          </w:p>
          <w:p w:rsidR="007E5F58" w:rsidRPr="00525D6B" w:rsidRDefault="007E5F58" w:rsidP="007E5F58">
            <w:pPr>
              <w:pStyle w:val="c1"/>
              <w:shd w:val="clear" w:color="auto" w:fill="FFFFFF"/>
              <w:spacing w:before="120" w:beforeAutospacing="0" w:after="0" w:afterAutospacing="0" w:line="276" w:lineRule="auto"/>
              <w:jc w:val="both"/>
              <w:rPr>
                <w:rFonts w:eastAsia="Times New Roman"/>
              </w:rPr>
            </w:pPr>
            <w:r w:rsidRPr="00525D6B">
              <w:rPr>
                <w:rFonts w:eastAsia="Times New Roman"/>
              </w:rPr>
              <w:t>- выполняет основные надписи, наносит размеры и другие надписи на чертежах, заполняет спецификации.</w:t>
            </w:r>
          </w:p>
          <w:p w:rsidR="007E5F58" w:rsidRPr="00525D6B" w:rsidRDefault="007E5F58" w:rsidP="007E5F58">
            <w:pPr>
              <w:pStyle w:val="c1"/>
              <w:shd w:val="clear" w:color="auto" w:fill="FFFFFF"/>
              <w:spacing w:before="0" w:beforeAutospacing="0" w:after="0" w:afterAutospacing="0"/>
              <w:jc w:val="both"/>
            </w:pPr>
            <w:r w:rsidRPr="00525D6B">
              <w:t>- проявлять трудолюбие и  ответственность за качество своей деятельности;</w:t>
            </w:r>
          </w:p>
          <w:p w:rsidR="007E5F58" w:rsidRPr="00525D6B" w:rsidRDefault="007E5F58" w:rsidP="007E5F58">
            <w:pPr>
              <w:pStyle w:val="c1"/>
              <w:shd w:val="clear" w:color="auto" w:fill="FFFFFF"/>
              <w:spacing w:before="0" w:beforeAutospacing="0" w:after="0" w:afterAutospacing="0"/>
              <w:jc w:val="both"/>
              <w:rPr>
                <w:rFonts w:eastAsiaTheme="minorHAnsi"/>
                <w:lang w:eastAsia="en-US"/>
              </w:rPr>
            </w:pPr>
            <w:r w:rsidRPr="00525D6B">
              <w:t>- соблюдать нормы и правила организации труда</w:t>
            </w:r>
          </w:p>
          <w:p w:rsidR="007E5F58" w:rsidRPr="00525D6B" w:rsidRDefault="007E5F58" w:rsidP="007E5F58">
            <w:pPr>
              <w:pStyle w:val="c1"/>
              <w:shd w:val="clear" w:color="auto" w:fill="FFFFFF"/>
              <w:spacing w:before="0" w:beforeAutospacing="0" w:after="0" w:afterAutospacing="0"/>
              <w:jc w:val="both"/>
              <w:rPr>
                <w:rFonts w:eastAsiaTheme="minorHAnsi"/>
                <w:lang w:eastAsia="en-US"/>
              </w:rPr>
            </w:pPr>
            <w:r w:rsidRPr="00525D6B">
              <w:rPr>
                <w:rFonts w:eastAsiaTheme="minorHAnsi"/>
                <w:lang w:eastAsia="en-US"/>
              </w:rPr>
              <w:t>- безопасно использовать доступные источники информации;</w:t>
            </w:r>
          </w:p>
          <w:p w:rsidR="007E5F58" w:rsidRPr="00525D6B" w:rsidRDefault="007E5F58" w:rsidP="007E5F58">
            <w:pPr>
              <w:pStyle w:val="c1"/>
              <w:shd w:val="clear" w:color="auto" w:fill="FFFFFF"/>
              <w:spacing w:before="0" w:beforeAutospacing="0" w:after="0" w:afterAutospacing="0"/>
              <w:jc w:val="both"/>
              <w:rPr>
                <w:rStyle w:val="c0"/>
              </w:rPr>
            </w:pPr>
            <w:r w:rsidRPr="00525D6B">
              <w:rPr>
                <w:rFonts w:eastAsiaTheme="minorHAnsi"/>
                <w:lang w:eastAsia="en-US"/>
              </w:rPr>
              <w:t xml:space="preserve">- </w:t>
            </w:r>
            <w:r w:rsidRPr="00525D6B">
              <w:t>использовать различные способы поиска (в справочных источниках и открытом учебном информационном пространстве Интернета),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дисциплины.</w:t>
            </w:r>
          </w:p>
          <w:p w:rsidR="007E5F58" w:rsidRPr="00525D6B" w:rsidRDefault="007E5F58" w:rsidP="007E5F58">
            <w:pPr>
              <w:pStyle w:val="c1"/>
              <w:shd w:val="clear" w:color="auto" w:fill="FFFFFF"/>
              <w:spacing w:before="0" w:beforeAutospacing="0" w:after="0" w:afterAutospacing="0"/>
              <w:jc w:val="both"/>
            </w:pPr>
            <w:r w:rsidRPr="00525D6B">
              <w:t xml:space="preserve">- приобрести опыта графической деятельности; </w:t>
            </w:r>
          </w:p>
          <w:p w:rsidR="007E5F58" w:rsidRPr="00525D6B" w:rsidRDefault="007E5F58" w:rsidP="007E5F58">
            <w:pPr>
              <w:pStyle w:val="c1"/>
              <w:shd w:val="clear" w:color="auto" w:fill="FFFFFF"/>
              <w:spacing w:before="0" w:beforeAutospacing="0" w:after="0" w:afterAutospacing="0"/>
              <w:jc w:val="both"/>
            </w:pPr>
            <w:r w:rsidRPr="00525D6B">
              <w:t xml:space="preserve">- проявлять творческое отношения к проблемам; </w:t>
            </w:r>
          </w:p>
          <w:p w:rsidR="007E5F58" w:rsidRPr="00525D6B" w:rsidRDefault="007E5F58" w:rsidP="007E5F58">
            <w:pPr>
              <w:pStyle w:val="c1"/>
              <w:shd w:val="clear" w:color="auto" w:fill="FFFFFF"/>
              <w:spacing w:before="0" w:beforeAutospacing="0" w:after="0" w:afterAutospacing="0"/>
              <w:jc w:val="both"/>
            </w:pPr>
            <w:r w:rsidRPr="00525D6B">
              <w:t>- демонстрировать образное мышление.</w:t>
            </w:r>
          </w:p>
          <w:p w:rsidR="007E5F58" w:rsidRPr="00525D6B" w:rsidRDefault="007E5F58" w:rsidP="007E5F58">
            <w:pPr>
              <w:pStyle w:val="c1"/>
              <w:shd w:val="clear" w:color="auto" w:fill="FFFFFF"/>
              <w:spacing w:before="0" w:beforeAutospacing="0" w:after="0" w:afterAutospacing="0"/>
              <w:jc w:val="both"/>
            </w:pPr>
            <w:r w:rsidRPr="00525D6B">
              <w:t xml:space="preserve">- связывать теорию графических методов и способов отображения информации с практикой производства, технической и конструкторской деятельностью. </w:t>
            </w:r>
          </w:p>
          <w:p w:rsidR="007E5F58" w:rsidRPr="00525D6B" w:rsidRDefault="007E5F58" w:rsidP="007E5F58">
            <w:pPr>
              <w:pStyle w:val="c1"/>
              <w:shd w:val="clear" w:color="auto" w:fill="FFFFFF"/>
              <w:spacing w:before="0" w:beforeAutospacing="0" w:after="0" w:afterAutospacing="0"/>
              <w:jc w:val="both"/>
            </w:pPr>
            <w:r w:rsidRPr="00525D6B">
              <w:t xml:space="preserve">  - демонстрировать коммуникативную компетентность в общении и сотрудничестве со сверстниками и взрослыми в процессе образовательной, деятельности, готовность и способность вести диалог и достигать в нём взаимопонимания;  </w:t>
            </w:r>
          </w:p>
          <w:p w:rsidR="007E5F58" w:rsidRPr="00525D6B" w:rsidRDefault="007E5F58" w:rsidP="007E5F58">
            <w:pPr>
              <w:pStyle w:val="c1"/>
              <w:shd w:val="clear" w:color="auto" w:fill="FFFFFF"/>
              <w:spacing w:before="0" w:beforeAutospacing="0" w:after="0" w:afterAutospacing="0"/>
              <w:jc w:val="both"/>
            </w:pPr>
            <w:r w:rsidRPr="00525D6B">
              <w:t xml:space="preserve">- корректировать свои действия в соответствии с изменяющейся задачей; </w:t>
            </w:r>
          </w:p>
          <w:p w:rsidR="007E5F58" w:rsidRPr="00525D6B" w:rsidRDefault="007E5F58" w:rsidP="007E5F58">
            <w:pPr>
              <w:pStyle w:val="c1"/>
              <w:shd w:val="clear" w:color="auto" w:fill="FFFFFF"/>
              <w:spacing w:before="0" w:beforeAutospacing="0" w:after="0" w:afterAutospacing="0"/>
              <w:jc w:val="both"/>
            </w:pPr>
            <w:r w:rsidRPr="00525D6B">
              <w:t xml:space="preserve">- оценивать правильность выполнения учебной задачи;  </w:t>
            </w:r>
          </w:p>
          <w:p w:rsidR="007E5F58" w:rsidRPr="00525D6B" w:rsidRDefault="007E5F58" w:rsidP="007E5F58">
            <w:pPr>
              <w:pStyle w:val="c1"/>
              <w:shd w:val="clear" w:color="auto" w:fill="FFFFFF"/>
              <w:spacing w:before="0" w:beforeAutospacing="0" w:after="0" w:afterAutospacing="0"/>
              <w:jc w:val="both"/>
            </w:pPr>
            <w:r w:rsidRPr="00525D6B">
              <w:t xml:space="preserve">- организовывать учебное сотрудничество и совместную деятельность с преподавателем и сверстниками; работать индивидуально и в группе, находить общее решение. </w:t>
            </w:r>
          </w:p>
          <w:p w:rsidR="007E5F58" w:rsidRPr="00525D6B" w:rsidRDefault="007E5F58" w:rsidP="007E5F58">
            <w:pPr>
              <w:pStyle w:val="c1"/>
              <w:shd w:val="clear" w:color="auto" w:fill="FFFFFF"/>
              <w:spacing w:before="0" w:beforeAutospacing="0" w:after="0" w:afterAutospacing="0"/>
              <w:jc w:val="both"/>
            </w:pPr>
            <w:r w:rsidRPr="00525D6B">
              <w:t xml:space="preserve">- разрешать конфликты на основе согласования позиций и учёта интересов; - формулировать, аргументировать и отстаивать своё мнение. </w:t>
            </w:r>
          </w:p>
          <w:p w:rsidR="007E5F58" w:rsidRPr="00525D6B" w:rsidRDefault="007E5F58" w:rsidP="007E5F58">
            <w:pPr>
              <w:pStyle w:val="c1"/>
              <w:shd w:val="clear" w:color="auto" w:fill="FFFFFF"/>
              <w:spacing w:before="120" w:line="276" w:lineRule="auto"/>
              <w:jc w:val="both"/>
              <w:rPr>
                <w:bCs/>
              </w:rPr>
            </w:pPr>
          </w:p>
        </w:tc>
        <w:tc>
          <w:tcPr>
            <w:tcW w:w="1076" w:type="pct"/>
            <w:vMerge w:val="restart"/>
            <w:tcBorders>
              <w:bottom w:val="single" w:sz="4" w:space="0" w:color="auto"/>
            </w:tcBorders>
          </w:tcPr>
          <w:p w:rsidR="007E5F58" w:rsidRPr="00525D6B" w:rsidRDefault="007E5F58" w:rsidP="007E5F58">
            <w:pPr>
              <w:rPr>
                <w:bCs/>
                <w:sz w:val="24"/>
                <w:szCs w:val="24"/>
              </w:rPr>
            </w:pPr>
            <w:r w:rsidRPr="00525D6B">
              <w:rPr>
                <w:bCs/>
                <w:sz w:val="24"/>
                <w:szCs w:val="24"/>
              </w:rPr>
              <w:t>Устный опрос</w:t>
            </w:r>
          </w:p>
          <w:p w:rsidR="007E5F58" w:rsidRPr="00525D6B" w:rsidRDefault="007E5F58" w:rsidP="007E5F58">
            <w:pPr>
              <w:rPr>
                <w:bCs/>
                <w:sz w:val="24"/>
                <w:szCs w:val="24"/>
              </w:rPr>
            </w:pPr>
            <w:r w:rsidRPr="00525D6B">
              <w:rPr>
                <w:bCs/>
                <w:sz w:val="24"/>
                <w:szCs w:val="24"/>
              </w:rPr>
              <w:t>Оценка за выполнение графических работ</w:t>
            </w:r>
          </w:p>
          <w:p w:rsidR="007E5F58" w:rsidRPr="00525D6B" w:rsidRDefault="007E5F58" w:rsidP="007E5F58">
            <w:pPr>
              <w:rPr>
                <w:bCs/>
                <w:sz w:val="24"/>
                <w:szCs w:val="24"/>
              </w:rPr>
            </w:pPr>
          </w:p>
          <w:p w:rsidR="007E5F58" w:rsidRPr="00525D6B" w:rsidRDefault="007E5F58" w:rsidP="007E5F58">
            <w:pPr>
              <w:rPr>
                <w:bCs/>
                <w:sz w:val="24"/>
                <w:szCs w:val="24"/>
              </w:rPr>
            </w:pPr>
            <w:r w:rsidRPr="00525D6B">
              <w:rPr>
                <w:bCs/>
                <w:sz w:val="24"/>
                <w:szCs w:val="24"/>
              </w:rPr>
              <w:t>Оценка за практические работы</w:t>
            </w:r>
          </w:p>
          <w:p w:rsidR="007E5F58" w:rsidRPr="00525D6B" w:rsidRDefault="007E5F58" w:rsidP="007E5F58">
            <w:pPr>
              <w:rPr>
                <w:bCs/>
                <w:sz w:val="24"/>
                <w:szCs w:val="24"/>
              </w:rPr>
            </w:pPr>
          </w:p>
          <w:p w:rsidR="007E5F58" w:rsidRPr="00525D6B" w:rsidRDefault="007E5F58" w:rsidP="007E5F58">
            <w:pPr>
              <w:rPr>
                <w:bCs/>
                <w:sz w:val="24"/>
                <w:szCs w:val="24"/>
              </w:rPr>
            </w:pPr>
            <w:r w:rsidRPr="00525D6B">
              <w:rPr>
                <w:bCs/>
                <w:sz w:val="24"/>
                <w:szCs w:val="24"/>
              </w:rPr>
              <w:t>Дифференцированный зачёт</w:t>
            </w:r>
          </w:p>
        </w:tc>
      </w:tr>
      <w:tr w:rsidR="007E5F58" w:rsidRPr="00525D6B" w:rsidTr="007E5F58">
        <w:tc>
          <w:tcPr>
            <w:tcW w:w="1591" w:type="pct"/>
          </w:tcPr>
          <w:p w:rsidR="007E5F58" w:rsidRPr="00525D6B" w:rsidRDefault="007E5F58" w:rsidP="007E5F58">
            <w:pPr>
              <w:keepNext/>
              <w:spacing w:line="276" w:lineRule="auto"/>
              <w:outlineLvl w:val="1"/>
              <w:rPr>
                <w:rFonts w:eastAsia="Times New Roman"/>
                <w:sz w:val="24"/>
                <w:szCs w:val="24"/>
              </w:rPr>
            </w:pPr>
            <w:r w:rsidRPr="00525D6B">
              <w:rPr>
                <w:rFonts w:eastAsia="Times New Roman"/>
                <w:sz w:val="24"/>
                <w:szCs w:val="24"/>
              </w:rPr>
              <w:lastRenderedPageBreak/>
              <w:t xml:space="preserve">Умения: читать технические чертежи; </w:t>
            </w:r>
          </w:p>
          <w:p w:rsidR="007E5F58" w:rsidRPr="00525D6B"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525D6B">
              <w:rPr>
                <w:rFonts w:eastAsia="Times New Roman"/>
                <w:bCs/>
                <w:iCs/>
                <w:sz w:val="24"/>
                <w:szCs w:val="24"/>
              </w:rPr>
              <w:t>- оформлять проектно-конструкторскую, технологическую и другую техническую документацию</w:t>
            </w:r>
          </w:p>
        </w:tc>
        <w:tc>
          <w:tcPr>
            <w:tcW w:w="2333" w:type="pct"/>
            <w:vMerge/>
          </w:tcPr>
          <w:p w:rsidR="007E5F58" w:rsidRPr="00525D6B" w:rsidRDefault="007E5F58" w:rsidP="007E5F58">
            <w:pPr>
              <w:pStyle w:val="c1"/>
              <w:shd w:val="clear" w:color="auto" w:fill="FFFFFF"/>
              <w:spacing w:before="0" w:beforeAutospacing="0" w:after="0" w:afterAutospacing="0"/>
              <w:jc w:val="both"/>
              <w:rPr>
                <w:rFonts w:eastAsia="Times New Roman"/>
                <w:bCs/>
              </w:rPr>
            </w:pPr>
          </w:p>
        </w:tc>
        <w:tc>
          <w:tcPr>
            <w:tcW w:w="1076" w:type="pct"/>
            <w:vMerge/>
          </w:tcPr>
          <w:p w:rsidR="007E5F58" w:rsidRPr="00525D6B" w:rsidRDefault="007E5F58" w:rsidP="007E5F58">
            <w:pPr>
              <w:rPr>
                <w:bCs/>
                <w:sz w:val="24"/>
                <w:szCs w:val="24"/>
              </w:rPr>
            </w:pPr>
          </w:p>
        </w:tc>
      </w:tr>
    </w:tbl>
    <w:p w:rsidR="007E5F58" w:rsidRDefault="007E5F58" w:rsidP="007E5F58"/>
    <w:p w:rsidR="007E5F58" w:rsidRPr="00B9363D" w:rsidRDefault="007E5F58" w:rsidP="007E5F58">
      <w:pPr>
        <w:widowControl w:val="0"/>
        <w:suppressAutoHyphens/>
        <w:ind w:firstLine="720"/>
        <w:rPr>
          <w:sz w:val="28"/>
          <w:szCs w:val="28"/>
        </w:rPr>
      </w:pPr>
    </w:p>
    <w:p w:rsidR="007E5F58" w:rsidRDefault="007E5F58">
      <w:pPr>
        <w:spacing w:line="360" w:lineRule="auto"/>
      </w:pPr>
      <w:r>
        <w:br w:type="page"/>
      </w:r>
    </w:p>
    <w:p w:rsidR="009D79D6" w:rsidRDefault="009D79D6" w:rsidP="007E5F58">
      <w:pPr>
        <w:jc w:val="left"/>
        <w:rPr>
          <w:rFonts w:eastAsia="Times New Roman"/>
        </w:rPr>
        <w:sectPr w:rsidR="009D79D6">
          <w:headerReference w:type="default" r:id="rId10"/>
          <w:pgSz w:w="11900" w:h="16838"/>
          <w:pgMar w:top="1440" w:right="1440" w:bottom="1440" w:left="1440" w:header="0" w:footer="0" w:gutter="0"/>
          <w:cols w:space="720"/>
        </w:sectPr>
      </w:pPr>
      <w:bookmarkStart w:id="37" w:name="_Toc193981457"/>
      <w:bookmarkStart w:id="38" w:name="_Toc193981569"/>
      <w:bookmarkStart w:id="39" w:name="_Toc193981905"/>
      <w:bookmarkStart w:id="40" w:name="_Toc193982196"/>
      <w:bookmarkStart w:id="41" w:name="_Toc193982772"/>
      <w:bookmarkStart w:id="42" w:name="_Toc193982979"/>
      <w:bookmarkStart w:id="43" w:name="_Toc193983361"/>
      <w:bookmarkStart w:id="44" w:name="_Toc193983481"/>
      <w:bookmarkStart w:id="45" w:name="_Toc193983717"/>
      <w:bookmarkStart w:id="46" w:name="_Toc193983825"/>
    </w:p>
    <w:p w:rsidR="007E5F58" w:rsidRPr="00744EA6" w:rsidRDefault="009D79D6" w:rsidP="007E5F58">
      <w:pPr>
        <w:jc w:val="left"/>
        <w:rPr>
          <w:rFonts w:eastAsia="Times New Roman"/>
        </w:rPr>
        <w:sectPr w:rsidR="007E5F58" w:rsidRPr="00744EA6" w:rsidSect="009D79D6">
          <w:pgSz w:w="11900" w:h="16838"/>
          <w:pgMar w:top="0" w:right="0" w:bottom="0" w:left="0" w:header="0" w:footer="0" w:gutter="0"/>
          <w:cols w:space="720"/>
        </w:sectPr>
      </w:pPr>
      <w:r>
        <w:rPr>
          <w:rFonts w:eastAsia="Times New Roman"/>
          <w:noProof/>
        </w:rPr>
        <w:lastRenderedPageBreak/>
        <w:drawing>
          <wp:inline distT="0" distB="0" distL="0" distR="0">
            <wp:extent cx="7524750" cy="10352679"/>
            <wp:effectExtent l="19050" t="0" r="0" b="0"/>
            <wp:docPr id="21" name="Рисунок 21"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МОРОЗОВАГА\Desktop\ВР.png"/>
                    <pic:cNvPicPr>
                      <a:picLocks noChangeAspect="1" noChangeArrowheads="1"/>
                    </pic:cNvPicPr>
                  </pic:nvPicPr>
                  <pic:blipFill>
                    <a:blip r:embed="rId11"/>
                    <a:srcRect/>
                    <a:stretch>
                      <a:fillRect/>
                    </a:stretch>
                  </pic:blipFill>
                  <pic:spPr bwMode="auto">
                    <a:xfrm>
                      <a:off x="0" y="0"/>
                      <a:ext cx="7530739" cy="10360919"/>
                    </a:xfrm>
                    <a:prstGeom prst="rect">
                      <a:avLst/>
                    </a:prstGeom>
                    <a:noFill/>
                    <a:ln w="9525">
                      <a:noFill/>
                      <a:miter lim="800000"/>
                      <a:headEnd/>
                      <a:tailEnd/>
                    </a:ln>
                  </pic:spPr>
                </pic:pic>
              </a:graphicData>
            </a:graphic>
          </wp:inline>
        </w:drawing>
      </w:r>
    </w:p>
    <w:p w:rsidR="007E5F58" w:rsidRPr="00744EA6" w:rsidRDefault="007E5F58" w:rsidP="007E5F58">
      <w:pPr>
        <w:spacing w:line="204" w:lineRule="exact"/>
        <w:rPr>
          <w:rFonts w:eastAsia="Times New Roman"/>
          <w:sz w:val="20"/>
          <w:szCs w:val="20"/>
        </w:rPr>
      </w:pPr>
    </w:p>
    <w:p w:rsidR="007E5F58" w:rsidRPr="00744EA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eastAsia="Times New Roman"/>
          <w:sz w:val="24"/>
          <w:szCs w:val="24"/>
        </w:rPr>
      </w:pPr>
      <w:r w:rsidRPr="00744EA6">
        <w:rPr>
          <w:rFonts w:eastAsia="Times New Roman"/>
          <w:sz w:val="24"/>
          <w:szCs w:val="24"/>
        </w:rPr>
        <w:t>Рабочая программа учебной дисциплины</w:t>
      </w:r>
      <w:r>
        <w:rPr>
          <w:rFonts w:eastAsia="Times New Roman"/>
          <w:sz w:val="24"/>
          <w:szCs w:val="24"/>
        </w:rPr>
        <w:t xml:space="preserve"> </w:t>
      </w:r>
      <w:r w:rsidRPr="00744EA6">
        <w:rPr>
          <w:rFonts w:eastAsia="Times New Roman"/>
          <w:sz w:val="24"/>
          <w:szCs w:val="24"/>
        </w:rPr>
        <w:t>разработана на основе Федерального  государственного  образовательного стандарта среднего профессионального образования по специальности 23.02.01 Организация перевозок и управление на транспорте (по видам), утвержденного Приказом  Министерства просвещения Российской Федерации от 20 марта 2024 г. N 176.  (зарегистрирован в Министерстве юстиции Российской Федерации 26.04.2024 №78019)</w:t>
      </w:r>
    </w:p>
    <w:p w:rsidR="007E5F58" w:rsidRPr="00744EA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eastAsia="Times New Roman"/>
          <w:sz w:val="24"/>
          <w:szCs w:val="24"/>
        </w:rPr>
      </w:pPr>
    </w:p>
    <w:p w:rsidR="007E5F58" w:rsidRPr="00744EA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eastAsia="Times New Roman"/>
          <w:sz w:val="24"/>
          <w:szCs w:val="24"/>
        </w:rPr>
      </w:pPr>
    </w:p>
    <w:p w:rsidR="007E5F58" w:rsidRPr="00744EA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76" w:lineRule="auto"/>
        <w:rPr>
          <w:rFonts w:eastAsia="Times New Roman"/>
          <w:sz w:val="24"/>
          <w:szCs w:val="24"/>
        </w:rPr>
      </w:pPr>
      <w:r w:rsidRPr="00744EA6">
        <w:rPr>
          <w:rFonts w:eastAsia="Times New Roman"/>
          <w:sz w:val="24"/>
          <w:szCs w:val="24"/>
        </w:rPr>
        <w:t>Организация-разработчик: ГБПОУ «Тверской колледж транспорта и сервиса» 170008 г. Тверь, ул. Озёрная, д.12</w:t>
      </w:r>
    </w:p>
    <w:p w:rsidR="007E5F58" w:rsidRPr="00744EA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76" w:lineRule="auto"/>
        <w:rPr>
          <w:rFonts w:eastAsia="Times New Roman"/>
          <w:sz w:val="24"/>
          <w:szCs w:val="24"/>
        </w:rPr>
      </w:pPr>
    </w:p>
    <w:p w:rsidR="007E5F58" w:rsidRPr="00744EA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line="276" w:lineRule="auto"/>
        <w:rPr>
          <w:rFonts w:eastAsia="Times New Roman"/>
          <w:sz w:val="24"/>
          <w:szCs w:val="24"/>
        </w:rPr>
      </w:pPr>
      <w:r w:rsidRPr="00744EA6">
        <w:rPr>
          <w:rFonts w:eastAsia="Times New Roman"/>
          <w:sz w:val="24"/>
          <w:szCs w:val="24"/>
        </w:rPr>
        <w:t>Разработчик: Тюнева Е.А., преподаватель ГБПОУ «Тверской колледж транспорта и сервиса», высшая категория.</w:t>
      </w:r>
    </w:p>
    <w:p w:rsidR="007E5F58" w:rsidRPr="00744EA6" w:rsidRDefault="007E5F58" w:rsidP="007E5F58">
      <w:pPr>
        <w:spacing w:after="200" w:line="276" w:lineRule="auto"/>
        <w:jc w:val="left"/>
        <w:rPr>
          <w:rFonts w:ascii="Calibri" w:eastAsia="Calibri" w:hAnsi="Calibri"/>
          <w:lang w:eastAsia="en-US"/>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p w:rsidR="007E5F58" w:rsidRDefault="007E5F58" w:rsidP="007E5F58">
      <w:pPr>
        <w:pStyle w:val="13"/>
        <w:rPr>
          <w:rFonts w:asciiTheme="minorHAnsi" w:hAnsiTheme="minorHAnsi"/>
        </w:rPr>
      </w:pPr>
    </w:p>
    <w:bookmarkEnd w:id="37"/>
    <w:bookmarkEnd w:id="38"/>
    <w:bookmarkEnd w:id="39"/>
    <w:bookmarkEnd w:id="40"/>
    <w:bookmarkEnd w:id="41"/>
    <w:bookmarkEnd w:id="42"/>
    <w:bookmarkEnd w:id="43"/>
    <w:bookmarkEnd w:id="44"/>
    <w:bookmarkEnd w:id="45"/>
    <w:bookmarkEnd w:id="46"/>
    <w:p w:rsidR="007E5F58" w:rsidRPr="009A6A08" w:rsidRDefault="007E5F58" w:rsidP="007E5F58">
      <w:pPr>
        <w:pStyle w:val="13"/>
        <w:rPr>
          <w:rFonts w:asciiTheme="minorHAnsi" w:hAnsiTheme="minorHAnsi" w:cstheme="minorBidi"/>
          <w:noProof/>
        </w:rPr>
      </w:pPr>
      <w:r w:rsidRPr="00635D24">
        <w:fldChar w:fldCharType="begin"/>
      </w:r>
      <w:r w:rsidRPr="009A6A08">
        <w:instrText xml:space="preserve"> TOC \h \z \t "Раздел 1;1;Раздел 1.1;2" </w:instrText>
      </w:r>
      <w:r w:rsidRPr="00635D24">
        <w:fldChar w:fldCharType="separate"/>
      </w:r>
    </w:p>
    <w:p w:rsidR="007E5F58" w:rsidRDefault="007E5F58" w:rsidP="007E5F58">
      <w:pPr>
        <w:rPr>
          <w:b/>
          <w:sz w:val="24"/>
          <w:szCs w:val="24"/>
        </w:rPr>
      </w:pPr>
      <w:r w:rsidRPr="009A6A08">
        <w:rPr>
          <w:rFonts w:eastAsiaTheme="minorHAnsi" w:cstheme="minorBidi"/>
          <w:b/>
          <w:bCs/>
          <w:lang w:eastAsia="en-US"/>
        </w:rPr>
        <w:fldChar w:fldCharType="end"/>
      </w:r>
    </w:p>
    <w:p w:rsidR="007E5F58" w:rsidRDefault="007E5F58" w:rsidP="007E5F58">
      <w:pPr>
        <w:pStyle w:val="13"/>
        <w:rPr>
          <w:rFonts w:asciiTheme="minorHAnsi" w:hAnsiTheme="minorHAnsi"/>
        </w:rPr>
      </w:pPr>
      <w:r w:rsidRPr="009A6A08">
        <w:lastRenderedPageBreak/>
        <w:t>СОДЕРЖАНИЕ ПРОГРАММЫ</w:t>
      </w:r>
    </w:p>
    <w:p w:rsidR="007E5F58" w:rsidRPr="00806324" w:rsidRDefault="007E5F58" w:rsidP="007E5F58">
      <w:pPr>
        <w:pStyle w:val="13"/>
        <w:rPr>
          <w:rFonts w:asciiTheme="minorHAnsi" w:hAnsiTheme="minorHAnsi"/>
        </w:rPr>
      </w:pPr>
    </w:p>
    <w:tbl>
      <w:tblPr>
        <w:tblStyle w:val="ac"/>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17"/>
        <w:gridCol w:w="8080"/>
        <w:gridCol w:w="674"/>
      </w:tblGrid>
      <w:tr w:rsidR="007E5F58" w:rsidRPr="007B7D9A" w:rsidTr="007E5F58">
        <w:tc>
          <w:tcPr>
            <w:tcW w:w="817" w:type="dxa"/>
          </w:tcPr>
          <w:p w:rsidR="007E5F58" w:rsidRPr="007B7D9A" w:rsidRDefault="007E5F58" w:rsidP="007E5F58">
            <w:pPr>
              <w:pStyle w:val="13"/>
              <w:rPr>
                <w:rFonts w:ascii="Times New Roman" w:hAnsi="Times New Roman"/>
                <w:b w:val="0"/>
              </w:rPr>
            </w:pPr>
            <w:r w:rsidRPr="007B7D9A">
              <w:rPr>
                <w:rFonts w:ascii="Times New Roman" w:hAnsi="Times New Roman"/>
                <w:b w:val="0"/>
              </w:rPr>
              <w:t>1.</w:t>
            </w:r>
          </w:p>
        </w:tc>
        <w:tc>
          <w:tcPr>
            <w:tcW w:w="8080" w:type="dxa"/>
          </w:tcPr>
          <w:p w:rsidR="007E5F58" w:rsidRPr="007B7D9A" w:rsidRDefault="007E5F58" w:rsidP="007E5F58">
            <w:pPr>
              <w:pStyle w:val="13"/>
              <w:jc w:val="both"/>
              <w:rPr>
                <w:rFonts w:ascii="Times New Roman" w:hAnsi="Times New Roman"/>
                <w:b w:val="0"/>
              </w:rPr>
            </w:pPr>
            <w:r w:rsidRPr="007B7D9A">
              <w:rPr>
                <w:rFonts w:ascii="Times New Roman" w:hAnsi="Times New Roman"/>
                <w:b w:val="0"/>
              </w:rPr>
              <w:t>Общая характеристика РАБОЧЕЙ ПРОГРАММЫ УЧЕБНОЙ ДИСЦИПЛИНЫ</w:t>
            </w:r>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4</w:t>
            </w:r>
          </w:p>
        </w:tc>
      </w:tr>
      <w:tr w:rsidR="007E5F58" w:rsidRPr="007B7D9A" w:rsidTr="007E5F58">
        <w:tc>
          <w:tcPr>
            <w:tcW w:w="817" w:type="dxa"/>
          </w:tcPr>
          <w:p w:rsidR="007E5F58" w:rsidRPr="007B7D9A" w:rsidRDefault="007E5F58" w:rsidP="007E5F58">
            <w:pPr>
              <w:rPr>
                <w:i/>
                <w:sz w:val="24"/>
                <w:szCs w:val="24"/>
              </w:rPr>
            </w:pPr>
            <w:r w:rsidRPr="007B7D9A">
              <w:rPr>
                <w:i/>
                <w:sz w:val="24"/>
                <w:szCs w:val="24"/>
              </w:rPr>
              <w:t>1.1</w:t>
            </w:r>
          </w:p>
        </w:tc>
        <w:tc>
          <w:tcPr>
            <w:tcW w:w="8080" w:type="dxa"/>
          </w:tcPr>
          <w:p w:rsidR="007E5F58" w:rsidRPr="007B7D9A" w:rsidRDefault="007E5F58" w:rsidP="007E5F58">
            <w:pPr>
              <w:rPr>
                <w:i/>
                <w:sz w:val="24"/>
                <w:szCs w:val="24"/>
              </w:rPr>
            </w:pPr>
            <w:r w:rsidRPr="007B7D9A">
              <w:rPr>
                <w:i/>
                <w:sz w:val="24"/>
                <w:szCs w:val="24"/>
              </w:rPr>
              <w:t xml:space="preserve"> Цель и место дисциплины в структуре образовательной программы</w:t>
            </w:r>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4</w:t>
            </w:r>
          </w:p>
        </w:tc>
      </w:tr>
      <w:tr w:rsidR="007E5F58" w:rsidRPr="007B7D9A" w:rsidTr="007E5F58">
        <w:tc>
          <w:tcPr>
            <w:tcW w:w="817" w:type="dxa"/>
          </w:tcPr>
          <w:p w:rsidR="007E5F58" w:rsidRPr="007B7D9A" w:rsidRDefault="007E5F58" w:rsidP="007E5F58">
            <w:pPr>
              <w:rPr>
                <w:i/>
                <w:sz w:val="24"/>
                <w:szCs w:val="24"/>
              </w:rPr>
            </w:pPr>
            <w:r w:rsidRPr="007B7D9A">
              <w:rPr>
                <w:i/>
                <w:sz w:val="24"/>
                <w:szCs w:val="24"/>
              </w:rPr>
              <w:t>1.2</w:t>
            </w:r>
          </w:p>
        </w:tc>
        <w:tc>
          <w:tcPr>
            <w:tcW w:w="8080" w:type="dxa"/>
          </w:tcPr>
          <w:p w:rsidR="007E5F58" w:rsidRPr="007B7D9A" w:rsidRDefault="007E5F58" w:rsidP="007E5F58">
            <w:pPr>
              <w:rPr>
                <w:i/>
                <w:sz w:val="24"/>
                <w:szCs w:val="24"/>
              </w:rPr>
            </w:pPr>
            <w:r w:rsidRPr="007B7D9A">
              <w:rPr>
                <w:i/>
                <w:sz w:val="24"/>
                <w:szCs w:val="24"/>
              </w:rPr>
              <w:t>Планируемые результаты освоения дисциплины</w:t>
            </w:r>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4</w:t>
            </w:r>
          </w:p>
        </w:tc>
      </w:tr>
      <w:tr w:rsidR="007E5F58" w:rsidRPr="007B7D9A" w:rsidTr="007E5F58">
        <w:tc>
          <w:tcPr>
            <w:tcW w:w="817" w:type="dxa"/>
          </w:tcPr>
          <w:p w:rsidR="007E5F58" w:rsidRPr="007B7D9A" w:rsidRDefault="007E5F58" w:rsidP="007E5F58">
            <w:pPr>
              <w:pStyle w:val="13"/>
              <w:rPr>
                <w:rFonts w:ascii="Times New Roman" w:hAnsi="Times New Roman"/>
                <w:b w:val="0"/>
              </w:rPr>
            </w:pPr>
            <w:r w:rsidRPr="007B7D9A">
              <w:rPr>
                <w:rFonts w:ascii="Times New Roman" w:hAnsi="Times New Roman"/>
                <w:b w:val="0"/>
              </w:rPr>
              <w:t>2.</w:t>
            </w:r>
          </w:p>
        </w:tc>
        <w:tc>
          <w:tcPr>
            <w:tcW w:w="8080" w:type="dxa"/>
          </w:tcPr>
          <w:p w:rsidR="007E5F58" w:rsidRPr="007B7D9A" w:rsidRDefault="007E5F58" w:rsidP="007E5F58">
            <w:pPr>
              <w:pStyle w:val="13"/>
              <w:jc w:val="left"/>
              <w:rPr>
                <w:rFonts w:ascii="Times New Roman" w:hAnsi="Times New Roman"/>
                <w:b w:val="0"/>
              </w:rPr>
            </w:pPr>
            <w:r w:rsidRPr="007B7D9A">
              <w:rPr>
                <w:rFonts w:ascii="Times New Roman" w:hAnsi="Times New Roman"/>
                <w:b w:val="0"/>
              </w:rPr>
              <w:t>Структура и содержание УЧЕБНОЙ ДИСЦИПЛИНЫ</w:t>
            </w:r>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5</w:t>
            </w:r>
          </w:p>
        </w:tc>
      </w:tr>
      <w:tr w:rsidR="007E5F58" w:rsidRPr="007B7D9A" w:rsidTr="007E5F58">
        <w:trPr>
          <w:trHeight w:val="423"/>
        </w:trPr>
        <w:tc>
          <w:tcPr>
            <w:tcW w:w="817" w:type="dxa"/>
          </w:tcPr>
          <w:p w:rsidR="007E5F58" w:rsidRPr="007B7D9A" w:rsidRDefault="007E5F58" w:rsidP="007E5F58">
            <w:pPr>
              <w:pStyle w:val="13"/>
              <w:rPr>
                <w:rFonts w:ascii="Times New Roman" w:hAnsi="Times New Roman"/>
                <w:b w:val="0"/>
                <w:i/>
              </w:rPr>
            </w:pPr>
            <w:r w:rsidRPr="007B7D9A">
              <w:rPr>
                <w:rFonts w:ascii="Times New Roman" w:hAnsi="Times New Roman"/>
                <w:b w:val="0"/>
                <w:i/>
              </w:rPr>
              <w:t>2.1</w:t>
            </w:r>
          </w:p>
        </w:tc>
        <w:tc>
          <w:tcPr>
            <w:tcW w:w="8080" w:type="dxa"/>
          </w:tcPr>
          <w:p w:rsidR="007E5F58" w:rsidRPr="007B7D9A" w:rsidRDefault="007E5F58" w:rsidP="007E5F58">
            <w:pPr>
              <w:tabs>
                <w:tab w:val="right" w:leader="dot" w:pos="9639"/>
              </w:tabs>
              <w:spacing w:before="120"/>
              <w:rPr>
                <w:i/>
                <w:sz w:val="24"/>
                <w:szCs w:val="24"/>
              </w:rPr>
            </w:pPr>
            <w:hyperlink w:anchor="_Toc193981462" w:history="1">
              <w:r w:rsidRPr="007B7D9A">
                <w:rPr>
                  <w:rFonts w:eastAsia="Times New Roman"/>
                  <w:i/>
                  <w:iCs/>
                  <w:noProof/>
                  <w:sz w:val="24"/>
                  <w:szCs w:val="24"/>
                </w:rPr>
                <w:t xml:space="preserve">Трудоемкость освоения дисциплины   </w:t>
              </w:r>
            </w:hyperlink>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5</w:t>
            </w:r>
          </w:p>
        </w:tc>
      </w:tr>
      <w:tr w:rsidR="007E5F58" w:rsidRPr="007B7D9A" w:rsidTr="007E5F58">
        <w:tc>
          <w:tcPr>
            <w:tcW w:w="817" w:type="dxa"/>
          </w:tcPr>
          <w:p w:rsidR="007E5F58" w:rsidRPr="007B7D9A" w:rsidRDefault="007E5F58" w:rsidP="007E5F58">
            <w:pPr>
              <w:pStyle w:val="13"/>
              <w:rPr>
                <w:rFonts w:ascii="Times New Roman" w:hAnsi="Times New Roman"/>
                <w:b w:val="0"/>
                <w:i/>
              </w:rPr>
            </w:pPr>
            <w:r w:rsidRPr="007B7D9A">
              <w:rPr>
                <w:rFonts w:ascii="Times New Roman" w:hAnsi="Times New Roman"/>
                <w:b w:val="0"/>
                <w:i/>
              </w:rPr>
              <w:t>2.2</w:t>
            </w:r>
          </w:p>
        </w:tc>
        <w:tc>
          <w:tcPr>
            <w:tcW w:w="8080" w:type="dxa"/>
          </w:tcPr>
          <w:p w:rsidR="007E5F58" w:rsidRPr="007B7D9A" w:rsidRDefault="007E5F58" w:rsidP="007E5F58">
            <w:pPr>
              <w:tabs>
                <w:tab w:val="right" w:leader="dot" w:pos="9639"/>
              </w:tabs>
              <w:spacing w:before="120"/>
              <w:rPr>
                <w:i/>
                <w:sz w:val="24"/>
                <w:szCs w:val="24"/>
              </w:rPr>
            </w:pPr>
            <w:r w:rsidRPr="007B7D9A">
              <w:t>С</w:t>
            </w:r>
            <w:hyperlink w:anchor="_Toc193981463" w:history="1">
              <w:r w:rsidRPr="007B7D9A">
                <w:rPr>
                  <w:rFonts w:eastAsia="Times New Roman"/>
                  <w:i/>
                  <w:iCs/>
                  <w:noProof/>
                  <w:sz w:val="24"/>
                  <w:szCs w:val="24"/>
                </w:rPr>
                <w:t>одержание учебной дисциплины</w:t>
              </w:r>
            </w:hyperlink>
            <w:r w:rsidRPr="007B7D9A">
              <w:rPr>
                <w:i/>
              </w:rPr>
              <w:t>ОП.03 Электротехника и электроника</w:t>
            </w:r>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6</w:t>
            </w:r>
          </w:p>
        </w:tc>
      </w:tr>
      <w:tr w:rsidR="007E5F58" w:rsidRPr="007B7D9A" w:rsidTr="007E5F58">
        <w:tc>
          <w:tcPr>
            <w:tcW w:w="817" w:type="dxa"/>
          </w:tcPr>
          <w:p w:rsidR="007E5F58" w:rsidRPr="007B7D9A" w:rsidRDefault="007E5F58" w:rsidP="007E5F58">
            <w:pPr>
              <w:pStyle w:val="13"/>
              <w:rPr>
                <w:rFonts w:ascii="Times New Roman" w:hAnsi="Times New Roman"/>
                <w:b w:val="0"/>
              </w:rPr>
            </w:pPr>
            <w:r w:rsidRPr="007B7D9A">
              <w:rPr>
                <w:rFonts w:ascii="Times New Roman" w:hAnsi="Times New Roman"/>
                <w:b w:val="0"/>
              </w:rPr>
              <w:t>3.</w:t>
            </w:r>
          </w:p>
        </w:tc>
        <w:tc>
          <w:tcPr>
            <w:tcW w:w="8080" w:type="dxa"/>
          </w:tcPr>
          <w:p w:rsidR="007E5F58" w:rsidRPr="007B7D9A" w:rsidRDefault="007E5F58" w:rsidP="007E5F58">
            <w:pPr>
              <w:pStyle w:val="13"/>
              <w:jc w:val="left"/>
              <w:rPr>
                <w:rFonts w:ascii="Times New Roman" w:hAnsi="Times New Roman"/>
                <w:b w:val="0"/>
              </w:rPr>
            </w:pPr>
            <w:r w:rsidRPr="007B7D9A">
              <w:rPr>
                <w:rFonts w:ascii="Times New Roman" w:hAnsi="Times New Roman"/>
                <w:b w:val="0"/>
              </w:rPr>
              <w:t>Условия реализации ДИСЦИПЛИНЫ</w:t>
            </w:r>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10</w:t>
            </w:r>
          </w:p>
        </w:tc>
      </w:tr>
      <w:tr w:rsidR="007E5F58" w:rsidRPr="007B7D9A" w:rsidTr="007E5F58">
        <w:tc>
          <w:tcPr>
            <w:tcW w:w="817" w:type="dxa"/>
          </w:tcPr>
          <w:p w:rsidR="007E5F58" w:rsidRPr="007B7D9A" w:rsidRDefault="007E5F58" w:rsidP="007E5F58">
            <w:pPr>
              <w:pStyle w:val="13"/>
              <w:rPr>
                <w:rFonts w:ascii="Times New Roman" w:hAnsi="Times New Roman"/>
                <w:b w:val="0"/>
              </w:rPr>
            </w:pPr>
            <w:r w:rsidRPr="007B7D9A">
              <w:rPr>
                <w:rFonts w:ascii="Times New Roman" w:hAnsi="Times New Roman"/>
                <w:b w:val="0"/>
              </w:rPr>
              <w:t>3.1</w:t>
            </w:r>
          </w:p>
        </w:tc>
        <w:tc>
          <w:tcPr>
            <w:tcW w:w="8080" w:type="dxa"/>
          </w:tcPr>
          <w:p w:rsidR="007E5F58" w:rsidRPr="007B7D9A" w:rsidRDefault="007E5F58" w:rsidP="007E5F58">
            <w:pPr>
              <w:tabs>
                <w:tab w:val="right" w:leader="dot" w:pos="9639"/>
              </w:tabs>
              <w:spacing w:before="120"/>
              <w:jc w:val="both"/>
              <w:rPr>
                <w:sz w:val="24"/>
                <w:szCs w:val="24"/>
              </w:rPr>
            </w:pPr>
            <w:hyperlink w:anchor="_Toc193981465" w:history="1">
              <w:r w:rsidRPr="007B7D9A">
                <w:rPr>
                  <w:rFonts w:eastAsia="Times New Roman"/>
                  <w:i/>
                  <w:iCs/>
                  <w:noProof/>
                  <w:sz w:val="24"/>
                  <w:szCs w:val="24"/>
                </w:rPr>
                <w:t>Материально-техническое обеспечение</w:t>
              </w:r>
            </w:hyperlink>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10</w:t>
            </w:r>
          </w:p>
        </w:tc>
      </w:tr>
      <w:tr w:rsidR="007E5F58" w:rsidRPr="007B7D9A" w:rsidTr="007E5F58">
        <w:tc>
          <w:tcPr>
            <w:tcW w:w="817" w:type="dxa"/>
          </w:tcPr>
          <w:p w:rsidR="007E5F58" w:rsidRPr="007B7D9A" w:rsidRDefault="007E5F58" w:rsidP="007E5F58">
            <w:pPr>
              <w:pStyle w:val="13"/>
              <w:rPr>
                <w:rFonts w:ascii="Times New Roman" w:hAnsi="Times New Roman"/>
                <w:b w:val="0"/>
              </w:rPr>
            </w:pPr>
            <w:r w:rsidRPr="007B7D9A">
              <w:rPr>
                <w:rFonts w:ascii="Times New Roman" w:hAnsi="Times New Roman"/>
                <w:b w:val="0"/>
              </w:rPr>
              <w:t>3.2</w:t>
            </w:r>
          </w:p>
        </w:tc>
        <w:tc>
          <w:tcPr>
            <w:tcW w:w="8080" w:type="dxa"/>
          </w:tcPr>
          <w:p w:rsidR="007E5F58" w:rsidRPr="007B7D9A" w:rsidRDefault="007E5F58" w:rsidP="007E5F58">
            <w:pPr>
              <w:rPr>
                <w:i/>
                <w:sz w:val="24"/>
                <w:szCs w:val="24"/>
              </w:rPr>
            </w:pPr>
            <w:r w:rsidRPr="007B7D9A">
              <w:rPr>
                <w:i/>
                <w:sz w:val="24"/>
                <w:szCs w:val="24"/>
              </w:rPr>
              <w:t>Учебно – методическое обеспечение</w:t>
            </w:r>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11</w:t>
            </w:r>
          </w:p>
        </w:tc>
      </w:tr>
      <w:tr w:rsidR="007E5F58" w:rsidRPr="007B7D9A" w:rsidTr="007E5F58">
        <w:tc>
          <w:tcPr>
            <w:tcW w:w="817" w:type="dxa"/>
          </w:tcPr>
          <w:p w:rsidR="007E5F58" w:rsidRPr="007B7D9A" w:rsidRDefault="007E5F58" w:rsidP="007E5F58">
            <w:pPr>
              <w:pStyle w:val="13"/>
              <w:rPr>
                <w:rFonts w:ascii="Times New Roman" w:hAnsi="Times New Roman"/>
                <w:b w:val="0"/>
              </w:rPr>
            </w:pPr>
            <w:r w:rsidRPr="007B7D9A">
              <w:rPr>
                <w:rFonts w:ascii="Times New Roman" w:hAnsi="Times New Roman"/>
                <w:b w:val="0"/>
              </w:rPr>
              <w:t>4.</w:t>
            </w:r>
          </w:p>
        </w:tc>
        <w:tc>
          <w:tcPr>
            <w:tcW w:w="8080" w:type="dxa"/>
          </w:tcPr>
          <w:p w:rsidR="007E5F58" w:rsidRPr="007B7D9A" w:rsidRDefault="007E5F58" w:rsidP="007E5F58">
            <w:pPr>
              <w:pStyle w:val="13"/>
              <w:jc w:val="both"/>
              <w:rPr>
                <w:rFonts w:ascii="Times New Roman" w:hAnsi="Times New Roman"/>
                <w:b w:val="0"/>
              </w:rPr>
            </w:pPr>
            <w:r w:rsidRPr="007B7D9A">
              <w:rPr>
                <w:rFonts w:ascii="Times New Roman" w:hAnsi="Times New Roman"/>
                <w:b w:val="0"/>
              </w:rPr>
              <w:t>Контроль и оценка результатов освоения дисциплины</w:t>
            </w:r>
          </w:p>
        </w:tc>
        <w:tc>
          <w:tcPr>
            <w:tcW w:w="674" w:type="dxa"/>
          </w:tcPr>
          <w:p w:rsidR="007E5F58" w:rsidRPr="007B7D9A" w:rsidRDefault="007E5F58" w:rsidP="007E5F58">
            <w:pPr>
              <w:pStyle w:val="13"/>
              <w:rPr>
                <w:rFonts w:ascii="Times New Roman" w:hAnsi="Times New Roman"/>
                <w:b w:val="0"/>
              </w:rPr>
            </w:pPr>
            <w:r w:rsidRPr="007B7D9A">
              <w:rPr>
                <w:rFonts w:ascii="Times New Roman" w:hAnsi="Times New Roman"/>
                <w:b w:val="0"/>
              </w:rPr>
              <w:t>12</w:t>
            </w:r>
          </w:p>
        </w:tc>
      </w:tr>
    </w:tbl>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Default="007E5F58" w:rsidP="007E5F58">
      <w:pPr>
        <w:pStyle w:val="a5"/>
        <w:ind w:left="113"/>
        <w:jc w:val="center"/>
        <w:rPr>
          <w:b/>
          <w:sz w:val="24"/>
          <w:szCs w:val="24"/>
        </w:rPr>
      </w:pPr>
    </w:p>
    <w:p w:rsidR="007E5F58" w:rsidRPr="00FC15DF" w:rsidRDefault="007E5F58" w:rsidP="007E5F58">
      <w:pPr>
        <w:pStyle w:val="a5"/>
        <w:ind w:left="113"/>
        <w:jc w:val="center"/>
        <w:rPr>
          <w:rFonts w:eastAsia="Segoe UI"/>
          <w:sz w:val="24"/>
          <w:szCs w:val="24"/>
          <w:lang w:eastAsia="nl-NL"/>
        </w:rPr>
      </w:pPr>
      <w:r>
        <w:rPr>
          <w:b/>
          <w:sz w:val="24"/>
          <w:szCs w:val="24"/>
        </w:rPr>
        <w:t>1. ОБЩАЯ ХАРАКТЕРИСТИКА</w:t>
      </w:r>
      <w:r w:rsidRPr="00C96B7E">
        <w:rPr>
          <w:b/>
          <w:sz w:val="24"/>
          <w:szCs w:val="24"/>
        </w:rPr>
        <w:t xml:space="preserve"> РАБОЧЕЙ ПРОГРАММЫ УЧЕБНОЙ ДИСЦИПЛИНЫ</w:t>
      </w:r>
      <w:r w:rsidRPr="00FC15DF">
        <w:rPr>
          <w:rFonts w:eastAsia="Segoe UI"/>
          <w:sz w:val="24"/>
          <w:szCs w:val="24"/>
          <w:lang w:eastAsia="nl-NL"/>
        </w:rPr>
        <w:t>«</w:t>
      </w:r>
      <w:r w:rsidRPr="00FC15DF">
        <w:rPr>
          <w:rFonts w:eastAsia="Segoe UI"/>
          <w:b/>
          <w:sz w:val="24"/>
          <w:szCs w:val="24"/>
          <w:lang w:eastAsia="nl-NL"/>
        </w:rPr>
        <w:t>ОП.02ЭЛЕКТРОТЕХНИКА И ЭЛЕКТРОНИКА</w:t>
      </w:r>
      <w:r w:rsidRPr="00FC15DF">
        <w:rPr>
          <w:rFonts w:eastAsia="Segoe UI"/>
          <w:sz w:val="24"/>
          <w:szCs w:val="24"/>
          <w:lang w:eastAsia="nl-NL"/>
        </w:rPr>
        <w:t>»</w:t>
      </w:r>
    </w:p>
    <w:p w:rsidR="007E5F58" w:rsidRPr="00FC15DF" w:rsidRDefault="007E5F58" w:rsidP="007E5F58">
      <w:pPr>
        <w:widowControl w:val="0"/>
        <w:jc w:val="left"/>
        <w:rPr>
          <w:rFonts w:eastAsia="Times New Roman"/>
          <w:sz w:val="24"/>
          <w:szCs w:val="24"/>
          <w:lang w:eastAsia="nl-NL"/>
        </w:rPr>
      </w:pPr>
    </w:p>
    <w:p w:rsidR="007E5F58" w:rsidRPr="00132C42" w:rsidRDefault="007E5F58" w:rsidP="007E5F58">
      <w:pPr>
        <w:pStyle w:val="110"/>
        <w:ind w:left="284" w:firstLine="0"/>
        <w:rPr>
          <w:rFonts w:ascii="Times New Roman" w:hAnsi="Times New Roman"/>
        </w:rPr>
      </w:pPr>
      <w:r w:rsidRPr="00132C42">
        <w:rPr>
          <w:rFonts w:ascii="Times New Roman" w:hAnsi="Times New Roman"/>
        </w:rPr>
        <w:t>1.1. Цель и место дисциплины в структуре образовательной программы</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4"/>
        </w:rPr>
      </w:pPr>
      <w:r w:rsidRPr="001446A1">
        <w:rPr>
          <w:rFonts w:eastAsia="Times New Roman"/>
          <w:sz w:val="24"/>
          <w:szCs w:val="24"/>
          <w:u w:val="single"/>
        </w:rPr>
        <w:t>Цель дисциплины</w:t>
      </w:r>
      <w:r w:rsidRPr="00FC15DF">
        <w:rPr>
          <w:rFonts w:eastAsia="Times New Roman"/>
          <w:sz w:val="24"/>
          <w:szCs w:val="24"/>
        </w:rPr>
        <w:t xml:space="preserve">: </w:t>
      </w:r>
      <w:r w:rsidRPr="00FC15DF">
        <w:rPr>
          <w:sz w:val="24"/>
          <w:highlight w:val="white"/>
        </w:rPr>
        <w:t>изучение основных закономерностей процессов, протекающих в электромагнитных и электронных цепях, методов определения электрических величин, характеризующие эти процессы</w:t>
      </w:r>
      <w:r>
        <w:rPr>
          <w:sz w:val="24"/>
        </w:rPr>
        <w:t>.</w:t>
      </w:r>
    </w:p>
    <w:p w:rsidR="007E5F58" w:rsidRPr="00532304"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4"/>
          <w:szCs w:val="24"/>
        </w:rPr>
      </w:pPr>
      <w:r w:rsidRPr="00A727D9">
        <w:rPr>
          <w:sz w:val="24"/>
          <w:szCs w:val="24"/>
          <w:u w:val="single"/>
        </w:rPr>
        <w:t>Место дисциплины</w:t>
      </w:r>
      <w:r w:rsidRPr="00532304">
        <w:rPr>
          <w:sz w:val="24"/>
          <w:szCs w:val="24"/>
        </w:rPr>
        <w:t xml:space="preserve"> в структуре основной профессиональной образовательной программы:</w:t>
      </w:r>
      <w:r>
        <w:rPr>
          <w:sz w:val="24"/>
          <w:szCs w:val="24"/>
        </w:rPr>
        <w:t xml:space="preserve"> </w:t>
      </w:r>
      <w:r w:rsidRPr="00532304">
        <w:rPr>
          <w:sz w:val="24"/>
          <w:szCs w:val="24"/>
        </w:rPr>
        <w:t>дисциплина входит в общепрофессиональный цикл.</w:t>
      </w:r>
    </w:p>
    <w:p w:rsidR="007E5F58" w:rsidRPr="00C96B7E"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4"/>
          <w:szCs w:val="24"/>
        </w:rPr>
      </w:pPr>
    </w:p>
    <w:p w:rsidR="007E5F58" w:rsidRPr="00132C42" w:rsidRDefault="007E5F58" w:rsidP="007E5F58">
      <w:pPr>
        <w:pStyle w:val="110"/>
        <w:ind w:firstLine="0"/>
        <w:rPr>
          <w:rFonts w:ascii="Times New Roman" w:hAnsi="Times New Roman"/>
        </w:rPr>
      </w:pPr>
      <w:r w:rsidRPr="00132C42">
        <w:rPr>
          <w:rFonts w:ascii="Times New Roman" w:hAnsi="Times New Roman"/>
        </w:rPr>
        <w:t>1.2. Планируемые результаты освоения дисциплины</w:t>
      </w:r>
    </w:p>
    <w:tbl>
      <w:tblPr>
        <w:tblW w:w="495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828"/>
        <w:gridCol w:w="2976"/>
        <w:gridCol w:w="2960"/>
      </w:tblGrid>
      <w:tr w:rsidR="007E5F58" w:rsidRPr="00324B05" w:rsidTr="007E5F58">
        <w:trPr>
          <w:trHeight w:val="197"/>
        </w:trPr>
        <w:tc>
          <w:tcPr>
            <w:tcW w:w="1960" w:type="pct"/>
          </w:tcPr>
          <w:p w:rsidR="007E5F58" w:rsidRPr="00324B05" w:rsidRDefault="007E5F58" w:rsidP="007E5F58">
            <w:pPr>
              <w:rPr>
                <w:b/>
                <w:bCs/>
                <w:sz w:val="24"/>
                <w:szCs w:val="24"/>
              </w:rPr>
            </w:pPr>
            <w:r w:rsidRPr="00324B05">
              <w:rPr>
                <w:b/>
                <w:bCs/>
                <w:sz w:val="24"/>
                <w:szCs w:val="24"/>
              </w:rPr>
              <w:t>Код ПК, ОК</w:t>
            </w:r>
          </w:p>
        </w:tc>
        <w:tc>
          <w:tcPr>
            <w:tcW w:w="1524" w:type="pct"/>
          </w:tcPr>
          <w:p w:rsidR="007E5F58" w:rsidRPr="00324B05" w:rsidRDefault="007E5F58" w:rsidP="007E5F58">
            <w:pPr>
              <w:jc w:val="center"/>
              <w:rPr>
                <w:b/>
                <w:bCs/>
                <w:sz w:val="24"/>
                <w:szCs w:val="24"/>
              </w:rPr>
            </w:pPr>
            <w:r w:rsidRPr="00324B05">
              <w:rPr>
                <w:b/>
                <w:bCs/>
                <w:sz w:val="24"/>
                <w:szCs w:val="24"/>
              </w:rPr>
              <w:t>Уметь</w:t>
            </w:r>
          </w:p>
        </w:tc>
        <w:tc>
          <w:tcPr>
            <w:tcW w:w="1516" w:type="pct"/>
          </w:tcPr>
          <w:p w:rsidR="007E5F58" w:rsidRPr="00324B05" w:rsidRDefault="007E5F58" w:rsidP="007E5F58">
            <w:pPr>
              <w:jc w:val="center"/>
              <w:rPr>
                <w:b/>
                <w:bCs/>
                <w:sz w:val="24"/>
                <w:szCs w:val="24"/>
              </w:rPr>
            </w:pPr>
            <w:r w:rsidRPr="00324B05">
              <w:rPr>
                <w:b/>
                <w:bCs/>
                <w:sz w:val="24"/>
                <w:szCs w:val="24"/>
              </w:rPr>
              <w:t>Знать</w:t>
            </w:r>
          </w:p>
        </w:tc>
      </w:tr>
      <w:tr w:rsidR="007E5F58" w:rsidRPr="00324B05" w:rsidTr="007E5F58">
        <w:trPr>
          <w:trHeight w:val="197"/>
        </w:trPr>
        <w:tc>
          <w:tcPr>
            <w:tcW w:w="1960" w:type="pct"/>
          </w:tcPr>
          <w:p w:rsidR="007E5F58" w:rsidRDefault="007E5F58" w:rsidP="007E5F58">
            <w:pPr>
              <w:spacing w:line="276" w:lineRule="auto"/>
              <w:rPr>
                <w:sz w:val="24"/>
                <w:szCs w:val="24"/>
              </w:rPr>
            </w:pPr>
            <w:r w:rsidRPr="00324B05">
              <w:rPr>
                <w:sz w:val="24"/>
                <w:szCs w:val="24"/>
              </w:rPr>
              <w:t>ПК 1.1. Выполнять операции по осуществлению перевозочного процесса с применением современных информационных технологий управления перевозками.</w:t>
            </w:r>
          </w:p>
          <w:p w:rsidR="007E5F58" w:rsidRPr="00324B05" w:rsidRDefault="007E5F58" w:rsidP="007E5F58">
            <w:pPr>
              <w:spacing w:line="276" w:lineRule="auto"/>
              <w:rPr>
                <w:sz w:val="24"/>
                <w:szCs w:val="24"/>
              </w:rPr>
            </w:pPr>
          </w:p>
          <w:p w:rsidR="007E5F58" w:rsidRDefault="007E5F58" w:rsidP="007E5F58">
            <w:pPr>
              <w:spacing w:line="276" w:lineRule="auto"/>
              <w:rPr>
                <w:sz w:val="24"/>
                <w:szCs w:val="24"/>
              </w:rPr>
            </w:pPr>
            <w:r w:rsidRPr="00324B05">
              <w:rPr>
                <w:sz w:val="24"/>
                <w:szCs w:val="24"/>
              </w:rPr>
              <w:t xml:space="preserve"> ПК 1.2. Организовывать работу персонала по обеспечению безопасности перевозок и выбору оптимальных решений при работах в условиях нестандартных и аварийных ситуаций. </w:t>
            </w:r>
          </w:p>
          <w:p w:rsidR="007E5F58" w:rsidRPr="00324B05" w:rsidRDefault="007E5F58" w:rsidP="007E5F58">
            <w:pPr>
              <w:spacing w:line="276" w:lineRule="auto"/>
              <w:rPr>
                <w:sz w:val="24"/>
                <w:szCs w:val="24"/>
              </w:rPr>
            </w:pPr>
          </w:p>
          <w:p w:rsidR="007E5F58" w:rsidRPr="00324B05" w:rsidRDefault="007E5F58" w:rsidP="007E5F58">
            <w:pPr>
              <w:spacing w:line="276" w:lineRule="auto"/>
              <w:rPr>
                <w:b/>
                <w:bCs/>
                <w:sz w:val="24"/>
                <w:szCs w:val="24"/>
              </w:rPr>
            </w:pPr>
            <w:r w:rsidRPr="00324B05">
              <w:rPr>
                <w:sz w:val="24"/>
                <w:szCs w:val="24"/>
              </w:rPr>
              <w:t>ПК 2.3. Организовывать работу персонала по технологическому обслуживанию перевозочного процесса</w:t>
            </w:r>
          </w:p>
        </w:tc>
        <w:tc>
          <w:tcPr>
            <w:tcW w:w="1524" w:type="pct"/>
          </w:tcPr>
          <w:p w:rsidR="007E5F58" w:rsidRPr="00255414" w:rsidRDefault="007E5F58" w:rsidP="007E5F58">
            <w:pPr>
              <w:jc w:val="left"/>
              <w:rPr>
                <w:rFonts w:eastAsia="Calibri"/>
                <w:sz w:val="24"/>
                <w:szCs w:val="24"/>
              </w:rPr>
            </w:pPr>
            <w:r w:rsidRPr="00255414">
              <w:rPr>
                <w:rFonts w:eastAsia="Calibri"/>
                <w:sz w:val="24"/>
                <w:szCs w:val="24"/>
              </w:rPr>
              <w:t>-   использовать специализированное программное обеспечение для решения транспортных задач в перевозочном процессе на автомобильном  транспорте;</w:t>
            </w:r>
          </w:p>
          <w:p w:rsidR="007E5F58" w:rsidRPr="00255414" w:rsidRDefault="007E5F58" w:rsidP="007E5F58">
            <w:pPr>
              <w:jc w:val="left"/>
              <w:rPr>
                <w:rFonts w:eastAsia="Calibri"/>
                <w:bCs/>
                <w:sz w:val="24"/>
                <w:szCs w:val="24"/>
              </w:rPr>
            </w:pPr>
            <w:r w:rsidRPr="00255414">
              <w:rPr>
                <w:rFonts w:eastAsia="Calibri"/>
                <w:sz w:val="24"/>
                <w:szCs w:val="24"/>
              </w:rPr>
              <w:t xml:space="preserve">- </w:t>
            </w:r>
            <w:r w:rsidRPr="00255414">
              <w:rPr>
                <w:rFonts w:eastAsia="Calibri"/>
                <w:bCs/>
                <w:sz w:val="24"/>
                <w:szCs w:val="24"/>
              </w:rPr>
              <w:t>выбирать оптимальные решения при работах в условиях нестандартных и аварийных ситуаций;</w:t>
            </w:r>
          </w:p>
          <w:p w:rsidR="007E5F58" w:rsidRDefault="007E5F58" w:rsidP="007E5F58">
            <w:pPr>
              <w:jc w:val="left"/>
              <w:rPr>
                <w:rFonts w:eastAsia="Calibri"/>
                <w:bCs/>
                <w:sz w:val="24"/>
                <w:szCs w:val="24"/>
              </w:rPr>
            </w:pPr>
          </w:p>
          <w:p w:rsidR="007E5F58" w:rsidRDefault="007E5F58" w:rsidP="007E5F58">
            <w:pPr>
              <w:jc w:val="left"/>
              <w:rPr>
                <w:rFonts w:eastAsia="Calibri"/>
                <w:bCs/>
                <w:sz w:val="24"/>
                <w:szCs w:val="24"/>
              </w:rPr>
            </w:pPr>
          </w:p>
          <w:p w:rsidR="007E5F58" w:rsidRDefault="007E5F58" w:rsidP="007E5F58">
            <w:pPr>
              <w:jc w:val="left"/>
              <w:rPr>
                <w:rFonts w:eastAsia="Calibri"/>
                <w:bCs/>
                <w:sz w:val="24"/>
                <w:szCs w:val="24"/>
              </w:rPr>
            </w:pPr>
          </w:p>
          <w:p w:rsidR="007E5F58" w:rsidRDefault="007E5F58" w:rsidP="007E5F58">
            <w:pPr>
              <w:jc w:val="left"/>
              <w:rPr>
                <w:rFonts w:eastAsia="Calibri"/>
                <w:bCs/>
                <w:sz w:val="24"/>
                <w:szCs w:val="24"/>
              </w:rPr>
            </w:pPr>
          </w:p>
          <w:p w:rsidR="007E5F58" w:rsidRPr="00926EFF" w:rsidRDefault="007E5F58" w:rsidP="007E5F58">
            <w:pPr>
              <w:jc w:val="left"/>
              <w:rPr>
                <w:rFonts w:eastAsia="Calibri"/>
                <w:highlight w:val="yellow"/>
              </w:rPr>
            </w:pPr>
            <w:bookmarkStart w:id="47" w:name="_GoBack"/>
            <w:bookmarkEnd w:id="47"/>
            <w:r w:rsidRPr="00255414">
              <w:rPr>
                <w:rFonts w:eastAsia="Calibri"/>
                <w:bCs/>
                <w:sz w:val="24"/>
                <w:szCs w:val="24"/>
              </w:rPr>
              <w:t xml:space="preserve">- </w:t>
            </w:r>
            <w:r w:rsidRPr="00255414">
              <w:rPr>
                <w:rFonts w:eastAsia="Calibri"/>
                <w:sz w:val="24"/>
                <w:szCs w:val="24"/>
              </w:rPr>
              <w:t>использовать алгоритмы деятельности, связанные с организацией движения в нестандартных ситуациях</w:t>
            </w:r>
          </w:p>
        </w:tc>
        <w:tc>
          <w:tcPr>
            <w:tcW w:w="1516" w:type="pct"/>
          </w:tcPr>
          <w:p w:rsidR="007E5F58" w:rsidRPr="00324B05" w:rsidRDefault="007E5F58" w:rsidP="007E5F58">
            <w:pPr>
              <w:jc w:val="left"/>
              <w:rPr>
                <w:sz w:val="24"/>
                <w:szCs w:val="24"/>
              </w:rPr>
            </w:pPr>
            <w:r w:rsidRPr="00324B05">
              <w:rPr>
                <w:sz w:val="24"/>
                <w:szCs w:val="24"/>
              </w:rPr>
              <w:t>- методы преобразования электрической энергии, сущность физических процессов, происходящих в электрических и магнитных цепях, порядок расчета их параметров;</w:t>
            </w:r>
          </w:p>
          <w:p w:rsidR="007E5F58" w:rsidRPr="00324B05" w:rsidRDefault="007E5F58" w:rsidP="007E5F58">
            <w:pPr>
              <w:rPr>
                <w:sz w:val="24"/>
                <w:szCs w:val="24"/>
              </w:rPr>
            </w:pPr>
          </w:p>
          <w:p w:rsidR="007E5F58" w:rsidRDefault="007E5F58" w:rsidP="007E5F58">
            <w:pPr>
              <w:jc w:val="left"/>
              <w:rPr>
                <w:sz w:val="24"/>
                <w:szCs w:val="24"/>
              </w:rPr>
            </w:pPr>
          </w:p>
          <w:p w:rsidR="007E5F58" w:rsidRPr="00324B05" w:rsidRDefault="007E5F58" w:rsidP="007E5F58">
            <w:pPr>
              <w:jc w:val="left"/>
              <w:rPr>
                <w:sz w:val="24"/>
                <w:szCs w:val="24"/>
              </w:rPr>
            </w:pPr>
            <w:r w:rsidRPr="00324B05">
              <w:rPr>
                <w:sz w:val="24"/>
                <w:szCs w:val="24"/>
              </w:rPr>
              <w:t>-  преобразование переменного тока в постоянный;</w:t>
            </w:r>
          </w:p>
          <w:p w:rsidR="007E5F58" w:rsidRPr="00324B05" w:rsidRDefault="007E5F58" w:rsidP="007E5F58">
            <w:pPr>
              <w:rPr>
                <w:sz w:val="24"/>
                <w:szCs w:val="24"/>
              </w:rPr>
            </w:pPr>
          </w:p>
          <w:p w:rsidR="007E5F58" w:rsidRDefault="007E5F58" w:rsidP="007E5F58">
            <w:pPr>
              <w:jc w:val="left"/>
              <w:rPr>
                <w:sz w:val="24"/>
                <w:szCs w:val="24"/>
              </w:rPr>
            </w:pPr>
          </w:p>
          <w:p w:rsidR="007E5F58" w:rsidRDefault="007E5F58" w:rsidP="007E5F58">
            <w:pPr>
              <w:jc w:val="left"/>
              <w:rPr>
                <w:sz w:val="24"/>
                <w:szCs w:val="24"/>
              </w:rPr>
            </w:pPr>
          </w:p>
          <w:p w:rsidR="007E5F58" w:rsidRDefault="007E5F58" w:rsidP="007E5F58">
            <w:pPr>
              <w:jc w:val="left"/>
              <w:rPr>
                <w:sz w:val="24"/>
                <w:szCs w:val="24"/>
              </w:rPr>
            </w:pPr>
          </w:p>
          <w:p w:rsidR="007E5F58" w:rsidRPr="00324B05" w:rsidRDefault="007E5F58" w:rsidP="007E5F58">
            <w:pPr>
              <w:jc w:val="left"/>
              <w:rPr>
                <w:b/>
                <w:bCs/>
                <w:sz w:val="24"/>
                <w:szCs w:val="24"/>
              </w:rPr>
            </w:pPr>
            <w:r>
              <w:rPr>
                <w:sz w:val="24"/>
                <w:szCs w:val="24"/>
              </w:rPr>
              <w:t xml:space="preserve">-  </w:t>
            </w:r>
            <w:r w:rsidRPr="00324B05">
              <w:rPr>
                <w:sz w:val="24"/>
                <w:szCs w:val="24"/>
              </w:rPr>
              <w:t>усиление и генерирование электрических сигналов.</w:t>
            </w:r>
          </w:p>
        </w:tc>
      </w:tr>
      <w:tr w:rsidR="007E5F58" w:rsidRPr="00324B05" w:rsidTr="007E5F58">
        <w:trPr>
          <w:trHeight w:val="390"/>
        </w:trPr>
        <w:tc>
          <w:tcPr>
            <w:tcW w:w="1960" w:type="pct"/>
          </w:tcPr>
          <w:p w:rsidR="007E5F58" w:rsidRPr="00324B05" w:rsidRDefault="007E5F58" w:rsidP="007E5F58">
            <w:pPr>
              <w:spacing w:line="276" w:lineRule="auto"/>
              <w:jc w:val="left"/>
              <w:rPr>
                <w:sz w:val="24"/>
                <w:szCs w:val="24"/>
              </w:rPr>
            </w:pPr>
            <w:r w:rsidRPr="00324B05">
              <w:rPr>
                <w:sz w:val="24"/>
                <w:szCs w:val="24"/>
              </w:rPr>
              <w:t>ОК 01. Выбирать способы решения задач профессиональной деятельности применительно к различным контекстам;</w:t>
            </w:r>
          </w:p>
          <w:p w:rsidR="007E5F58" w:rsidRPr="00324B05" w:rsidRDefault="007E5F58" w:rsidP="007E5F58">
            <w:pPr>
              <w:spacing w:line="276" w:lineRule="auto"/>
              <w:jc w:val="left"/>
              <w:rPr>
                <w:bCs/>
                <w:sz w:val="24"/>
                <w:szCs w:val="24"/>
              </w:rPr>
            </w:pPr>
            <w:r w:rsidRPr="00324B05">
              <w:rPr>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524" w:type="pct"/>
          </w:tcPr>
          <w:p w:rsidR="007E5F58" w:rsidRPr="003F5FDE" w:rsidRDefault="007E5F58" w:rsidP="007E5F58">
            <w:pPr>
              <w:spacing w:line="276" w:lineRule="auto"/>
              <w:jc w:val="left"/>
              <w:rPr>
                <w:rFonts w:eastAsia="Calibri"/>
                <w:bCs/>
                <w:sz w:val="24"/>
                <w:szCs w:val="24"/>
                <w:lang w:eastAsia="en-US"/>
              </w:rPr>
            </w:pPr>
            <w:r w:rsidRPr="003F5FDE">
              <w:rPr>
                <w:rFonts w:eastAsia="Calibri"/>
                <w:bCs/>
                <w:sz w:val="24"/>
                <w:szCs w:val="24"/>
                <w:lang w:eastAsia="en-US"/>
              </w:rPr>
              <w:t>- производить расчет параметров электрических цепей;</w:t>
            </w:r>
          </w:p>
          <w:p w:rsidR="007E5F58" w:rsidRPr="003F5FDE" w:rsidRDefault="007E5F58" w:rsidP="007E5F58">
            <w:pPr>
              <w:spacing w:line="276" w:lineRule="auto"/>
              <w:jc w:val="left"/>
              <w:rPr>
                <w:rFonts w:eastAsia="Calibri"/>
                <w:bCs/>
                <w:sz w:val="24"/>
                <w:szCs w:val="24"/>
                <w:lang w:eastAsia="en-US"/>
              </w:rPr>
            </w:pPr>
            <w:r w:rsidRPr="003F5FDE">
              <w:rPr>
                <w:rFonts w:eastAsia="Calibri"/>
                <w:bCs/>
                <w:sz w:val="24"/>
                <w:szCs w:val="24"/>
                <w:lang w:eastAsia="en-US"/>
              </w:rPr>
              <w:t>- собирать электрические схемы и проверять их работу;</w:t>
            </w:r>
          </w:p>
          <w:p w:rsidR="007E5F58" w:rsidRPr="003F5FDE" w:rsidRDefault="007E5F58" w:rsidP="007E5F58">
            <w:pPr>
              <w:spacing w:line="276" w:lineRule="auto"/>
              <w:jc w:val="left"/>
              <w:rPr>
                <w:rFonts w:eastAsia="Calibri"/>
                <w:bCs/>
                <w:sz w:val="24"/>
                <w:szCs w:val="24"/>
                <w:lang w:eastAsia="en-US"/>
              </w:rPr>
            </w:pPr>
            <w:r w:rsidRPr="003F5FDE">
              <w:rPr>
                <w:rFonts w:eastAsia="Calibri"/>
                <w:bCs/>
                <w:sz w:val="24"/>
                <w:szCs w:val="24"/>
                <w:lang w:eastAsia="en-US"/>
              </w:rPr>
              <w:t>- читать и собирать простейшие схемы с использованием полупроводниковых приборов;</w:t>
            </w:r>
          </w:p>
          <w:p w:rsidR="007E5F58" w:rsidRPr="00324B05"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bCs/>
                <w:sz w:val="24"/>
                <w:szCs w:val="24"/>
              </w:rPr>
            </w:pPr>
            <w:r w:rsidRPr="00324B05">
              <w:rPr>
                <w:rFonts w:eastAsia="Calibri"/>
                <w:bCs/>
                <w:sz w:val="24"/>
                <w:szCs w:val="24"/>
                <w:lang w:eastAsia="en-US"/>
              </w:rPr>
              <w:t>- определять тип микросхем по маркировке</w:t>
            </w:r>
          </w:p>
        </w:tc>
        <w:tc>
          <w:tcPr>
            <w:tcW w:w="1516" w:type="pct"/>
          </w:tcPr>
          <w:p w:rsidR="007E5F58" w:rsidRPr="00324B05"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bCs/>
                <w:sz w:val="24"/>
                <w:szCs w:val="24"/>
              </w:rPr>
            </w:pPr>
            <w:r w:rsidRPr="00324B05">
              <w:rPr>
                <w:bCs/>
                <w:sz w:val="24"/>
                <w:szCs w:val="24"/>
              </w:rPr>
              <w:t>- методы расчета и измерения основных параметров электрических, магнитных и электронных цепей</w:t>
            </w:r>
          </w:p>
          <w:p w:rsidR="007E5F58" w:rsidRPr="00324B05"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bCs/>
                <w:sz w:val="24"/>
                <w:szCs w:val="24"/>
              </w:rPr>
            </w:pPr>
            <w:r w:rsidRPr="00324B05">
              <w:rPr>
                <w:bCs/>
                <w:sz w:val="24"/>
                <w:szCs w:val="24"/>
              </w:rPr>
              <w:t>- компоненты автомобильных электронных устройств</w:t>
            </w:r>
          </w:p>
          <w:p w:rsidR="007E5F58" w:rsidRPr="00324B05"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bCs/>
                <w:sz w:val="24"/>
                <w:szCs w:val="24"/>
              </w:rPr>
            </w:pPr>
            <w:r w:rsidRPr="00324B05">
              <w:rPr>
                <w:bCs/>
                <w:sz w:val="24"/>
                <w:szCs w:val="24"/>
              </w:rPr>
              <w:t>- методы электрических измерений</w:t>
            </w:r>
          </w:p>
          <w:p w:rsidR="007E5F58" w:rsidRPr="00324B05"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left"/>
              <w:rPr>
                <w:bCs/>
                <w:sz w:val="24"/>
                <w:szCs w:val="24"/>
              </w:rPr>
            </w:pPr>
            <w:r w:rsidRPr="00324B05">
              <w:rPr>
                <w:bCs/>
                <w:sz w:val="24"/>
                <w:szCs w:val="24"/>
              </w:rPr>
              <w:t>- устройство и принцип действия электрических машин</w:t>
            </w:r>
          </w:p>
        </w:tc>
      </w:tr>
    </w:tbl>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p>
    <w:p w:rsidR="007E5F58" w:rsidRPr="00C96B7E"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C96B7E">
        <w:rPr>
          <w:b/>
          <w:sz w:val="24"/>
          <w:szCs w:val="24"/>
        </w:rPr>
        <w:t>2. СТРУКТУРА И СОДЕРЖАНИЕ УЧЕБНОЙ ДИСЦИПЛИНЫ</w:t>
      </w:r>
    </w:p>
    <w:p w:rsidR="007E5F58" w:rsidRPr="00C96B7E"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Pr>
          <w:sz w:val="24"/>
          <w:szCs w:val="24"/>
          <w:u w:val="single"/>
        </w:rPr>
      </w:pPr>
      <w:r w:rsidRPr="00C96B7E">
        <w:rPr>
          <w:b/>
          <w:sz w:val="24"/>
          <w:szCs w:val="24"/>
        </w:rPr>
        <w:t xml:space="preserve">2.1. </w:t>
      </w:r>
      <w:r>
        <w:rPr>
          <w:b/>
          <w:sz w:val="24"/>
          <w:szCs w:val="24"/>
        </w:rPr>
        <w:t>Трудоёмкость освоения дисциплины</w:t>
      </w:r>
    </w:p>
    <w:p w:rsidR="007E5F58" w:rsidRPr="00C96B7E"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ight="-185"/>
        <w:rPr>
          <w:b/>
          <w:sz w:val="24"/>
          <w:szCs w:val="24"/>
        </w:rPr>
      </w:pPr>
    </w:p>
    <w:tbl>
      <w:tblPr>
        <w:tblW w:w="970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04"/>
        <w:gridCol w:w="1800"/>
      </w:tblGrid>
      <w:tr w:rsidR="007E5F58" w:rsidRPr="00C96B7E" w:rsidTr="007E5F58">
        <w:trPr>
          <w:trHeight w:val="460"/>
        </w:trPr>
        <w:tc>
          <w:tcPr>
            <w:tcW w:w="7904" w:type="dxa"/>
          </w:tcPr>
          <w:p w:rsidR="007E5F58" w:rsidRPr="00C96B7E" w:rsidRDefault="007E5F58" w:rsidP="007E5F58">
            <w:pPr>
              <w:jc w:val="center"/>
              <w:rPr>
                <w:sz w:val="24"/>
                <w:szCs w:val="24"/>
              </w:rPr>
            </w:pPr>
            <w:r w:rsidRPr="00C96B7E">
              <w:rPr>
                <w:b/>
                <w:sz w:val="24"/>
                <w:szCs w:val="24"/>
              </w:rPr>
              <w:t>Вид учебной работы</w:t>
            </w:r>
          </w:p>
        </w:tc>
        <w:tc>
          <w:tcPr>
            <w:tcW w:w="1800" w:type="dxa"/>
          </w:tcPr>
          <w:p w:rsidR="007E5F58" w:rsidRPr="00C96B7E" w:rsidRDefault="007E5F58" w:rsidP="007E5F58">
            <w:pPr>
              <w:jc w:val="center"/>
              <w:rPr>
                <w:i/>
                <w:iCs/>
                <w:sz w:val="24"/>
                <w:szCs w:val="24"/>
              </w:rPr>
            </w:pPr>
            <w:r w:rsidRPr="00C96B7E">
              <w:rPr>
                <w:b/>
                <w:i/>
                <w:iCs/>
                <w:sz w:val="24"/>
                <w:szCs w:val="24"/>
              </w:rPr>
              <w:t>Объем часов</w:t>
            </w:r>
          </w:p>
        </w:tc>
      </w:tr>
      <w:tr w:rsidR="007E5F58" w:rsidRPr="00C96B7E" w:rsidTr="007E5F58">
        <w:tc>
          <w:tcPr>
            <w:tcW w:w="7904" w:type="dxa"/>
          </w:tcPr>
          <w:p w:rsidR="007E5F58" w:rsidRPr="00C96B7E" w:rsidRDefault="007E5F58" w:rsidP="007E5F58">
            <w:pPr>
              <w:rPr>
                <w:sz w:val="24"/>
                <w:szCs w:val="24"/>
              </w:rPr>
            </w:pPr>
            <w:r>
              <w:rPr>
                <w:b/>
                <w:sz w:val="24"/>
                <w:szCs w:val="24"/>
              </w:rPr>
              <w:t>Объём учебной программы</w:t>
            </w:r>
          </w:p>
        </w:tc>
        <w:tc>
          <w:tcPr>
            <w:tcW w:w="1800" w:type="dxa"/>
          </w:tcPr>
          <w:p w:rsidR="007E5F58" w:rsidRPr="00C96B7E" w:rsidRDefault="007E5F58" w:rsidP="007E5F58">
            <w:pPr>
              <w:jc w:val="center"/>
              <w:rPr>
                <w:i/>
                <w:iCs/>
                <w:sz w:val="24"/>
                <w:szCs w:val="24"/>
              </w:rPr>
            </w:pPr>
            <w:r w:rsidRPr="00C96B7E">
              <w:rPr>
                <w:iCs/>
                <w:sz w:val="24"/>
                <w:szCs w:val="24"/>
              </w:rPr>
              <w:t xml:space="preserve">108 </w:t>
            </w:r>
          </w:p>
        </w:tc>
      </w:tr>
      <w:tr w:rsidR="007E5F58" w:rsidRPr="00C96B7E" w:rsidTr="007E5F58">
        <w:tc>
          <w:tcPr>
            <w:tcW w:w="7904" w:type="dxa"/>
          </w:tcPr>
          <w:p w:rsidR="007E5F58" w:rsidRPr="00C96B7E" w:rsidRDefault="007E5F58" w:rsidP="007E5F58">
            <w:pPr>
              <w:rPr>
                <w:sz w:val="24"/>
                <w:szCs w:val="24"/>
              </w:rPr>
            </w:pPr>
            <w:r w:rsidRPr="00C96B7E">
              <w:rPr>
                <w:sz w:val="24"/>
                <w:szCs w:val="24"/>
              </w:rPr>
              <w:t>в том числе:</w:t>
            </w:r>
          </w:p>
        </w:tc>
        <w:tc>
          <w:tcPr>
            <w:tcW w:w="1800" w:type="dxa"/>
          </w:tcPr>
          <w:p w:rsidR="007E5F58" w:rsidRPr="00C96B7E" w:rsidRDefault="007E5F58" w:rsidP="007E5F58">
            <w:pPr>
              <w:jc w:val="center"/>
              <w:rPr>
                <w:i/>
                <w:iCs/>
                <w:sz w:val="24"/>
                <w:szCs w:val="24"/>
              </w:rPr>
            </w:pPr>
          </w:p>
        </w:tc>
      </w:tr>
      <w:tr w:rsidR="007E5F58" w:rsidRPr="00C96B7E" w:rsidTr="007E5F58">
        <w:tc>
          <w:tcPr>
            <w:tcW w:w="7904" w:type="dxa"/>
          </w:tcPr>
          <w:p w:rsidR="007E5F58" w:rsidRPr="00C96B7E" w:rsidRDefault="007E5F58" w:rsidP="007E5F58">
            <w:pPr>
              <w:rPr>
                <w:sz w:val="24"/>
                <w:szCs w:val="24"/>
              </w:rPr>
            </w:pPr>
            <w:r w:rsidRPr="00C96B7E">
              <w:rPr>
                <w:sz w:val="24"/>
                <w:szCs w:val="24"/>
              </w:rPr>
              <w:t xml:space="preserve">     лабораторные занятия</w:t>
            </w:r>
          </w:p>
        </w:tc>
        <w:tc>
          <w:tcPr>
            <w:tcW w:w="1800" w:type="dxa"/>
          </w:tcPr>
          <w:p w:rsidR="007E5F58" w:rsidRPr="00C96B7E" w:rsidRDefault="007E5F58" w:rsidP="007E5F58">
            <w:pPr>
              <w:jc w:val="center"/>
              <w:rPr>
                <w:i/>
                <w:iCs/>
                <w:sz w:val="24"/>
                <w:szCs w:val="24"/>
              </w:rPr>
            </w:pPr>
            <w:r>
              <w:rPr>
                <w:iCs/>
                <w:sz w:val="24"/>
                <w:szCs w:val="24"/>
              </w:rPr>
              <w:t>16</w:t>
            </w:r>
          </w:p>
        </w:tc>
      </w:tr>
      <w:tr w:rsidR="007E5F58" w:rsidRPr="00C96B7E" w:rsidTr="007E5F58">
        <w:tc>
          <w:tcPr>
            <w:tcW w:w="7904" w:type="dxa"/>
          </w:tcPr>
          <w:p w:rsidR="007E5F58" w:rsidRPr="00C96B7E" w:rsidRDefault="007E5F58" w:rsidP="007E5F58">
            <w:pPr>
              <w:rPr>
                <w:sz w:val="24"/>
                <w:szCs w:val="24"/>
              </w:rPr>
            </w:pPr>
            <w:r w:rsidRPr="00C96B7E">
              <w:rPr>
                <w:sz w:val="24"/>
                <w:szCs w:val="24"/>
              </w:rPr>
              <w:t xml:space="preserve">     практические занятия</w:t>
            </w:r>
          </w:p>
        </w:tc>
        <w:tc>
          <w:tcPr>
            <w:tcW w:w="1800" w:type="dxa"/>
          </w:tcPr>
          <w:p w:rsidR="007E5F58" w:rsidRPr="00C96B7E" w:rsidRDefault="007E5F58" w:rsidP="007E5F58">
            <w:pPr>
              <w:jc w:val="center"/>
              <w:rPr>
                <w:i/>
                <w:iCs/>
                <w:sz w:val="24"/>
                <w:szCs w:val="24"/>
              </w:rPr>
            </w:pPr>
            <w:r>
              <w:rPr>
                <w:iCs/>
                <w:sz w:val="24"/>
                <w:szCs w:val="24"/>
              </w:rPr>
              <w:t>30</w:t>
            </w:r>
          </w:p>
        </w:tc>
      </w:tr>
      <w:tr w:rsidR="007E5F58" w:rsidRPr="00C96B7E" w:rsidTr="007E5F58">
        <w:tc>
          <w:tcPr>
            <w:tcW w:w="7904" w:type="dxa"/>
          </w:tcPr>
          <w:p w:rsidR="007E5F58" w:rsidRPr="00C96B7E" w:rsidRDefault="007E5F58" w:rsidP="007E5F58">
            <w:pPr>
              <w:rPr>
                <w:sz w:val="24"/>
                <w:szCs w:val="24"/>
              </w:rPr>
            </w:pPr>
            <w:r w:rsidRPr="00C96B7E">
              <w:rPr>
                <w:b/>
                <w:iCs/>
                <w:sz w:val="24"/>
                <w:szCs w:val="24"/>
              </w:rPr>
              <w:t xml:space="preserve">Итоговая аттестация в форме </w:t>
            </w:r>
            <w:r w:rsidRPr="00C96B7E">
              <w:rPr>
                <w:iCs/>
                <w:sz w:val="24"/>
                <w:szCs w:val="24"/>
              </w:rPr>
              <w:t>экзамена</w:t>
            </w:r>
          </w:p>
        </w:tc>
        <w:tc>
          <w:tcPr>
            <w:tcW w:w="1800" w:type="dxa"/>
          </w:tcPr>
          <w:p w:rsidR="007E5F58" w:rsidRPr="00C96B7E" w:rsidRDefault="007E5F58" w:rsidP="007E5F58">
            <w:pPr>
              <w:jc w:val="center"/>
              <w:rPr>
                <w:iCs/>
                <w:sz w:val="24"/>
                <w:szCs w:val="24"/>
              </w:rPr>
            </w:pPr>
            <w:r>
              <w:rPr>
                <w:iCs/>
                <w:sz w:val="24"/>
                <w:szCs w:val="24"/>
              </w:rPr>
              <w:t>6</w:t>
            </w:r>
          </w:p>
        </w:tc>
      </w:tr>
    </w:tbl>
    <w:p w:rsidR="007E5F58" w:rsidRPr="00C96B7E"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sectPr w:rsidR="007E5F58" w:rsidRPr="00C96B7E" w:rsidSect="007E5F58">
          <w:footerReference w:type="default" r:id="rId12"/>
          <w:pgSz w:w="11906" w:h="16838"/>
          <w:pgMar w:top="1134" w:right="851" w:bottom="1134" w:left="1418" w:header="709" w:footer="709" w:gutter="0"/>
          <w:pgNumType w:start="2"/>
          <w:cols w:space="720"/>
          <w:docGrid w:linePitch="299"/>
        </w:sectPr>
      </w:pPr>
    </w:p>
    <w:p w:rsidR="007E5F58" w:rsidRPr="00184357"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rFonts w:ascii="Times New Roman" w:hAnsi="Times New Roman"/>
          <w:b w:val="0"/>
          <w:bCs w:val="0"/>
          <w:sz w:val="24"/>
          <w:szCs w:val="24"/>
          <w:lang w:eastAsia="en-US"/>
        </w:rPr>
      </w:pPr>
      <w:bookmarkStart w:id="48" w:name="_TOC_250002"/>
      <w:r w:rsidRPr="00184357">
        <w:rPr>
          <w:rFonts w:ascii="Times New Roman" w:hAnsi="Times New Roman"/>
          <w:sz w:val="24"/>
          <w:szCs w:val="24"/>
          <w:lang w:eastAsia="en-US"/>
        </w:rPr>
        <w:lastRenderedPageBreak/>
        <w:t xml:space="preserve">2.2 </w:t>
      </w:r>
      <w:bookmarkEnd w:id="48"/>
      <w:r w:rsidRPr="00184357">
        <w:rPr>
          <w:rFonts w:ascii="Times New Roman" w:hAnsi="Times New Roman"/>
          <w:sz w:val="24"/>
          <w:szCs w:val="24"/>
        </w:rPr>
        <w:t>Содержание учебной дисциплиныОП.03 Электротехника и электроника</w:t>
      </w:r>
    </w:p>
    <w:p w:rsidR="007E5F58" w:rsidRPr="003C5E41" w:rsidRDefault="007E5F58" w:rsidP="007E5F58">
      <w:pPr>
        <w:widowControl w:val="0"/>
        <w:autoSpaceDE w:val="0"/>
        <w:autoSpaceDN w:val="0"/>
        <w:spacing w:before="4"/>
        <w:jc w:val="left"/>
        <w:rPr>
          <w:rFonts w:eastAsia="Times New Roman"/>
          <w:b/>
          <w:sz w:val="20"/>
          <w:szCs w:val="24"/>
          <w:lang w:eastAsia="en-US"/>
        </w:r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16"/>
        <w:gridCol w:w="9186"/>
        <w:gridCol w:w="1135"/>
        <w:gridCol w:w="1695"/>
      </w:tblGrid>
      <w:tr w:rsidR="007E5F58" w:rsidRPr="003C5E41" w:rsidTr="007E5F58">
        <w:trPr>
          <w:trHeight w:val="1033"/>
        </w:trPr>
        <w:tc>
          <w:tcPr>
            <w:tcW w:w="2916" w:type="dxa"/>
            <w:vAlign w:val="center"/>
          </w:tcPr>
          <w:p w:rsidR="007E5F58" w:rsidRPr="00CE4A4D" w:rsidRDefault="007E5F58" w:rsidP="007E5F58">
            <w:pPr>
              <w:jc w:val="center"/>
              <w:rPr>
                <w:rFonts w:eastAsia="Times New Roman"/>
                <w:b/>
                <w:spacing w:val="-3"/>
                <w:sz w:val="24"/>
                <w:szCs w:val="24"/>
                <w:lang w:val="ru-RU" w:eastAsia="en-US"/>
              </w:rPr>
            </w:pPr>
            <w:r w:rsidRPr="00CE4A4D">
              <w:rPr>
                <w:rFonts w:eastAsia="Times New Roman"/>
                <w:b/>
                <w:spacing w:val="-2"/>
                <w:sz w:val="24"/>
                <w:szCs w:val="24"/>
                <w:lang w:eastAsia="en-US"/>
              </w:rPr>
              <w:t>Наименование</w:t>
            </w:r>
            <w:r>
              <w:rPr>
                <w:rFonts w:eastAsia="Times New Roman"/>
                <w:b/>
                <w:spacing w:val="-2"/>
                <w:sz w:val="24"/>
                <w:szCs w:val="24"/>
                <w:lang w:val="ru-RU" w:eastAsia="en-US"/>
              </w:rPr>
              <w:t xml:space="preserve"> </w:t>
            </w:r>
            <w:r w:rsidRPr="00CE4A4D">
              <w:rPr>
                <w:rFonts w:eastAsia="Times New Roman"/>
                <w:b/>
                <w:spacing w:val="-2"/>
                <w:sz w:val="24"/>
                <w:szCs w:val="24"/>
                <w:lang w:eastAsia="en-US"/>
              </w:rPr>
              <w:t xml:space="preserve"> </w:t>
            </w:r>
            <w:r w:rsidRPr="00CE4A4D">
              <w:rPr>
                <w:rFonts w:eastAsia="Times New Roman"/>
                <w:b/>
                <w:sz w:val="24"/>
                <w:szCs w:val="24"/>
                <w:lang w:eastAsia="en-US"/>
              </w:rPr>
              <w:t>разделов</w:t>
            </w:r>
          </w:p>
          <w:p w:rsidR="007E5F58" w:rsidRPr="00CE4A4D" w:rsidRDefault="007E5F58" w:rsidP="007E5F58">
            <w:pPr>
              <w:jc w:val="center"/>
              <w:rPr>
                <w:rFonts w:eastAsia="Times New Roman"/>
                <w:b/>
                <w:sz w:val="24"/>
                <w:szCs w:val="24"/>
                <w:lang w:eastAsia="en-US"/>
              </w:rPr>
            </w:pPr>
            <w:r>
              <w:rPr>
                <w:rFonts w:eastAsia="Times New Roman"/>
                <w:b/>
                <w:sz w:val="24"/>
                <w:szCs w:val="24"/>
                <w:lang w:val="ru-RU" w:eastAsia="en-US"/>
              </w:rPr>
              <w:t xml:space="preserve">и </w:t>
            </w:r>
            <w:r w:rsidRPr="00CE4A4D">
              <w:rPr>
                <w:rFonts w:eastAsia="Times New Roman"/>
                <w:b/>
                <w:spacing w:val="-5"/>
                <w:sz w:val="24"/>
                <w:szCs w:val="24"/>
                <w:lang w:eastAsia="en-US"/>
              </w:rPr>
              <w:t>тем</w:t>
            </w:r>
          </w:p>
        </w:tc>
        <w:tc>
          <w:tcPr>
            <w:tcW w:w="9186" w:type="dxa"/>
            <w:vAlign w:val="center"/>
          </w:tcPr>
          <w:p w:rsidR="007E5F58" w:rsidRPr="00CE4A4D" w:rsidRDefault="007E5F58" w:rsidP="007E5F58">
            <w:pPr>
              <w:spacing w:line="247" w:lineRule="exact"/>
              <w:jc w:val="center"/>
              <w:rPr>
                <w:rFonts w:eastAsia="Times New Roman"/>
                <w:b/>
                <w:i/>
                <w:sz w:val="24"/>
                <w:szCs w:val="24"/>
                <w:lang w:val="ru-RU" w:eastAsia="en-US"/>
              </w:rPr>
            </w:pPr>
            <w:r w:rsidRPr="00CE4A4D">
              <w:rPr>
                <w:rFonts w:eastAsia="Times New Roman"/>
                <w:b/>
                <w:sz w:val="24"/>
                <w:szCs w:val="24"/>
                <w:lang w:val="ru-RU" w:eastAsia="en-US"/>
              </w:rPr>
              <w:t>Содержание</w:t>
            </w:r>
            <w:r>
              <w:rPr>
                <w:rFonts w:eastAsia="Times New Roman"/>
                <w:b/>
                <w:sz w:val="24"/>
                <w:szCs w:val="24"/>
                <w:lang w:val="ru-RU" w:eastAsia="en-US"/>
              </w:rPr>
              <w:t xml:space="preserve"> </w:t>
            </w:r>
            <w:r w:rsidRPr="00CE4A4D">
              <w:rPr>
                <w:rFonts w:eastAsia="Times New Roman"/>
                <w:b/>
                <w:sz w:val="24"/>
                <w:szCs w:val="24"/>
                <w:lang w:val="ru-RU" w:eastAsia="en-US"/>
              </w:rPr>
              <w:t>учебного</w:t>
            </w:r>
            <w:r>
              <w:rPr>
                <w:rFonts w:eastAsia="Times New Roman"/>
                <w:b/>
                <w:sz w:val="24"/>
                <w:szCs w:val="24"/>
                <w:lang w:val="ru-RU" w:eastAsia="en-US"/>
              </w:rPr>
              <w:t xml:space="preserve">  </w:t>
            </w:r>
            <w:r w:rsidRPr="00CE4A4D">
              <w:rPr>
                <w:rFonts w:eastAsia="Times New Roman"/>
                <w:b/>
                <w:spacing w:val="-2"/>
                <w:sz w:val="24"/>
                <w:szCs w:val="24"/>
                <w:lang w:val="ru-RU" w:eastAsia="en-US"/>
              </w:rPr>
              <w:t>материала (</w:t>
            </w:r>
            <w:r w:rsidRPr="00CE4A4D">
              <w:rPr>
                <w:rFonts w:eastAsia="Times New Roman"/>
                <w:b/>
                <w:sz w:val="24"/>
                <w:szCs w:val="24"/>
                <w:lang w:val="ru-RU" w:eastAsia="en-US"/>
              </w:rPr>
              <w:t>лабораторные</w:t>
            </w:r>
            <w:r>
              <w:rPr>
                <w:rFonts w:eastAsia="Times New Roman"/>
                <w:b/>
                <w:sz w:val="24"/>
                <w:szCs w:val="24"/>
                <w:lang w:val="ru-RU" w:eastAsia="en-US"/>
              </w:rPr>
              <w:t xml:space="preserve"> </w:t>
            </w:r>
            <w:r w:rsidRPr="00CE4A4D">
              <w:rPr>
                <w:rFonts w:eastAsia="Times New Roman"/>
                <w:b/>
                <w:sz w:val="24"/>
                <w:szCs w:val="24"/>
                <w:lang w:val="ru-RU" w:eastAsia="en-US"/>
              </w:rPr>
              <w:t>и</w:t>
            </w:r>
            <w:r>
              <w:rPr>
                <w:rFonts w:eastAsia="Times New Roman"/>
                <w:b/>
                <w:sz w:val="24"/>
                <w:szCs w:val="24"/>
                <w:lang w:val="ru-RU" w:eastAsia="en-US"/>
              </w:rPr>
              <w:t xml:space="preserve"> </w:t>
            </w:r>
            <w:r w:rsidRPr="00CE4A4D">
              <w:rPr>
                <w:rFonts w:eastAsia="Times New Roman"/>
                <w:b/>
                <w:sz w:val="24"/>
                <w:szCs w:val="24"/>
                <w:lang w:val="ru-RU" w:eastAsia="en-US"/>
              </w:rPr>
              <w:t>практические</w:t>
            </w:r>
            <w:r>
              <w:rPr>
                <w:rFonts w:eastAsia="Times New Roman"/>
                <w:b/>
                <w:sz w:val="24"/>
                <w:szCs w:val="24"/>
                <w:lang w:val="ru-RU" w:eastAsia="en-US"/>
              </w:rPr>
              <w:t xml:space="preserve"> </w:t>
            </w:r>
            <w:r w:rsidRPr="00CE4A4D">
              <w:rPr>
                <w:rFonts w:eastAsia="Times New Roman"/>
                <w:b/>
                <w:sz w:val="24"/>
                <w:szCs w:val="24"/>
                <w:lang w:val="ru-RU" w:eastAsia="en-US"/>
              </w:rPr>
              <w:t>занятия)</w:t>
            </w:r>
          </w:p>
        </w:tc>
        <w:tc>
          <w:tcPr>
            <w:tcW w:w="1135" w:type="dxa"/>
            <w:vAlign w:val="center"/>
          </w:tcPr>
          <w:p w:rsidR="007E5F58" w:rsidRPr="00CE4A4D" w:rsidRDefault="007E5F58" w:rsidP="007E5F58">
            <w:pPr>
              <w:ind w:right="207"/>
              <w:jc w:val="center"/>
              <w:rPr>
                <w:rFonts w:eastAsia="Times New Roman"/>
                <w:b/>
                <w:sz w:val="24"/>
                <w:szCs w:val="24"/>
                <w:lang w:eastAsia="en-US"/>
              </w:rPr>
            </w:pPr>
            <w:r w:rsidRPr="00CE4A4D">
              <w:rPr>
                <w:rFonts w:eastAsia="Times New Roman"/>
                <w:b/>
                <w:spacing w:val="-2"/>
                <w:sz w:val="24"/>
                <w:szCs w:val="24"/>
                <w:lang w:eastAsia="en-US"/>
              </w:rPr>
              <w:t>Объем часов</w:t>
            </w:r>
          </w:p>
        </w:tc>
        <w:tc>
          <w:tcPr>
            <w:tcW w:w="1695" w:type="dxa"/>
            <w:vAlign w:val="center"/>
          </w:tcPr>
          <w:p w:rsidR="007E5F58" w:rsidRPr="00CE4A4D" w:rsidRDefault="007E5F58" w:rsidP="007E5F58">
            <w:pPr>
              <w:jc w:val="center"/>
              <w:rPr>
                <w:rFonts w:eastAsia="Times New Roman"/>
                <w:b/>
                <w:sz w:val="24"/>
                <w:szCs w:val="24"/>
                <w:lang w:eastAsia="en-US"/>
              </w:rPr>
            </w:pPr>
            <w:r w:rsidRPr="00CE4A4D">
              <w:rPr>
                <w:rFonts w:eastAsia="Times New Roman"/>
                <w:b/>
                <w:spacing w:val="-2"/>
                <w:sz w:val="24"/>
                <w:szCs w:val="24"/>
                <w:lang w:eastAsia="en-US"/>
              </w:rPr>
              <w:t>Формируемые компетенции</w:t>
            </w:r>
          </w:p>
        </w:tc>
      </w:tr>
      <w:tr w:rsidR="007E5F58" w:rsidRPr="003C5E41" w:rsidTr="007E5F58">
        <w:trPr>
          <w:trHeight w:val="930"/>
        </w:trPr>
        <w:tc>
          <w:tcPr>
            <w:tcW w:w="2916" w:type="dxa"/>
          </w:tcPr>
          <w:p w:rsidR="007E5F58" w:rsidRPr="003C5E41" w:rsidRDefault="007E5F58" w:rsidP="007E5F58">
            <w:pPr>
              <w:spacing w:line="270" w:lineRule="exact"/>
              <w:ind w:right="108"/>
              <w:jc w:val="center"/>
              <w:rPr>
                <w:rFonts w:eastAsia="Times New Roman"/>
                <w:b/>
                <w:sz w:val="24"/>
                <w:lang w:val="ru-RU" w:eastAsia="en-US"/>
              </w:rPr>
            </w:pPr>
            <w:r w:rsidRPr="003C5E41">
              <w:rPr>
                <w:rFonts w:eastAsia="Times New Roman"/>
                <w:b/>
                <w:sz w:val="24"/>
                <w:lang w:val="ru-RU" w:eastAsia="en-US"/>
              </w:rPr>
              <w:t>Раздел</w:t>
            </w:r>
            <w:r>
              <w:rPr>
                <w:rFonts w:eastAsia="Times New Roman"/>
                <w:b/>
                <w:sz w:val="24"/>
                <w:lang w:val="ru-RU" w:eastAsia="en-US"/>
              </w:rPr>
              <w:t xml:space="preserve"> </w:t>
            </w:r>
            <w:r w:rsidRPr="003C5E41">
              <w:rPr>
                <w:rFonts w:eastAsia="Times New Roman"/>
                <w:b/>
                <w:spacing w:val="-5"/>
                <w:sz w:val="24"/>
                <w:lang w:val="ru-RU" w:eastAsia="en-US"/>
              </w:rPr>
              <w:t>1.</w:t>
            </w:r>
          </w:p>
          <w:p w:rsidR="007E5F58" w:rsidRPr="003C5E41" w:rsidRDefault="007E5F58" w:rsidP="007E5F58">
            <w:pPr>
              <w:spacing w:line="276" w:lineRule="exact"/>
              <w:ind w:right="107"/>
              <w:jc w:val="center"/>
              <w:rPr>
                <w:rFonts w:eastAsia="Times New Roman"/>
                <w:sz w:val="20"/>
                <w:lang w:val="ru-RU" w:eastAsia="en-US"/>
              </w:rPr>
            </w:pPr>
            <w:r w:rsidRPr="003C5E41">
              <w:rPr>
                <w:rFonts w:eastAsia="Times New Roman"/>
                <w:sz w:val="24"/>
                <w:lang w:val="ru-RU" w:eastAsia="en-US"/>
              </w:rPr>
              <w:t>Электрическое</w:t>
            </w:r>
            <w:r>
              <w:rPr>
                <w:rFonts w:eastAsia="Times New Roman"/>
                <w:sz w:val="24"/>
                <w:lang w:val="ru-RU" w:eastAsia="en-US"/>
              </w:rPr>
              <w:t xml:space="preserve"> </w:t>
            </w:r>
            <w:r w:rsidRPr="003C5E41">
              <w:rPr>
                <w:rFonts w:eastAsia="Times New Roman"/>
                <w:sz w:val="24"/>
                <w:lang w:val="ru-RU" w:eastAsia="en-US"/>
              </w:rPr>
              <w:t>и магнитное поле</w:t>
            </w:r>
          </w:p>
        </w:tc>
        <w:tc>
          <w:tcPr>
            <w:tcW w:w="9186" w:type="dxa"/>
          </w:tcPr>
          <w:p w:rsidR="007E5F58" w:rsidRPr="003C5E41" w:rsidRDefault="007E5F58" w:rsidP="007E5F58">
            <w:pPr>
              <w:spacing w:line="258" w:lineRule="exact"/>
              <w:ind w:right="109"/>
              <w:jc w:val="center"/>
              <w:rPr>
                <w:rFonts w:eastAsia="Times New Roman"/>
                <w:b/>
                <w:sz w:val="24"/>
                <w:lang w:val="ru-RU" w:eastAsia="en-US"/>
              </w:rPr>
            </w:pPr>
          </w:p>
        </w:tc>
        <w:tc>
          <w:tcPr>
            <w:tcW w:w="1135" w:type="dxa"/>
          </w:tcPr>
          <w:p w:rsidR="007E5F58" w:rsidRPr="003C5E41" w:rsidRDefault="007E5F58" w:rsidP="007E5F58">
            <w:pPr>
              <w:spacing w:line="258" w:lineRule="exact"/>
              <w:jc w:val="center"/>
              <w:rPr>
                <w:rFonts w:eastAsia="Times New Roman"/>
                <w:b/>
                <w:sz w:val="24"/>
                <w:lang w:val="ru-RU" w:eastAsia="en-US"/>
              </w:rPr>
            </w:pPr>
          </w:p>
          <w:p w:rsidR="007E5F58" w:rsidRPr="003C5E41" w:rsidRDefault="007E5F58" w:rsidP="007E5F58">
            <w:pPr>
              <w:spacing w:line="258" w:lineRule="exact"/>
              <w:jc w:val="center"/>
              <w:rPr>
                <w:rFonts w:eastAsia="Times New Roman"/>
                <w:b/>
                <w:sz w:val="24"/>
                <w:lang w:eastAsia="en-US"/>
              </w:rPr>
            </w:pPr>
            <w:r w:rsidRPr="003C5E41">
              <w:rPr>
                <w:rFonts w:eastAsia="Times New Roman"/>
                <w:b/>
                <w:sz w:val="24"/>
                <w:lang w:eastAsia="en-US"/>
              </w:rPr>
              <w:t>6</w:t>
            </w:r>
          </w:p>
        </w:tc>
        <w:tc>
          <w:tcPr>
            <w:tcW w:w="1695" w:type="dxa"/>
          </w:tcPr>
          <w:p w:rsidR="007E5F58" w:rsidRPr="003C5E41" w:rsidRDefault="007E5F58" w:rsidP="007E5F58">
            <w:pPr>
              <w:rPr>
                <w:rFonts w:eastAsia="Times New Roman"/>
                <w:sz w:val="20"/>
                <w:lang w:eastAsia="en-US"/>
              </w:rPr>
            </w:pPr>
          </w:p>
        </w:tc>
      </w:tr>
      <w:tr w:rsidR="007E5F58" w:rsidRPr="003C5E41" w:rsidTr="007E5F58">
        <w:trPr>
          <w:trHeight w:val="276"/>
        </w:trPr>
        <w:tc>
          <w:tcPr>
            <w:tcW w:w="2916" w:type="dxa"/>
            <w:vMerge w:val="restart"/>
          </w:tcPr>
          <w:p w:rsidR="007E5F58" w:rsidRPr="003C5E41" w:rsidRDefault="007E5F58" w:rsidP="007E5F58">
            <w:pPr>
              <w:spacing w:line="270" w:lineRule="exact"/>
              <w:ind w:right="110"/>
              <w:jc w:val="center"/>
              <w:rPr>
                <w:rFonts w:eastAsia="Times New Roman"/>
                <w:b/>
                <w:sz w:val="24"/>
                <w:lang w:val="ru-RU" w:eastAsia="en-US"/>
              </w:rPr>
            </w:pPr>
            <w:r w:rsidRPr="003C5E41">
              <w:rPr>
                <w:rFonts w:eastAsia="Times New Roman"/>
                <w:b/>
                <w:sz w:val="24"/>
                <w:lang w:val="ru-RU" w:eastAsia="en-US"/>
              </w:rPr>
              <w:t>Тема</w:t>
            </w:r>
            <w:r>
              <w:rPr>
                <w:rFonts w:eastAsia="Times New Roman"/>
                <w:b/>
                <w:sz w:val="24"/>
                <w:lang w:val="ru-RU" w:eastAsia="en-US"/>
              </w:rPr>
              <w:t xml:space="preserve"> </w:t>
            </w:r>
            <w:r w:rsidRPr="003C5E41">
              <w:rPr>
                <w:rFonts w:eastAsia="Times New Roman"/>
                <w:b/>
                <w:spacing w:val="-4"/>
                <w:sz w:val="24"/>
                <w:lang w:val="ru-RU" w:eastAsia="en-US"/>
              </w:rPr>
              <w:t>1.1.</w:t>
            </w:r>
          </w:p>
          <w:p w:rsidR="007E5F58" w:rsidRPr="003C5E41" w:rsidRDefault="007E5F58" w:rsidP="007E5F58">
            <w:pPr>
              <w:ind w:right="557"/>
              <w:jc w:val="center"/>
              <w:rPr>
                <w:rFonts w:eastAsia="Times New Roman"/>
                <w:sz w:val="24"/>
                <w:lang w:val="ru-RU" w:eastAsia="en-US"/>
              </w:rPr>
            </w:pPr>
            <w:r w:rsidRPr="003C5E41">
              <w:rPr>
                <w:rFonts w:eastAsia="Times New Roman"/>
                <w:sz w:val="24"/>
                <w:lang w:val="ru-RU" w:eastAsia="en-US"/>
              </w:rPr>
              <w:t>Электрическое</w:t>
            </w:r>
            <w:r>
              <w:rPr>
                <w:rFonts w:eastAsia="Times New Roman"/>
                <w:sz w:val="24"/>
                <w:lang w:val="ru-RU" w:eastAsia="en-US"/>
              </w:rPr>
              <w:t xml:space="preserve"> </w:t>
            </w:r>
            <w:r w:rsidRPr="003C5E41">
              <w:rPr>
                <w:rFonts w:eastAsia="Times New Roman"/>
                <w:sz w:val="24"/>
                <w:lang w:val="ru-RU" w:eastAsia="en-US"/>
              </w:rPr>
              <w:t>и магнитное поле</w:t>
            </w:r>
          </w:p>
        </w:tc>
        <w:tc>
          <w:tcPr>
            <w:tcW w:w="9186" w:type="dxa"/>
            <w:shd w:val="clear" w:color="auto" w:fill="EEECE1" w:themeFill="background2"/>
          </w:tcPr>
          <w:p w:rsidR="007E5F58" w:rsidRPr="003C5E41" w:rsidRDefault="007E5F58" w:rsidP="007E5F58">
            <w:pPr>
              <w:spacing w:line="256" w:lineRule="exact"/>
              <w:rPr>
                <w:rFonts w:eastAsia="Times New Roman"/>
                <w:b/>
                <w:sz w:val="24"/>
                <w:lang w:eastAsia="en-US"/>
              </w:rPr>
            </w:pPr>
            <w:r w:rsidRPr="003C5E41">
              <w:rPr>
                <w:rFonts w:eastAsia="Times New Roman"/>
                <w:b/>
                <w:sz w:val="24"/>
                <w:lang w:eastAsia="en-US"/>
              </w:rPr>
              <w:t>Содержание</w:t>
            </w:r>
            <w:r>
              <w:rPr>
                <w:rFonts w:eastAsia="Times New Roman"/>
                <w:b/>
                <w:sz w:val="24"/>
                <w:lang w:val="ru-RU" w:eastAsia="en-US"/>
              </w:rPr>
              <w:t xml:space="preserve"> </w:t>
            </w:r>
            <w:r w:rsidRPr="003C5E41">
              <w:rPr>
                <w:rFonts w:eastAsia="Times New Roman"/>
                <w:b/>
                <w:sz w:val="24"/>
                <w:lang w:eastAsia="en-US"/>
              </w:rPr>
              <w:t>учебного</w:t>
            </w:r>
            <w:r>
              <w:rPr>
                <w:rFonts w:eastAsia="Times New Roman"/>
                <w:b/>
                <w:sz w:val="24"/>
                <w:lang w:val="ru-RU" w:eastAsia="en-US"/>
              </w:rPr>
              <w:t xml:space="preserve"> </w:t>
            </w:r>
            <w:r w:rsidRPr="003C5E41">
              <w:rPr>
                <w:rFonts w:eastAsia="Times New Roman"/>
                <w:b/>
                <w:spacing w:val="-2"/>
                <w:sz w:val="24"/>
                <w:lang w:eastAsia="en-US"/>
              </w:rPr>
              <w:t>материала</w:t>
            </w:r>
          </w:p>
        </w:tc>
        <w:tc>
          <w:tcPr>
            <w:tcW w:w="1135" w:type="dxa"/>
            <w:shd w:val="clear" w:color="auto" w:fill="EEECE1" w:themeFill="background2"/>
          </w:tcPr>
          <w:p w:rsidR="007E5F58" w:rsidRPr="003C5E41" w:rsidRDefault="007E5F58" w:rsidP="007E5F58">
            <w:pPr>
              <w:spacing w:line="256" w:lineRule="exact"/>
              <w:jc w:val="center"/>
              <w:rPr>
                <w:rFonts w:eastAsia="Times New Roman"/>
                <w:b/>
                <w:sz w:val="24"/>
                <w:lang w:eastAsia="en-US"/>
              </w:rPr>
            </w:pPr>
            <w:r w:rsidRPr="003C5E41">
              <w:rPr>
                <w:rFonts w:eastAsia="Times New Roman"/>
                <w:b/>
                <w:spacing w:val="-10"/>
                <w:sz w:val="24"/>
                <w:lang w:eastAsia="en-US"/>
              </w:rPr>
              <w:t>6</w:t>
            </w:r>
          </w:p>
        </w:tc>
        <w:tc>
          <w:tcPr>
            <w:tcW w:w="1695" w:type="dxa"/>
            <w:shd w:val="clear" w:color="auto" w:fill="EEECE1" w:themeFill="background2"/>
          </w:tcPr>
          <w:p w:rsidR="007E5F58" w:rsidRPr="003C5E41" w:rsidRDefault="007E5F58" w:rsidP="007E5F58">
            <w:pPr>
              <w:rPr>
                <w:rFonts w:eastAsia="Times New Roman"/>
                <w:sz w:val="20"/>
                <w:lang w:eastAsia="en-US"/>
              </w:rPr>
            </w:pPr>
          </w:p>
        </w:tc>
      </w:tr>
      <w:tr w:rsidR="007E5F58" w:rsidRPr="003C5E41" w:rsidTr="007E5F58">
        <w:trPr>
          <w:trHeight w:val="27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6" w:lineRule="exact"/>
              <w:rPr>
                <w:rFonts w:eastAsia="Times New Roman"/>
                <w:sz w:val="24"/>
                <w:lang w:val="ru-RU" w:eastAsia="en-US"/>
              </w:rPr>
            </w:pPr>
            <w:r w:rsidRPr="003C5E41">
              <w:rPr>
                <w:rFonts w:eastAsia="Times New Roman"/>
                <w:sz w:val="24"/>
                <w:lang w:val="ru-RU" w:eastAsia="en-US"/>
              </w:rPr>
              <w:t>Значение</w:t>
            </w:r>
            <w:r>
              <w:rPr>
                <w:rFonts w:eastAsia="Times New Roman"/>
                <w:sz w:val="24"/>
                <w:lang w:val="ru-RU" w:eastAsia="en-US"/>
              </w:rPr>
              <w:t xml:space="preserve"> </w:t>
            </w:r>
            <w:r w:rsidRPr="003C5E41">
              <w:rPr>
                <w:rFonts w:eastAsia="Times New Roman"/>
                <w:sz w:val="24"/>
                <w:lang w:val="ru-RU" w:eastAsia="en-US"/>
              </w:rPr>
              <w:t>электротехники</w:t>
            </w:r>
            <w:r>
              <w:rPr>
                <w:rFonts w:eastAsia="Times New Roman"/>
                <w:sz w:val="24"/>
                <w:lang w:val="ru-RU" w:eastAsia="en-US"/>
              </w:rPr>
              <w:t xml:space="preserve"> </w:t>
            </w:r>
            <w:r w:rsidRPr="003C5E41">
              <w:rPr>
                <w:rFonts w:eastAsia="Times New Roman"/>
                <w:sz w:val="24"/>
                <w:lang w:val="ru-RU" w:eastAsia="en-US"/>
              </w:rPr>
              <w:t>во</w:t>
            </w:r>
            <w:r>
              <w:rPr>
                <w:rFonts w:eastAsia="Times New Roman"/>
                <w:sz w:val="24"/>
                <w:lang w:val="ru-RU" w:eastAsia="en-US"/>
              </w:rPr>
              <w:t xml:space="preserve"> </w:t>
            </w:r>
            <w:r w:rsidRPr="003C5E41">
              <w:rPr>
                <w:rFonts w:eastAsia="Times New Roman"/>
                <w:sz w:val="24"/>
                <w:lang w:val="ru-RU" w:eastAsia="en-US"/>
              </w:rPr>
              <w:t>всех</w:t>
            </w:r>
            <w:r>
              <w:rPr>
                <w:rFonts w:eastAsia="Times New Roman"/>
                <w:sz w:val="24"/>
                <w:lang w:val="ru-RU" w:eastAsia="en-US"/>
              </w:rPr>
              <w:t xml:space="preserve"> </w:t>
            </w:r>
            <w:r w:rsidRPr="003C5E41">
              <w:rPr>
                <w:rFonts w:eastAsia="Times New Roman"/>
                <w:sz w:val="24"/>
                <w:lang w:val="ru-RU" w:eastAsia="en-US"/>
              </w:rPr>
              <w:t>областях</w:t>
            </w:r>
            <w:r>
              <w:rPr>
                <w:rFonts w:eastAsia="Times New Roman"/>
                <w:sz w:val="24"/>
                <w:lang w:val="ru-RU" w:eastAsia="en-US"/>
              </w:rPr>
              <w:t xml:space="preserve"> </w:t>
            </w:r>
            <w:r w:rsidRPr="003C5E41">
              <w:rPr>
                <w:rFonts w:eastAsia="Times New Roman"/>
                <w:sz w:val="24"/>
                <w:lang w:val="ru-RU" w:eastAsia="en-US"/>
              </w:rPr>
              <w:t>деятельности</w:t>
            </w:r>
            <w:r>
              <w:rPr>
                <w:rFonts w:eastAsia="Times New Roman"/>
                <w:sz w:val="24"/>
                <w:lang w:val="ru-RU" w:eastAsia="en-US"/>
              </w:rPr>
              <w:t xml:space="preserve"> </w:t>
            </w:r>
            <w:r w:rsidRPr="003C5E41">
              <w:rPr>
                <w:rFonts w:eastAsia="Times New Roman"/>
                <w:spacing w:val="-2"/>
                <w:sz w:val="24"/>
                <w:lang w:val="ru-RU" w:eastAsia="en-US"/>
              </w:rPr>
              <w:t>человека.</w:t>
            </w:r>
          </w:p>
        </w:tc>
        <w:tc>
          <w:tcPr>
            <w:tcW w:w="1135" w:type="dxa"/>
          </w:tcPr>
          <w:p w:rsidR="007E5F58" w:rsidRPr="003C5E41" w:rsidRDefault="007E5F58" w:rsidP="007E5F58">
            <w:pPr>
              <w:spacing w:line="256"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Borders>
              <w:top w:val="nil"/>
            </w:tcBorders>
          </w:tcPr>
          <w:p w:rsidR="007E5F58" w:rsidRPr="003C5E41" w:rsidRDefault="007E5F58" w:rsidP="007E5F58">
            <w:pPr>
              <w:spacing w:line="268" w:lineRule="exact"/>
              <w:jc w:val="center"/>
              <w:rPr>
                <w:rFonts w:eastAsia="Times New Roman"/>
                <w:sz w:val="24"/>
                <w:lang w:eastAsia="en-US"/>
              </w:rPr>
            </w:pPr>
          </w:p>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
                <w:szCs w:val="2"/>
                <w:lang w:eastAsia="en-US"/>
              </w:rPr>
            </w:pPr>
            <w:r w:rsidRPr="003C5E41">
              <w:rPr>
                <w:rFonts w:eastAsia="Times New Roman"/>
                <w:spacing w:val="-5"/>
                <w:sz w:val="24"/>
                <w:lang w:eastAsia="en-US"/>
              </w:rPr>
              <w:t>2.3</w:t>
            </w:r>
          </w:p>
        </w:tc>
      </w:tr>
      <w:tr w:rsidR="007E5F58" w:rsidRPr="003C5E41" w:rsidTr="007E5F58">
        <w:trPr>
          <w:trHeight w:val="548"/>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Электрическое</w:t>
            </w:r>
            <w:r>
              <w:rPr>
                <w:rFonts w:eastAsia="Times New Roman"/>
                <w:sz w:val="24"/>
                <w:lang w:val="ru-RU" w:eastAsia="en-US"/>
              </w:rPr>
              <w:t xml:space="preserve"> </w:t>
            </w:r>
            <w:r w:rsidRPr="003C5E41">
              <w:rPr>
                <w:rFonts w:eastAsia="Times New Roman"/>
                <w:sz w:val="24"/>
                <w:lang w:val="ru-RU" w:eastAsia="en-US"/>
              </w:rPr>
              <w:t>поле,</w:t>
            </w:r>
            <w:r>
              <w:rPr>
                <w:rFonts w:eastAsia="Times New Roman"/>
                <w:sz w:val="24"/>
                <w:lang w:val="ru-RU" w:eastAsia="en-US"/>
              </w:rPr>
              <w:t xml:space="preserve"> </w:t>
            </w:r>
            <w:r w:rsidRPr="003C5E41">
              <w:rPr>
                <w:rFonts w:eastAsia="Times New Roman"/>
                <w:sz w:val="24"/>
                <w:lang w:val="ru-RU" w:eastAsia="en-US"/>
              </w:rPr>
              <w:t>закон</w:t>
            </w:r>
            <w:r>
              <w:rPr>
                <w:rFonts w:eastAsia="Times New Roman"/>
                <w:sz w:val="24"/>
                <w:lang w:val="ru-RU" w:eastAsia="en-US"/>
              </w:rPr>
              <w:t xml:space="preserve">  </w:t>
            </w:r>
            <w:r w:rsidRPr="003C5E41">
              <w:rPr>
                <w:rFonts w:eastAsia="Times New Roman"/>
                <w:sz w:val="24"/>
                <w:lang w:val="ru-RU" w:eastAsia="en-US"/>
              </w:rPr>
              <w:t>Кулона.</w:t>
            </w:r>
            <w:r>
              <w:rPr>
                <w:rFonts w:eastAsia="Times New Roman"/>
                <w:sz w:val="24"/>
                <w:lang w:val="ru-RU" w:eastAsia="en-US"/>
              </w:rPr>
              <w:t xml:space="preserve"> </w:t>
            </w:r>
            <w:r w:rsidRPr="003C5E41">
              <w:rPr>
                <w:rFonts w:eastAsia="Times New Roman"/>
                <w:sz w:val="24"/>
                <w:lang w:val="ru-RU" w:eastAsia="en-US"/>
              </w:rPr>
              <w:t>Напряженность,</w:t>
            </w:r>
            <w:r>
              <w:rPr>
                <w:rFonts w:eastAsia="Times New Roman"/>
                <w:sz w:val="24"/>
                <w:lang w:val="ru-RU" w:eastAsia="en-US"/>
              </w:rPr>
              <w:t xml:space="preserve"> </w:t>
            </w:r>
            <w:r w:rsidRPr="003C5E41">
              <w:rPr>
                <w:rFonts w:eastAsia="Times New Roman"/>
                <w:sz w:val="24"/>
                <w:lang w:val="ru-RU" w:eastAsia="en-US"/>
              </w:rPr>
              <w:t>силовые</w:t>
            </w:r>
            <w:r>
              <w:rPr>
                <w:rFonts w:eastAsia="Times New Roman"/>
                <w:sz w:val="24"/>
                <w:lang w:val="ru-RU" w:eastAsia="en-US"/>
              </w:rPr>
              <w:t xml:space="preserve"> </w:t>
            </w:r>
            <w:r w:rsidRPr="003C5E41">
              <w:rPr>
                <w:rFonts w:eastAsia="Times New Roman"/>
                <w:spacing w:val="-2"/>
                <w:sz w:val="24"/>
                <w:lang w:val="ru-RU" w:eastAsia="en-US"/>
              </w:rPr>
              <w:t>линии.</w:t>
            </w:r>
          </w:p>
          <w:p w:rsidR="007E5F58" w:rsidRPr="00CD5CA5" w:rsidRDefault="007E5F58" w:rsidP="007E5F58">
            <w:pPr>
              <w:spacing w:line="270" w:lineRule="atLeast"/>
              <w:rPr>
                <w:rFonts w:eastAsia="Times New Roman"/>
                <w:sz w:val="24"/>
                <w:lang w:val="ru-RU" w:eastAsia="en-US"/>
              </w:rPr>
            </w:pPr>
            <w:r w:rsidRPr="003C5E41">
              <w:rPr>
                <w:rFonts w:eastAsia="Times New Roman"/>
                <w:sz w:val="24"/>
                <w:lang w:val="ru-RU" w:eastAsia="en-US"/>
              </w:rPr>
              <w:t>Потенциал.</w:t>
            </w:r>
            <w:r>
              <w:rPr>
                <w:rFonts w:eastAsia="Times New Roman"/>
                <w:sz w:val="24"/>
                <w:lang w:val="ru-RU" w:eastAsia="en-US"/>
              </w:rPr>
              <w:t xml:space="preserve"> </w:t>
            </w:r>
            <w:r w:rsidRPr="003C5E41">
              <w:rPr>
                <w:rFonts w:eastAsia="Times New Roman"/>
                <w:sz w:val="24"/>
                <w:lang w:val="ru-RU" w:eastAsia="en-US"/>
              </w:rPr>
              <w:t>Конденсатор,</w:t>
            </w:r>
            <w:r>
              <w:rPr>
                <w:rFonts w:eastAsia="Times New Roman"/>
                <w:sz w:val="24"/>
                <w:lang w:val="ru-RU" w:eastAsia="en-US"/>
              </w:rPr>
              <w:t xml:space="preserve"> </w:t>
            </w:r>
            <w:r w:rsidRPr="003C5E41">
              <w:rPr>
                <w:rFonts w:eastAsia="Times New Roman"/>
                <w:sz w:val="24"/>
                <w:lang w:val="ru-RU" w:eastAsia="en-US"/>
              </w:rPr>
              <w:t>электроёмкость,</w:t>
            </w:r>
            <w:r>
              <w:rPr>
                <w:rFonts w:eastAsia="Times New Roman"/>
                <w:sz w:val="24"/>
                <w:lang w:val="ru-RU" w:eastAsia="en-US"/>
              </w:rPr>
              <w:t xml:space="preserve"> </w:t>
            </w:r>
            <w:r w:rsidRPr="003C5E41">
              <w:rPr>
                <w:rFonts w:eastAsia="Times New Roman"/>
                <w:sz w:val="24"/>
                <w:lang w:val="ru-RU" w:eastAsia="en-US"/>
              </w:rPr>
              <w:t>соединение</w:t>
            </w:r>
            <w:r>
              <w:rPr>
                <w:rFonts w:eastAsia="Times New Roman"/>
                <w:sz w:val="24"/>
                <w:lang w:val="ru-RU" w:eastAsia="en-US"/>
              </w:rPr>
              <w:t xml:space="preserve"> </w:t>
            </w:r>
            <w:r w:rsidRPr="003C5E41">
              <w:rPr>
                <w:rFonts w:eastAsia="Times New Roman"/>
                <w:sz w:val="24"/>
                <w:lang w:val="ru-RU" w:eastAsia="en-US"/>
              </w:rPr>
              <w:t xml:space="preserve">конденсаторов. </w:t>
            </w:r>
            <w:r w:rsidRPr="00CD5CA5">
              <w:rPr>
                <w:rFonts w:eastAsia="Times New Roman"/>
                <w:spacing w:val="-2"/>
                <w:sz w:val="24"/>
                <w:lang w:val="ru-RU" w:eastAsia="en-US"/>
              </w:rPr>
              <w:t>Энергия.</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551"/>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Магнитное</w:t>
            </w:r>
            <w:r>
              <w:rPr>
                <w:rFonts w:eastAsia="Times New Roman"/>
                <w:sz w:val="24"/>
                <w:lang w:val="ru-RU" w:eastAsia="en-US"/>
              </w:rPr>
              <w:t xml:space="preserve"> </w:t>
            </w:r>
            <w:r w:rsidRPr="003C5E41">
              <w:rPr>
                <w:rFonts w:eastAsia="Times New Roman"/>
                <w:sz w:val="24"/>
                <w:lang w:val="ru-RU" w:eastAsia="en-US"/>
              </w:rPr>
              <w:t>поле,</w:t>
            </w:r>
            <w:r>
              <w:rPr>
                <w:rFonts w:eastAsia="Times New Roman"/>
                <w:sz w:val="24"/>
                <w:lang w:val="ru-RU" w:eastAsia="en-US"/>
              </w:rPr>
              <w:t xml:space="preserve"> </w:t>
            </w:r>
            <w:r w:rsidRPr="003C5E41">
              <w:rPr>
                <w:rFonts w:eastAsia="Times New Roman"/>
                <w:sz w:val="24"/>
                <w:lang w:val="ru-RU" w:eastAsia="en-US"/>
              </w:rPr>
              <w:t>его</w:t>
            </w:r>
            <w:r>
              <w:rPr>
                <w:rFonts w:eastAsia="Times New Roman"/>
                <w:sz w:val="24"/>
                <w:lang w:val="ru-RU" w:eastAsia="en-US"/>
              </w:rPr>
              <w:t xml:space="preserve"> </w:t>
            </w:r>
            <w:r w:rsidRPr="003C5E41">
              <w:rPr>
                <w:rFonts w:eastAsia="Times New Roman"/>
                <w:sz w:val="24"/>
                <w:lang w:val="ru-RU" w:eastAsia="en-US"/>
              </w:rPr>
              <w:t>свойства.</w:t>
            </w:r>
            <w:r>
              <w:rPr>
                <w:rFonts w:eastAsia="Times New Roman"/>
                <w:sz w:val="24"/>
                <w:lang w:val="ru-RU" w:eastAsia="en-US"/>
              </w:rPr>
              <w:t xml:space="preserve"> </w:t>
            </w:r>
            <w:r w:rsidRPr="003C5E41">
              <w:rPr>
                <w:rFonts w:eastAsia="Times New Roman"/>
                <w:sz w:val="24"/>
                <w:lang w:val="ru-RU" w:eastAsia="en-US"/>
              </w:rPr>
              <w:t>Силовые</w:t>
            </w:r>
            <w:r>
              <w:rPr>
                <w:rFonts w:eastAsia="Times New Roman"/>
                <w:sz w:val="24"/>
                <w:lang w:val="ru-RU" w:eastAsia="en-US"/>
              </w:rPr>
              <w:t xml:space="preserve"> </w:t>
            </w:r>
            <w:r w:rsidRPr="003C5E41">
              <w:rPr>
                <w:rFonts w:eastAsia="Times New Roman"/>
                <w:sz w:val="24"/>
                <w:lang w:val="ru-RU" w:eastAsia="en-US"/>
              </w:rPr>
              <w:t>линии,</w:t>
            </w:r>
            <w:r>
              <w:rPr>
                <w:rFonts w:eastAsia="Times New Roman"/>
                <w:sz w:val="24"/>
                <w:lang w:val="ru-RU" w:eastAsia="en-US"/>
              </w:rPr>
              <w:t xml:space="preserve"> </w:t>
            </w:r>
            <w:r w:rsidRPr="003C5E41">
              <w:rPr>
                <w:rFonts w:eastAsia="Times New Roman"/>
                <w:sz w:val="24"/>
                <w:lang w:val="ru-RU" w:eastAsia="en-US"/>
              </w:rPr>
              <w:t>вектор</w:t>
            </w:r>
            <w:r>
              <w:rPr>
                <w:rFonts w:eastAsia="Times New Roman"/>
                <w:sz w:val="24"/>
                <w:lang w:val="ru-RU" w:eastAsia="en-US"/>
              </w:rPr>
              <w:t xml:space="preserve"> </w:t>
            </w:r>
            <w:r w:rsidRPr="003C5E41">
              <w:rPr>
                <w:rFonts w:eastAsia="Times New Roman"/>
                <w:sz w:val="24"/>
                <w:lang w:val="ru-RU" w:eastAsia="en-US"/>
              </w:rPr>
              <w:t>магнитной</w:t>
            </w:r>
            <w:r>
              <w:rPr>
                <w:rFonts w:eastAsia="Times New Roman"/>
                <w:sz w:val="24"/>
                <w:lang w:val="ru-RU" w:eastAsia="en-US"/>
              </w:rPr>
              <w:t xml:space="preserve"> </w:t>
            </w:r>
            <w:r w:rsidRPr="003C5E41">
              <w:rPr>
                <w:rFonts w:eastAsia="Times New Roman"/>
                <w:spacing w:val="-2"/>
                <w:sz w:val="24"/>
                <w:lang w:val="ru-RU" w:eastAsia="en-US"/>
              </w:rPr>
              <w:t>индукции.</w:t>
            </w:r>
          </w:p>
          <w:p w:rsidR="007E5F58" w:rsidRPr="00CD5CA5" w:rsidRDefault="007E5F58" w:rsidP="007E5F58">
            <w:pPr>
              <w:spacing w:line="264" w:lineRule="exact"/>
              <w:rPr>
                <w:rFonts w:eastAsia="Times New Roman"/>
                <w:sz w:val="24"/>
                <w:lang w:val="ru-RU" w:eastAsia="en-US"/>
              </w:rPr>
            </w:pPr>
            <w:r w:rsidRPr="00CD5CA5">
              <w:rPr>
                <w:rFonts w:eastAsia="Times New Roman"/>
                <w:sz w:val="24"/>
                <w:lang w:val="ru-RU" w:eastAsia="en-US"/>
              </w:rPr>
              <w:t>Закон</w:t>
            </w:r>
            <w:r>
              <w:rPr>
                <w:rFonts w:eastAsia="Times New Roman"/>
                <w:sz w:val="24"/>
                <w:lang w:val="ru-RU" w:eastAsia="en-US"/>
              </w:rPr>
              <w:t xml:space="preserve"> </w:t>
            </w:r>
            <w:r w:rsidRPr="00CD5CA5">
              <w:rPr>
                <w:rFonts w:eastAsia="Times New Roman"/>
                <w:sz w:val="24"/>
                <w:lang w:val="ru-RU" w:eastAsia="en-US"/>
              </w:rPr>
              <w:t>полного</w:t>
            </w:r>
            <w:r w:rsidRPr="00CD5CA5">
              <w:rPr>
                <w:rFonts w:eastAsia="Times New Roman"/>
                <w:spacing w:val="-4"/>
                <w:sz w:val="24"/>
                <w:lang w:val="ru-RU" w:eastAsia="en-US"/>
              </w:rPr>
              <w:t xml:space="preserve"> тока.</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827"/>
        </w:trPr>
        <w:tc>
          <w:tcPr>
            <w:tcW w:w="2916" w:type="dxa"/>
          </w:tcPr>
          <w:p w:rsidR="007E5F58" w:rsidRPr="003C5E41" w:rsidRDefault="007E5F58" w:rsidP="007E5F58">
            <w:pPr>
              <w:spacing w:line="270" w:lineRule="exact"/>
              <w:ind w:right="113"/>
              <w:jc w:val="center"/>
              <w:rPr>
                <w:rFonts w:eastAsia="Times New Roman"/>
                <w:b/>
                <w:sz w:val="24"/>
                <w:lang w:val="ru-RU" w:eastAsia="en-US"/>
              </w:rPr>
            </w:pPr>
            <w:r w:rsidRPr="003C5E41">
              <w:rPr>
                <w:rFonts w:eastAsia="Times New Roman"/>
                <w:b/>
                <w:sz w:val="24"/>
                <w:lang w:val="ru-RU" w:eastAsia="en-US"/>
              </w:rPr>
              <w:t>Раздел</w:t>
            </w:r>
            <w:r>
              <w:rPr>
                <w:rFonts w:eastAsia="Times New Roman"/>
                <w:b/>
                <w:sz w:val="24"/>
                <w:lang w:val="ru-RU" w:eastAsia="en-US"/>
              </w:rPr>
              <w:t xml:space="preserve"> </w:t>
            </w:r>
            <w:r w:rsidRPr="003C5E41">
              <w:rPr>
                <w:rFonts w:eastAsia="Times New Roman"/>
                <w:b/>
                <w:spacing w:val="-5"/>
                <w:sz w:val="24"/>
                <w:lang w:val="ru-RU" w:eastAsia="en-US"/>
              </w:rPr>
              <w:t>2.</w:t>
            </w:r>
          </w:p>
          <w:p w:rsidR="007E5F58" w:rsidRPr="003C5E41" w:rsidRDefault="007E5F58" w:rsidP="007E5F58">
            <w:pPr>
              <w:spacing w:line="276" w:lineRule="exact"/>
              <w:ind w:right="109"/>
              <w:jc w:val="center"/>
              <w:rPr>
                <w:rFonts w:eastAsia="Times New Roman"/>
                <w:sz w:val="24"/>
                <w:lang w:val="ru-RU" w:eastAsia="en-US"/>
              </w:rPr>
            </w:pPr>
            <w:r w:rsidRPr="003C5E41">
              <w:rPr>
                <w:rFonts w:eastAsia="Times New Roman"/>
                <w:sz w:val="24"/>
                <w:lang w:val="ru-RU" w:eastAsia="en-US"/>
              </w:rPr>
              <w:t>Электрические</w:t>
            </w:r>
            <w:r>
              <w:rPr>
                <w:rFonts w:eastAsia="Times New Roman"/>
                <w:sz w:val="24"/>
                <w:lang w:val="ru-RU" w:eastAsia="en-US"/>
              </w:rPr>
              <w:t xml:space="preserve"> </w:t>
            </w:r>
            <w:r w:rsidRPr="003C5E41">
              <w:rPr>
                <w:rFonts w:eastAsia="Times New Roman"/>
                <w:sz w:val="24"/>
                <w:lang w:val="ru-RU" w:eastAsia="en-US"/>
              </w:rPr>
              <w:t>и магнитные цепи</w:t>
            </w:r>
          </w:p>
        </w:tc>
        <w:tc>
          <w:tcPr>
            <w:tcW w:w="9186" w:type="dxa"/>
          </w:tcPr>
          <w:p w:rsidR="007E5F58" w:rsidRPr="003C5E41" w:rsidRDefault="007E5F58" w:rsidP="007E5F58">
            <w:pPr>
              <w:rPr>
                <w:rFonts w:eastAsia="Times New Roman"/>
                <w:lang w:val="ru-RU" w:eastAsia="en-US"/>
              </w:rPr>
            </w:pPr>
          </w:p>
        </w:tc>
        <w:tc>
          <w:tcPr>
            <w:tcW w:w="1135" w:type="dxa"/>
          </w:tcPr>
          <w:p w:rsidR="007E5F58" w:rsidRPr="003C5E41" w:rsidRDefault="007E5F58" w:rsidP="007E5F58">
            <w:pPr>
              <w:spacing w:line="273" w:lineRule="exact"/>
              <w:jc w:val="center"/>
              <w:rPr>
                <w:rFonts w:eastAsia="Times New Roman"/>
                <w:b/>
                <w:sz w:val="24"/>
                <w:lang w:val="ru-RU" w:eastAsia="en-US"/>
              </w:rPr>
            </w:pPr>
          </w:p>
          <w:p w:rsidR="007E5F58" w:rsidRPr="003C5E41" w:rsidRDefault="007E5F58" w:rsidP="007E5F58">
            <w:pPr>
              <w:spacing w:line="273" w:lineRule="exact"/>
              <w:jc w:val="center"/>
              <w:rPr>
                <w:rFonts w:eastAsia="Times New Roman"/>
                <w:b/>
                <w:sz w:val="24"/>
                <w:lang w:eastAsia="en-US"/>
              </w:rPr>
            </w:pPr>
            <w:r w:rsidRPr="003C5E41">
              <w:rPr>
                <w:rFonts w:eastAsia="Times New Roman"/>
                <w:b/>
                <w:sz w:val="24"/>
                <w:lang w:eastAsia="en-US"/>
              </w:rPr>
              <w:t>54</w:t>
            </w:r>
          </w:p>
        </w:tc>
        <w:tc>
          <w:tcPr>
            <w:tcW w:w="1695" w:type="dxa"/>
          </w:tcPr>
          <w:p w:rsidR="007E5F58" w:rsidRPr="003C5E41" w:rsidRDefault="007E5F58" w:rsidP="007E5F58">
            <w:pPr>
              <w:jc w:val="center"/>
              <w:rPr>
                <w:rFonts w:eastAsia="Times New Roman"/>
                <w:lang w:eastAsia="en-US"/>
              </w:rPr>
            </w:pPr>
          </w:p>
        </w:tc>
      </w:tr>
      <w:tr w:rsidR="007E5F58" w:rsidRPr="003C5E41" w:rsidTr="007E5F58">
        <w:trPr>
          <w:trHeight w:val="342"/>
        </w:trPr>
        <w:tc>
          <w:tcPr>
            <w:tcW w:w="2916" w:type="dxa"/>
            <w:vMerge w:val="restart"/>
            <w:tcBorders>
              <w:bottom w:val="nil"/>
            </w:tcBorders>
          </w:tcPr>
          <w:p w:rsidR="007E5F58" w:rsidRPr="003C5E41" w:rsidRDefault="007E5F58" w:rsidP="007E5F58">
            <w:pPr>
              <w:spacing w:line="270" w:lineRule="exact"/>
              <w:ind w:right="110"/>
              <w:jc w:val="center"/>
              <w:rPr>
                <w:rFonts w:eastAsia="Times New Roman"/>
                <w:b/>
                <w:sz w:val="24"/>
                <w:lang w:val="ru-RU" w:eastAsia="en-US"/>
              </w:rPr>
            </w:pPr>
            <w:r w:rsidRPr="003C5E41">
              <w:rPr>
                <w:rFonts w:eastAsia="Times New Roman"/>
                <w:b/>
                <w:sz w:val="24"/>
                <w:lang w:val="ru-RU" w:eastAsia="en-US"/>
              </w:rPr>
              <w:t>Тема</w:t>
            </w:r>
            <w:r>
              <w:rPr>
                <w:rFonts w:eastAsia="Times New Roman"/>
                <w:b/>
                <w:sz w:val="24"/>
                <w:lang w:val="ru-RU" w:eastAsia="en-US"/>
              </w:rPr>
              <w:t xml:space="preserve"> </w:t>
            </w:r>
            <w:r w:rsidRPr="003C5E41">
              <w:rPr>
                <w:rFonts w:eastAsia="Times New Roman"/>
                <w:b/>
                <w:spacing w:val="-4"/>
                <w:sz w:val="24"/>
                <w:lang w:val="ru-RU" w:eastAsia="en-US"/>
              </w:rPr>
              <w:t>2.1.</w:t>
            </w:r>
          </w:p>
          <w:p w:rsidR="007E5F58" w:rsidRPr="003C5E41" w:rsidRDefault="007E5F58" w:rsidP="007E5F58">
            <w:pPr>
              <w:ind w:right="108"/>
              <w:jc w:val="center"/>
              <w:rPr>
                <w:rFonts w:eastAsia="Times New Roman"/>
                <w:sz w:val="24"/>
                <w:lang w:val="ru-RU" w:eastAsia="en-US"/>
              </w:rPr>
            </w:pPr>
            <w:r w:rsidRPr="003C5E41">
              <w:rPr>
                <w:rFonts w:eastAsia="Times New Roman"/>
                <w:sz w:val="24"/>
                <w:lang w:val="ru-RU" w:eastAsia="en-US"/>
              </w:rPr>
              <w:t>Электрические</w:t>
            </w:r>
            <w:r>
              <w:rPr>
                <w:rFonts w:eastAsia="Times New Roman"/>
                <w:sz w:val="24"/>
                <w:lang w:val="ru-RU" w:eastAsia="en-US"/>
              </w:rPr>
              <w:t xml:space="preserve"> </w:t>
            </w:r>
            <w:r w:rsidRPr="003C5E41">
              <w:rPr>
                <w:rFonts w:eastAsia="Times New Roman"/>
                <w:sz w:val="24"/>
                <w:lang w:val="ru-RU" w:eastAsia="en-US"/>
              </w:rPr>
              <w:t>цепи постоянного тока</w:t>
            </w:r>
          </w:p>
        </w:tc>
        <w:tc>
          <w:tcPr>
            <w:tcW w:w="9186" w:type="dxa"/>
            <w:shd w:val="clear" w:color="auto" w:fill="EEECE1" w:themeFill="background2"/>
          </w:tcPr>
          <w:p w:rsidR="007E5F58" w:rsidRPr="003C5E41" w:rsidRDefault="007E5F58" w:rsidP="007E5F58">
            <w:pPr>
              <w:spacing w:line="273" w:lineRule="exact"/>
              <w:rPr>
                <w:rFonts w:eastAsia="Times New Roman"/>
                <w:b/>
                <w:sz w:val="24"/>
                <w:lang w:eastAsia="en-US"/>
              </w:rPr>
            </w:pPr>
            <w:r w:rsidRPr="003C5E41">
              <w:rPr>
                <w:rFonts w:eastAsia="Times New Roman"/>
                <w:b/>
                <w:sz w:val="24"/>
                <w:lang w:eastAsia="en-US"/>
              </w:rPr>
              <w:t>Содержание</w:t>
            </w:r>
            <w:r>
              <w:rPr>
                <w:rFonts w:eastAsia="Times New Roman"/>
                <w:b/>
                <w:sz w:val="24"/>
                <w:lang w:val="ru-RU" w:eastAsia="en-US"/>
              </w:rPr>
              <w:t xml:space="preserve"> </w:t>
            </w:r>
            <w:r w:rsidRPr="003C5E41">
              <w:rPr>
                <w:rFonts w:eastAsia="Times New Roman"/>
                <w:b/>
                <w:sz w:val="24"/>
                <w:lang w:eastAsia="en-US"/>
              </w:rPr>
              <w:t>учебного</w:t>
            </w:r>
            <w:r>
              <w:rPr>
                <w:rFonts w:eastAsia="Times New Roman"/>
                <w:b/>
                <w:sz w:val="24"/>
                <w:lang w:val="ru-RU" w:eastAsia="en-US"/>
              </w:rPr>
              <w:t xml:space="preserve"> </w:t>
            </w:r>
            <w:r w:rsidRPr="003C5E41">
              <w:rPr>
                <w:rFonts w:eastAsia="Times New Roman"/>
                <w:b/>
                <w:spacing w:val="-2"/>
                <w:sz w:val="24"/>
                <w:lang w:eastAsia="en-US"/>
              </w:rPr>
              <w:t>материала</w:t>
            </w:r>
          </w:p>
        </w:tc>
        <w:tc>
          <w:tcPr>
            <w:tcW w:w="1135" w:type="dxa"/>
            <w:shd w:val="clear" w:color="auto" w:fill="EEECE1" w:themeFill="background2"/>
          </w:tcPr>
          <w:p w:rsidR="007E5F58" w:rsidRPr="003C5E41" w:rsidRDefault="007E5F58" w:rsidP="007E5F58">
            <w:pPr>
              <w:spacing w:line="273" w:lineRule="exact"/>
              <w:jc w:val="center"/>
              <w:rPr>
                <w:rFonts w:eastAsia="Times New Roman"/>
                <w:b/>
                <w:sz w:val="24"/>
                <w:lang w:eastAsia="en-US"/>
              </w:rPr>
            </w:pPr>
            <w:r w:rsidRPr="003C5E41">
              <w:rPr>
                <w:rFonts w:eastAsia="Times New Roman"/>
                <w:b/>
                <w:spacing w:val="-5"/>
                <w:sz w:val="24"/>
                <w:lang w:eastAsia="en-US"/>
              </w:rPr>
              <w:t>18</w:t>
            </w:r>
          </w:p>
        </w:tc>
        <w:tc>
          <w:tcPr>
            <w:tcW w:w="1695" w:type="dxa"/>
            <w:shd w:val="clear" w:color="auto" w:fill="EEECE1" w:themeFill="background2"/>
          </w:tcPr>
          <w:p w:rsidR="007E5F58" w:rsidRPr="003C5E41" w:rsidRDefault="007E5F58" w:rsidP="007E5F58">
            <w:pPr>
              <w:jc w:val="center"/>
              <w:rPr>
                <w:rFonts w:eastAsia="Times New Roman"/>
                <w:lang w:eastAsia="en-US"/>
              </w:rPr>
            </w:pPr>
          </w:p>
        </w:tc>
      </w:tr>
      <w:tr w:rsidR="007E5F58" w:rsidRPr="003C5E41" w:rsidTr="007E5F58">
        <w:trPr>
          <w:trHeight w:val="342"/>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eastAsia="en-US"/>
              </w:rPr>
            </w:pPr>
            <w:r w:rsidRPr="003C5E41">
              <w:rPr>
                <w:rFonts w:eastAsia="Times New Roman"/>
                <w:sz w:val="24"/>
                <w:lang w:eastAsia="en-US"/>
              </w:rPr>
              <w:t>Элементы</w:t>
            </w:r>
            <w:r>
              <w:rPr>
                <w:rFonts w:eastAsia="Times New Roman"/>
                <w:sz w:val="24"/>
                <w:lang w:val="ru-RU" w:eastAsia="en-US"/>
              </w:rPr>
              <w:t xml:space="preserve"> </w:t>
            </w:r>
            <w:r w:rsidRPr="003C5E41">
              <w:rPr>
                <w:rFonts w:eastAsia="Times New Roman"/>
                <w:sz w:val="24"/>
                <w:lang w:eastAsia="en-US"/>
              </w:rPr>
              <w:t>электрической</w:t>
            </w:r>
            <w:r w:rsidRPr="003C5E41">
              <w:rPr>
                <w:rFonts w:eastAsia="Times New Roman"/>
                <w:spacing w:val="-4"/>
                <w:sz w:val="24"/>
                <w:lang w:eastAsia="en-US"/>
              </w:rPr>
              <w:t xml:space="preserve"> цепи. </w:t>
            </w:r>
          </w:p>
        </w:tc>
        <w:tc>
          <w:tcPr>
            <w:tcW w:w="1135" w:type="dxa"/>
            <w:vMerge w:val="restart"/>
          </w:tcPr>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2</w:t>
            </w:r>
          </w:p>
        </w:tc>
        <w:tc>
          <w:tcPr>
            <w:tcW w:w="1695" w:type="dxa"/>
            <w:vMerge w:val="restart"/>
            <w:tcBorders>
              <w:top w:val="nil"/>
            </w:tcBorders>
          </w:tcPr>
          <w:p w:rsidR="007E5F58" w:rsidRPr="003C5E41" w:rsidRDefault="007E5F58" w:rsidP="007E5F58">
            <w:pPr>
              <w:spacing w:line="268" w:lineRule="exact"/>
              <w:jc w:val="center"/>
              <w:rPr>
                <w:rFonts w:eastAsia="Times New Roman"/>
                <w:sz w:val="24"/>
                <w:lang w:eastAsia="en-US"/>
              </w:rPr>
            </w:pPr>
          </w:p>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
                <w:szCs w:val="2"/>
                <w:lang w:eastAsia="en-US"/>
              </w:rPr>
            </w:pPr>
            <w:r w:rsidRPr="003C5E41">
              <w:rPr>
                <w:rFonts w:eastAsia="Times New Roman"/>
                <w:spacing w:val="-5"/>
                <w:sz w:val="24"/>
                <w:lang w:eastAsia="en-US"/>
              </w:rPr>
              <w:t>2.3</w:t>
            </w:r>
          </w:p>
        </w:tc>
      </w:tr>
      <w:tr w:rsidR="007E5F58" w:rsidRPr="003C5E41" w:rsidTr="007E5F58">
        <w:trPr>
          <w:trHeight w:val="345"/>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eastAsia="en-US"/>
              </w:rPr>
            </w:pPr>
            <w:r w:rsidRPr="003C5E41">
              <w:rPr>
                <w:rFonts w:eastAsia="Times New Roman"/>
                <w:sz w:val="24"/>
                <w:lang w:eastAsia="en-US"/>
              </w:rPr>
              <w:t>Основные</w:t>
            </w:r>
            <w:r>
              <w:rPr>
                <w:rFonts w:eastAsia="Times New Roman"/>
                <w:sz w:val="24"/>
                <w:lang w:val="ru-RU" w:eastAsia="en-US"/>
              </w:rPr>
              <w:t xml:space="preserve"> </w:t>
            </w:r>
            <w:r w:rsidRPr="003C5E41">
              <w:rPr>
                <w:rFonts w:eastAsia="Times New Roman"/>
                <w:sz w:val="24"/>
                <w:lang w:eastAsia="en-US"/>
              </w:rPr>
              <w:t>электрические</w:t>
            </w:r>
            <w:r>
              <w:rPr>
                <w:rFonts w:eastAsia="Times New Roman"/>
                <w:sz w:val="24"/>
                <w:lang w:val="ru-RU" w:eastAsia="en-US"/>
              </w:rPr>
              <w:t xml:space="preserve"> </w:t>
            </w:r>
            <w:r w:rsidRPr="003C5E41">
              <w:rPr>
                <w:rFonts w:eastAsia="Times New Roman"/>
                <w:spacing w:val="-2"/>
                <w:sz w:val="24"/>
                <w:lang w:eastAsia="en-US"/>
              </w:rPr>
              <w:t>величины.</w:t>
            </w:r>
          </w:p>
        </w:tc>
        <w:tc>
          <w:tcPr>
            <w:tcW w:w="1135" w:type="dxa"/>
            <w:vMerge/>
          </w:tcPr>
          <w:p w:rsidR="007E5F58" w:rsidRPr="003C5E41" w:rsidRDefault="007E5F58" w:rsidP="007E5F58">
            <w:pPr>
              <w:spacing w:line="268" w:lineRule="exact"/>
              <w:jc w:val="center"/>
              <w:rPr>
                <w:rFonts w:eastAsia="Times New Roman"/>
                <w:sz w:val="24"/>
                <w:lang w:eastAsia="en-US"/>
              </w:rPr>
            </w:pP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552"/>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tabs>
                <w:tab w:val="left" w:pos="1873"/>
                <w:tab w:val="left" w:pos="3698"/>
                <w:tab w:val="left" w:pos="4255"/>
                <w:tab w:val="left" w:pos="5758"/>
                <w:tab w:val="left" w:pos="6216"/>
                <w:tab w:val="left" w:pos="7380"/>
                <w:tab w:val="left" w:pos="8943"/>
              </w:tabs>
              <w:spacing w:line="268" w:lineRule="exact"/>
              <w:rPr>
                <w:rFonts w:eastAsia="Times New Roman"/>
                <w:sz w:val="24"/>
                <w:lang w:val="ru-RU" w:eastAsia="en-US"/>
              </w:rPr>
            </w:pPr>
            <w:r w:rsidRPr="003C5E41">
              <w:rPr>
                <w:rFonts w:eastAsia="Times New Roman"/>
                <w:spacing w:val="-2"/>
                <w:sz w:val="24"/>
                <w:lang w:val="ru-RU" w:eastAsia="en-US"/>
              </w:rPr>
              <w:t>Электрическое</w:t>
            </w:r>
            <w:r w:rsidRPr="003C5E41">
              <w:rPr>
                <w:rFonts w:eastAsia="Times New Roman"/>
                <w:sz w:val="24"/>
                <w:lang w:val="ru-RU" w:eastAsia="en-US"/>
              </w:rPr>
              <w:tab/>
            </w:r>
            <w:r w:rsidRPr="003C5E41">
              <w:rPr>
                <w:rFonts w:eastAsia="Times New Roman"/>
                <w:spacing w:val="-2"/>
                <w:sz w:val="24"/>
                <w:lang w:val="ru-RU" w:eastAsia="en-US"/>
              </w:rPr>
              <w:t>сопротивление,</w:t>
            </w:r>
            <w:r w:rsidRPr="003C5E41">
              <w:rPr>
                <w:rFonts w:eastAsia="Times New Roman"/>
                <w:sz w:val="24"/>
                <w:lang w:val="ru-RU" w:eastAsia="en-US"/>
              </w:rPr>
              <w:tab/>
            </w:r>
            <w:r w:rsidRPr="003C5E41">
              <w:rPr>
                <w:rFonts w:eastAsia="Times New Roman"/>
                <w:spacing w:val="-5"/>
                <w:sz w:val="24"/>
                <w:lang w:val="ru-RU" w:eastAsia="en-US"/>
              </w:rPr>
              <w:t>его</w:t>
            </w:r>
            <w:r w:rsidRPr="003C5E41">
              <w:rPr>
                <w:rFonts w:eastAsia="Times New Roman"/>
                <w:sz w:val="24"/>
                <w:lang w:val="ru-RU" w:eastAsia="en-US"/>
              </w:rPr>
              <w:tab/>
            </w:r>
            <w:r w:rsidRPr="003C5E41">
              <w:rPr>
                <w:rFonts w:eastAsia="Times New Roman"/>
                <w:spacing w:val="-2"/>
                <w:sz w:val="24"/>
                <w:lang w:val="ru-RU" w:eastAsia="en-US"/>
              </w:rPr>
              <w:t>зависимость</w:t>
            </w:r>
            <w:r w:rsidRPr="003C5E41">
              <w:rPr>
                <w:rFonts w:eastAsia="Times New Roman"/>
                <w:sz w:val="24"/>
                <w:lang w:val="ru-RU" w:eastAsia="en-US"/>
              </w:rPr>
              <w:tab/>
            </w:r>
            <w:r w:rsidRPr="003C5E41">
              <w:rPr>
                <w:rFonts w:eastAsia="Times New Roman"/>
                <w:spacing w:val="-5"/>
                <w:sz w:val="24"/>
                <w:lang w:val="ru-RU" w:eastAsia="en-US"/>
              </w:rPr>
              <w:t>от</w:t>
            </w:r>
            <w:r w:rsidRPr="003C5E41">
              <w:rPr>
                <w:rFonts w:eastAsia="Times New Roman"/>
                <w:sz w:val="24"/>
                <w:lang w:val="ru-RU" w:eastAsia="en-US"/>
              </w:rPr>
              <w:tab/>
            </w:r>
            <w:r w:rsidRPr="003C5E41">
              <w:rPr>
                <w:rFonts w:eastAsia="Times New Roman"/>
                <w:spacing w:val="-2"/>
                <w:sz w:val="24"/>
                <w:lang w:val="ru-RU" w:eastAsia="en-US"/>
              </w:rPr>
              <w:t>размеров</w:t>
            </w:r>
            <w:r w:rsidRPr="003C5E41">
              <w:rPr>
                <w:rFonts w:eastAsia="Times New Roman"/>
                <w:sz w:val="24"/>
                <w:lang w:val="ru-RU" w:eastAsia="en-US"/>
              </w:rPr>
              <w:tab/>
            </w:r>
            <w:r w:rsidRPr="003C5E41">
              <w:rPr>
                <w:rFonts w:eastAsia="Times New Roman"/>
                <w:spacing w:val="-2"/>
                <w:sz w:val="24"/>
                <w:lang w:val="ru-RU" w:eastAsia="en-US"/>
              </w:rPr>
              <w:t>проводников</w:t>
            </w:r>
            <w:r w:rsidRPr="003C5E41">
              <w:rPr>
                <w:rFonts w:eastAsia="Times New Roman"/>
                <w:sz w:val="24"/>
                <w:lang w:val="ru-RU" w:eastAsia="en-US"/>
              </w:rPr>
              <w:tab/>
            </w:r>
            <w:r w:rsidRPr="003C5E41">
              <w:rPr>
                <w:rFonts w:eastAsia="Times New Roman"/>
                <w:spacing w:val="-10"/>
                <w:sz w:val="24"/>
                <w:lang w:val="ru-RU" w:eastAsia="en-US"/>
              </w:rPr>
              <w:t>и</w:t>
            </w:r>
          </w:p>
          <w:p w:rsidR="007E5F58" w:rsidRPr="003C5E41" w:rsidRDefault="007E5F58" w:rsidP="007E5F58">
            <w:pPr>
              <w:spacing w:line="264" w:lineRule="exact"/>
              <w:rPr>
                <w:rFonts w:eastAsia="Times New Roman"/>
                <w:sz w:val="24"/>
                <w:lang w:eastAsia="en-US"/>
              </w:rPr>
            </w:pPr>
            <w:r w:rsidRPr="003C5E41">
              <w:rPr>
                <w:rFonts w:eastAsia="Times New Roman"/>
                <w:spacing w:val="-2"/>
                <w:sz w:val="24"/>
                <w:lang w:eastAsia="en-US"/>
              </w:rPr>
              <w:t>температуры.</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342"/>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CD5CA5" w:rsidRDefault="007E5F58" w:rsidP="007E5F58">
            <w:pPr>
              <w:spacing w:line="268" w:lineRule="exact"/>
              <w:rPr>
                <w:rFonts w:eastAsia="Times New Roman"/>
                <w:sz w:val="24"/>
                <w:lang w:val="ru-RU" w:eastAsia="en-US"/>
              </w:rPr>
            </w:pPr>
            <w:r w:rsidRPr="00CD5CA5">
              <w:rPr>
                <w:rFonts w:eastAsia="Times New Roman"/>
                <w:sz w:val="24"/>
                <w:lang w:val="ru-RU" w:eastAsia="en-US"/>
              </w:rPr>
              <w:t>Законы</w:t>
            </w:r>
            <w:r>
              <w:rPr>
                <w:rFonts w:eastAsia="Times New Roman"/>
                <w:sz w:val="24"/>
                <w:lang w:val="ru-RU" w:eastAsia="en-US"/>
              </w:rPr>
              <w:t xml:space="preserve"> Ом</w:t>
            </w:r>
            <w:r w:rsidRPr="00CD5CA5">
              <w:rPr>
                <w:rFonts w:eastAsia="Times New Roman"/>
                <w:sz w:val="24"/>
                <w:lang w:val="ru-RU" w:eastAsia="en-US"/>
              </w:rPr>
              <w:t>а,</w:t>
            </w:r>
            <w:r>
              <w:rPr>
                <w:rFonts w:eastAsia="Times New Roman"/>
                <w:sz w:val="24"/>
                <w:lang w:val="ru-RU" w:eastAsia="en-US"/>
              </w:rPr>
              <w:t xml:space="preserve"> </w:t>
            </w:r>
            <w:r w:rsidRPr="00CD5CA5">
              <w:rPr>
                <w:rFonts w:eastAsia="Times New Roman"/>
                <w:sz w:val="24"/>
                <w:lang w:val="ru-RU" w:eastAsia="en-US"/>
              </w:rPr>
              <w:t>электродвижущая</w:t>
            </w:r>
            <w:r>
              <w:rPr>
                <w:rFonts w:eastAsia="Times New Roman"/>
                <w:sz w:val="24"/>
                <w:lang w:val="ru-RU" w:eastAsia="en-US"/>
              </w:rPr>
              <w:t xml:space="preserve"> </w:t>
            </w:r>
            <w:r w:rsidRPr="00CD5CA5">
              <w:rPr>
                <w:rFonts w:eastAsia="Times New Roman"/>
                <w:spacing w:val="-4"/>
                <w:sz w:val="24"/>
                <w:lang w:val="ru-RU" w:eastAsia="en-US"/>
              </w:rPr>
              <w:t>сила.</w:t>
            </w:r>
          </w:p>
        </w:tc>
        <w:tc>
          <w:tcPr>
            <w:tcW w:w="1135" w:type="dxa"/>
            <w:vMerge w:val="restart"/>
          </w:tcPr>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345"/>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70" w:lineRule="exact"/>
              <w:rPr>
                <w:rFonts w:eastAsia="Times New Roman"/>
                <w:sz w:val="24"/>
                <w:lang w:eastAsia="en-US"/>
              </w:rPr>
            </w:pPr>
            <w:r w:rsidRPr="003C5E41">
              <w:rPr>
                <w:rFonts w:eastAsia="Times New Roman"/>
                <w:sz w:val="24"/>
                <w:lang w:eastAsia="en-US"/>
              </w:rPr>
              <w:t>Режимы</w:t>
            </w:r>
            <w:r>
              <w:rPr>
                <w:rFonts w:eastAsia="Times New Roman"/>
                <w:sz w:val="24"/>
                <w:lang w:val="ru-RU" w:eastAsia="en-US"/>
              </w:rPr>
              <w:t xml:space="preserve"> </w:t>
            </w:r>
            <w:r w:rsidRPr="003C5E41">
              <w:rPr>
                <w:rFonts w:eastAsia="Times New Roman"/>
                <w:sz w:val="24"/>
                <w:lang w:eastAsia="en-US"/>
              </w:rPr>
              <w:t>работы</w:t>
            </w:r>
            <w:r>
              <w:rPr>
                <w:rFonts w:eastAsia="Times New Roman"/>
                <w:sz w:val="24"/>
                <w:lang w:val="ru-RU" w:eastAsia="en-US"/>
              </w:rPr>
              <w:t xml:space="preserve"> </w:t>
            </w:r>
            <w:r w:rsidRPr="003C5E41">
              <w:rPr>
                <w:rFonts w:eastAsia="Times New Roman"/>
                <w:sz w:val="24"/>
                <w:lang w:eastAsia="en-US"/>
              </w:rPr>
              <w:t>источников</w:t>
            </w:r>
            <w:r>
              <w:rPr>
                <w:rFonts w:eastAsia="Times New Roman"/>
                <w:sz w:val="24"/>
                <w:lang w:val="ru-RU" w:eastAsia="en-US"/>
              </w:rPr>
              <w:t xml:space="preserve"> </w:t>
            </w:r>
            <w:r w:rsidRPr="003C5E41">
              <w:rPr>
                <w:rFonts w:eastAsia="Times New Roman"/>
                <w:spacing w:val="-2"/>
                <w:sz w:val="24"/>
                <w:lang w:eastAsia="en-US"/>
              </w:rPr>
              <w:t>питания.</w:t>
            </w:r>
          </w:p>
        </w:tc>
        <w:tc>
          <w:tcPr>
            <w:tcW w:w="1135" w:type="dxa"/>
            <w:vMerge/>
          </w:tcPr>
          <w:p w:rsidR="007E5F58" w:rsidRPr="003C5E41" w:rsidRDefault="007E5F58" w:rsidP="007E5F58">
            <w:pPr>
              <w:spacing w:line="270" w:lineRule="exact"/>
              <w:jc w:val="center"/>
              <w:rPr>
                <w:rFonts w:eastAsia="Times New Roman"/>
                <w:sz w:val="24"/>
                <w:lang w:eastAsia="en-US"/>
              </w:rPr>
            </w:pP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75"/>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CD5CA5" w:rsidRDefault="007E5F58" w:rsidP="007E5F58">
            <w:pPr>
              <w:spacing w:line="256" w:lineRule="exact"/>
              <w:rPr>
                <w:rFonts w:eastAsia="Times New Roman"/>
                <w:sz w:val="24"/>
                <w:lang w:val="ru-RU" w:eastAsia="en-US"/>
              </w:rPr>
            </w:pPr>
            <w:r w:rsidRPr="003C5E41">
              <w:rPr>
                <w:rFonts w:eastAsia="Times New Roman"/>
                <w:sz w:val="24"/>
                <w:lang w:val="ru-RU" w:eastAsia="en-US"/>
              </w:rPr>
              <w:t>Работа,</w:t>
            </w:r>
            <w:r>
              <w:rPr>
                <w:rFonts w:eastAsia="Times New Roman"/>
                <w:sz w:val="24"/>
                <w:lang w:val="ru-RU" w:eastAsia="en-US"/>
              </w:rPr>
              <w:t xml:space="preserve"> </w:t>
            </w:r>
            <w:r w:rsidRPr="003C5E41">
              <w:rPr>
                <w:rFonts w:eastAsia="Times New Roman"/>
                <w:sz w:val="24"/>
                <w:lang w:val="ru-RU" w:eastAsia="en-US"/>
              </w:rPr>
              <w:t>мощность</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тепловое</w:t>
            </w:r>
            <w:r>
              <w:rPr>
                <w:rFonts w:eastAsia="Times New Roman"/>
                <w:sz w:val="24"/>
                <w:lang w:val="ru-RU" w:eastAsia="en-US"/>
              </w:rPr>
              <w:t xml:space="preserve"> </w:t>
            </w:r>
            <w:r w:rsidRPr="003C5E41">
              <w:rPr>
                <w:rFonts w:eastAsia="Times New Roman"/>
                <w:sz w:val="24"/>
                <w:lang w:val="ru-RU" w:eastAsia="en-US"/>
              </w:rPr>
              <w:t>действие</w:t>
            </w:r>
            <w:r>
              <w:rPr>
                <w:rFonts w:eastAsia="Times New Roman"/>
                <w:sz w:val="24"/>
                <w:lang w:val="ru-RU" w:eastAsia="en-US"/>
              </w:rPr>
              <w:t xml:space="preserve"> </w:t>
            </w:r>
            <w:r w:rsidRPr="003C5E41">
              <w:rPr>
                <w:rFonts w:eastAsia="Times New Roman"/>
                <w:sz w:val="24"/>
                <w:lang w:val="ru-RU" w:eastAsia="en-US"/>
              </w:rPr>
              <w:t xml:space="preserve">тока. </w:t>
            </w:r>
            <w:r w:rsidRPr="00CD5CA5">
              <w:rPr>
                <w:rFonts w:eastAsia="Times New Roman"/>
                <w:sz w:val="24"/>
                <w:lang w:val="ru-RU" w:eastAsia="en-US"/>
              </w:rPr>
              <w:t>Закон</w:t>
            </w:r>
            <w:r>
              <w:rPr>
                <w:rFonts w:eastAsia="Times New Roman"/>
                <w:sz w:val="24"/>
                <w:lang w:val="ru-RU" w:eastAsia="en-US"/>
              </w:rPr>
              <w:t xml:space="preserve"> </w:t>
            </w:r>
            <w:r w:rsidRPr="00CD5CA5">
              <w:rPr>
                <w:rFonts w:eastAsia="Times New Roman"/>
                <w:sz w:val="24"/>
                <w:lang w:val="ru-RU" w:eastAsia="en-US"/>
              </w:rPr>
              <w:t>Джоуля–</w:t>
            </w:r>
            <w:r w:rsidRPr="00CD5CA5">
              <w:rPr>
                <w:rFonts w:eastAsia="Times New Roman"/>
                <w:spacing w:val="-2"/>
                <w:sz w:val="24"/>
                <w:lang w:val="ru-RU" w:eastAsia="en-US"/>
              </w:rPr>
              <w:t xml:space="preserve"> Ленца.</w:t>
            </w:r>
          </w:p>
        </w:tc>
        <w:tc>
          <w:tcPr>
            <w:tcW w:w="1135" w:type="dxa"/>
          </w:tcPr>
          <w:p w:rsidR="007E5F58" w:rsidRPr="003C5E41" w:rsidRDefault="007E5F58" w:rsidP="007E5F58">
            <w:pPr>
              <w:spacing w:line="256"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bl>
    <w:p w:rsidR="007E5F58" w:rsidRPr="003C5E41" w:rsidRDefault="007E5F58" w:rsidP="007E5F58">
      <w:pPr>
        <w:widowControl w:val="0"/>
        <w:autoSpaceDE w:val="0"/>
        <w:autoSpaceDN w:val="0"/>
        <w:jc w:val="left"/>
        <w:rPr>
          <w:rFonts w:eastAsia="Times New Roman"/>
          <w:sz w:val="2"/>
          <w:szCs w:val="2"/>
          <w:lang w:eastAsia="en-US"/>
        </w:rPr>
        <w:sectPr w:rsidR="007E5F58" w:rsidRPr="003C5E41">
          <w:footerReference w:type="default" r:id="rId13"/>
          <w:pgSz w:w="16840" w:h="11910" w:orient="landscape"/>
          <w:pgMar w:top="780" w:right="850" w:bottom="1432" w:left="992" w:header="0" w:footer="780" w:gutter="0"/>
          <w:cols w:space="720"/>
        </w:sect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16"/>
        <w:gridCol w:w="9186"/>
        <w:gridCol w:w="1135"/>
        <w:gridCol w:w="1695"/>
      </w:tblGrid>
      <w:tr w:rsidR="007E5F58" w:rsidRPr="003C5E41" w:rsidTr="007E5F58">
        <w:trPr>
          <w:trHeight w:val="309"/>
        </w:trPr>
        <w:tc>
          <w:tcPr>
            <w:tcW w:w="2916" w:type="dxa"/>
            <w:vMerge w:val="restart"/>
            <w:tcBorders>
              <w:top w:val="nil"/>
            </w:tcBorders>
          </w:tcPr>
          <w:p w:rsidR="007E5F58" w:rsidRPr="003C5E41" w:rsidRDefault="007E5F58" w:rsidP="007E5F58">
            <w:pPr>
              <w:rPr>
                <w:rFonts w:eastAsia="Times New Roman"/>
                <w:sz w:val="2"/>
                <w:szCs w:val="2"/>
                <w:lang w:eastAsia="en-US"/>
              </w:rPr>
            </w:pPr>
          </w:p>
        </w:tc>
        <w:tc>
          <w:tcPr>
            <w:tcW w:w="9186" w:type="dxa"/>
            <w:tcBorders>
              <w:top w:val="nil"/>
            </w:tcBorders>
          </w:tcPr>
          <w:p w:rsidR="007E5F58" w:rsidRPr="003C5E41" w:rsidRDefault="007E5F58" w:rsidP="007E5F58">
            <w:pPr>
              <w:spacing w:line="275" w:lineRule="exact"/>
              <w:rPr>
                <w:rFonts w:eastAsia="Times New Roman"/>
                <w:b/>
                <w:sz w:val="24"/>
                <w:lang w:eastAsia="en-US"/>
              </w:rPr>
            </w:pPr>
            <w:r w:rsidRPr="003C5E41">
              <w:rPr>
                <w:rFonts w:eastAsia="Times New Roman"/>
                <w:b/>
                <w:sz w:val="24"/>
                <w:lang w:eastAsia="en-US"/>
              </w:rPr>
              <w:t>Лабораторные</w:t>
            </w:r>
            <w:r>
              <w:rPr>
                <w:rFonts w:eastAsia="Times New Roman"/>
                <w:b/>
                <w:sz w:val="24"/>
                <w:lang w:val="ru-RU" w:eastAsia="en-US"/>
              </w:rPr>
              <w:t xml:space="preserve"> </w:t>
            </w:r>
            <w:r w:rsidRPr="003C5E41">
              <w:rPr>
                <w:rFonts w:eastAsia="Times New Roman"/>
                <w:b/>
                <w:spacing w:val="-2"/>
                <w:sz w:val="24"/>
                <w:lang w:eastAsia="en-US"/>
              </w:rPr>
              <w:t>работы.</w:t>
            </w:r>
          </w:p>
        </w:tc>
        <w:tc>
          <w:tcPr>
            <w:tcW w:w="1135" w:type="dxa"/>
            <w:tcBorders>
              <w:top w:val="nil"/>
            </w:tcBorders>
          </w:tcPr>
          <w:p w:rsidR="007E5F58" w:rsidRPr="003C5E41" w:rsidRDefault="007E5F58" w:rsidP="007E5F58">
            <w:pPr>
              <w:spacing w:line="275" w:lineRule="exact"/>
              <w:jc w:val="center"/>
              <w:rPr>
                <w:rFonts w:eastAsia="Times New Roman"/>
                <w:b/>
                <w:sz w:val="24"/>
                <w:lang w:eastAsia="en-US"/>
              </w:rPr>
            </w:pPr>
            <w:r w:rsidRPr="003C5E41">
              <w:rPr>
                <w:rFonts w:eastAsia="Times New Roman"/>
                <w:b/>
                <w:spacing w:val="-10"/>
                <w:sz w:val="24"/>
                <w:lang w:eastAsia="en-US"/>
              </w:rPr>
              <w:t>4</w:t>
            </w:r>
          </w:p>
        </w:tc>
        <w:tc>
          <w:tcPr>
            <w:tcW w:w="1695" w:type="dxa"/>
            <w:vMerge w:val="restart"/>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551"/>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1. Последовательное</w:t>
            </w:r>
            <w:r>
              <w:rPr>
                <w:rFonts w:eastAsia="Times New Roman"/>
                <w:sz w:val="24"/>
                <w:lang w:val="ru-RU" w:eastAsia="en-US"/>
              </w:rPr>
              <w:t xml:space="preserve"> </w:t>
            </w:r>
            <w:r w:rsidRPr="003C5E41">
              <w:rPr>
                <w:rFonts w:eastAsia="Times New Roman"/>
                <w:sz w:val="24"/>
                <w:lang w:val="ru-RU" w:eastAsia="en-US"/>
              </w:rPr>
              <w:t>соединение</w:t>
            </w:r>
            <w:r>
              <w:rPr>
                <w:rFonts w:eastAsia="Times New Roman"/>
                <w:sz w:val="24"/>
                <w:lang w:val="ru-RU" w:eastAsia="en-US"/>
              </w:rPr>
              <w:t xml:space="preserve"> </w:t>
            </w:r>
            <w:r w:rsidRPr="003C5E41">
              <w:rPr>
                <w:rFonts w:eastAsia="Times New Roman"/>
                <w:spacing w:val="-2"/>
                <w:sz w:val="24"/>
                <w:lang w:val="ru-RU" w:eastAsia="en-US"/>
              </w:rPr>
              <w:t>потребителей.</w:t>
            </w:r>
          </w:p>
          <w:p w:rsidR="007E5F58" w:rsidRPr="003C5E41" w:rsidRDefault="007E5F58" w:rsidP="007E5F58">
            <w:pPr>
              <w:spacing w:line="264" w:lineRule="exact"/>
              <w:rPr>
                <w:rFonts w:eastAsia="Times New Roman"/>
                <w:sz w:val="24"/>
                <w:lang w:val="ru-RU" w:eastAsia="en-US"/>
              </w:rPr>
            </w:pPr>
            <w:r w:rsidRPr="003C5E41">
              <w:rPr>
                <w:rFonts w:eastAsia="Times New Roman"/>
                <w:sz w:val="24"/>
                <w:lang w:val="ru-RU" w:eastAsia="en-US"/>
              </w:rPr>
              <w:t>2. Параллельное</w:t>
            </w:r>
            <w:r>
              <w:rPr>
                <w:rFonts w:eastAsia="Times New Roman"/>
                <w:sz w:val="24"/>
                <w:lang w:val="ru-RU" w:eastAsia="en-US"/>
              </w:rPr>
              <w:t xml:space="preserve"> </w:t>
            </w:r>
            <w:r w:rsidRPr="003C5E41">
              <w:rPr>
                <w:rFonts w:eastAsia="Times New Roman"/>
                <w:sz w:val="24"/>
                <w:lang w:val="ru-RU" w:eastAsia="en-US"/>
              </w:rPr>
              <w:t>соединение</w:t>
            </w:r>
            <w:r>
              <w:rPr>
                <w:rFonts w:eastAsia="Times New Roman"/>
                <w:sz w:val="24"/>
                <w:lang w:val="ru-RU" w:eastAsia="en-US"/>
              </w:rPr>
              <w:t xml:space="preserve"> </w:t>
            </w:r>
            <w:r w:rsidRPr="003C5E41">
              <w:rPr>
                <w:rFonts w:eastAsia="Times New Roman"/>
                <w:spacing w:val="-2"/>
                <w:sz w:val="24"/>
                <w:lang w:val="ru-RU" w:eastAsia="en-US"/>
              </w:rPr>
              <w:t>потребителей.</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4</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7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6" w:lineRule="exact"/>
              <w:rPr>
                <w:rFonts w:eastAsia="Times New Roman"/>
                <w:b/>
                <w:sz w:val="24"/>
                <w:lang w:eastAsia="en-US"/>
              </w:rPr>
            </w:pPr>
            <w:r w:rsidRPr="003C5E41">
              <w:rPr>
                <w:rFonts w:eastAsia="Times New Roman"/>
                <w:b/>
                <w:sz w:val="24"/>
                <w:lang w:eastAsia="en-US"/>
              </w:rPr>
              <w:t>Практические</w:t>
            </w:r>
            <w:r>
              <w:rPr>
                <w:rFonts w:eastAsia="Times New Roman"/>
                <w:b/>
                <w:sz w:val="24"/>
                <w:lang w:val="ru-RU" w:eastAsia="en-US"/>
              </w:rPr>
              <w:t xml:space="preserve"> </w:t>
            </w:r>
            <w:r w:rsidRPr="003C5E41">
              <w:rPr>
                <w:rFonts w:eastAsia="Times New Roman"/>
                <w:b/>
                <w:spacing w:val="-2"/>
                <w:sz w:val="24"/>
                <w:lang w:eastAsia="en-US"/>
              </w:rPr>
              <w:t>занятия.</w:t>
            </w:r>
          </w:p>
        </w:tc>
        <w:tc>
          <w:tcPr>
            <w:tcW w:w="1135" w:type="dxa"/>
          </w:tcPr>
          <w:p w:rsidR="007E5F58" w:rsidRPr="003C5E41" w:rsidRDefault="007E5F58" w:rsidP="007E5F58">
            <w:pPr>
              <w:spacing w:line="256" w:lineRule="exact"/>
              <w:jc w:val="center"/>
              <w:rPr>
                <w:rFonts w:eastAsia="Times New Roman"/>
                <w:b/>
                <w:sz w:val="24"/>
                <w:lang w:eastAsia="en-US"/>
              </w:rPr>
            </w:pPr>
            <w:r w:rsidRPr="003C5E41">
              <w:rPr>
                <w:rFonts w:eastAsia="Times New Roman"/>
                <w:b/>
                <w:spacing w:val="-10"/>
                <w:sz w:val="24"/>
                <w:lang w:eastAsia="en-US"/>
              </w:rPr>
              <w:t>6</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99"/>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1. Законы</w:t>
            </w:r>
            <w:r>
              <w:rPr>
                <w:rFonts w:eastAsia="Times New Roman"/>
                <w:sz w:val="24"/>
                <w:lang w:val="ru-RU" w:eastAsia="en-US"/>
              </w:rPr>
              <w:t xml:space="preserve"> </w:t>
            </w:r>
            <w:r w:rsidRPr="003C5E41">
              <w:rPr>
                <w:rFonts w:eastAsia="Times New Roman"/>
                <w:sz w:val="24"/>
                <w:lang w:val="ru-RU" w:eastAsia="en-US"/>
              </w:rPr>
              <w:t>Кирхгофа.</w:t>
            </w:r>
            <w:r>
              <w:rPr>
                <w:rFonts w:eastAsia="Times New Roman"/>
                <w:sz w:val="24"/>
                <w:lang w:val="ru-RU" w:eastAsia="en-US"/>
              </w:rPr>
              <w:t xml:space="preserve"> </w:t>
            </w:r>
            <w:r w:rsidRPr="003C5E41">
              <w:rPr>
                <w:rFonts w:eastAsia="Times New Roman"/>
                <w:sz w:val="24"/>
                <w:lang w:val="ru-RU" w:eastAsia="en-US"/>
              </w:rPr>
              <w:t>Понятие</w:t>
            </w:r>
            <w:r>
              <w:rPr>
                <w:rFonts w:eastAsia="Times New Roman"/>
                <w:sz w:val="24"/>
                <w:lang w:val="ru-RU" w:eastAsia="en-US"/>
              </w:rPr>
              <w:t xml:space="preserve"> </w:t>
            </w:r>
            <w:r w:rsidRPr="003C5E41">
              <w:rPr>
                <w:rFonts w:eastAsia="Times New Roman"/>
                <w:sz w:val="24"/>
                <w:lang w:val="ru-RU" w:eastAsia="en-US"/>
              </w:rPr>
              <w:t>о</w:t>
            </w:r>
            <w:r>
              <w:rPr>
                <w:rFonts w:eastAsia="Times New Roman"/>
                <w:sz w:val="24"/>
                <w:lang w:val="ru-RU" w:eastAsia="en-US"/>
              </w:rPr>
              <w:t xml:space="preserve"> </w:t>
            </w:r>
            <w:r w:rsidRPr="003C5E41">
              <w:rPr>
                <w:rFonts w:eastAsia="Times New Roman"/>
                <w:sz w:val="24"/>
                <w:lang w:val="ru-RU" w:eastAsia="en-US"/>
              </w:rPr>
              <w:t>расчете</w:t>
            </w:r>
            <w:r>
              <w:rPr>
                <w:rFonts w:eastAsia="Times New Roman"/>
                <w:sz w:val="24"/>
                <w:lang w:val="ru-RU" w:eastAsia="en-US"/>
              </w:rPr>
              <w:t xml:space="preserve"> </w:t>
            </w:r>
            <w:r w:rsidRPr="003C5E41">
              <w:rPr>
                <w:rFonts w:eastAsia="Times New Roman"/>
                <w:sz w:val="24"/>
                <w:lang w:val="ru-RU" w:eastAsia="en-US"/>
              </w:rPr>
              <w:t>сложных</w:t>
            </w:r>
            <w:r>
              <w:rPr>
                <w:rFonts w:eastAsia="Times New Roman"/>
                <w:sz w:val="24"/>
                <w:lang w:val="ru-RU" w:eastAsia="en-US"/>
              </w:rPr>
              <w:t xml:space="preserve"> </w:t>
            </w:r>
            <w:r w:rsidRPr="003C5E41">
              <w:rPr>
                <w:rFonts w:eastAsia="Times New Roman"/>
                <w:sz w:val="24"/>
                <w:lang w:val="ru-RU" w:eastAsia="en-US"/>
              </w:rPr>
              <w:t>электрических</w:t>
            </w:r>
            <w:r>
              <w:rPr>
                <w:rFonts w:eastAsia="Times New Roman"/>
                <w:sz w:val="24"/>
                <w:lang w:val="ru-RU" w:eastAsia="en-US"/>
              </w:rPr>
              <w:t xml:space="preserve"> </w:t>
            </w:r>
            <w:r w:rsidRPr="003C5E41">
              <w:rPr>
                <w:rFonts w:eastAsia="Times New Roman"/>
                <w:spacing w:val="-2"/>
                <w:sz w:val="24"/>
                <w:lang w:val="ru-RU" w:eastAsia="en-US"/>
              </w:rPr>
              <w:t>цепей.</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58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Default="007E5F58" w:rsidP="007E5F58">
            <w:pPr>
              <w:ind w:right="1977"/>
              <w:rPr>
                <w:rFonts w:eastAsia="Times New Roman"/>
                <w:sz w:val="24"/>
                <w:lang w:val="ru-RU" w:eastAsia="en-US"/>
              </w:rPr>
            </w:pPr>
            <w:r w:rsidRPr="003C5E41">
              <w:rPr>
                <w:rFonts w:eastAsia="Times New Roman"/>
                <w:sz w:val="24"/>
                <w:lang w:val="ru-RU" w:eastAsia="en-US"/>
              </w:rPr>
              <w:t>2. Нелинейные</w:t>
            </w:r>
            <w:r>
              <w:rPr>
                <w:rFonts w:eastAsia="Times New Roman"/>
                <w:sz w:val="24"/>
                <w:lang w:val="ru-RU" w:eastAsia="en-US"/>
              </w:rPr>
              <w:t xml:space="preserve"> </w:t>
            </w:r>
            <w:r w:rsidRPr="003C5E41">
              <w:rPr>
                <w:rFonts w:eastAsia="Times New Roman"/>
                <w:sz w:val="24"/>
                <w:lang w:val="ru-RU" w:eastAsia="en-US"/>
              </w:rPr>
              <w:t>электрические</w:t>
            </w:r>
            <w:r>
              <w:rPr>
                <w:rFonts w:eastAsia="Times New Roman"/>
                <w:sz w:val="24"/>
                <w:lang w:val="ru-RU" w:eastAsia="en-US"/>
              </w:rPr>
              <w:t xml:space="preserve"> </w:t>
            </w:r>
            <w:r w:rsidRPr="003C5E41">
              <w:rPr>
                <w:rFonts w:eastAsia="Times New Roman"/>
                <w:sz w:val="24"/>
                <w:lang w:val="ru-RU" w:eastAsia="en-US"/>
              </w:rPr>
              <w:t>цепи:</w:t>
            </w:r>
            <w:r>
              <w:rPr>
                <w:rFonts w:eastAsia="Times New Roman"/>
                <w:sz w:val="24"/>
                <w:lang w:val="ru-RU" w:eastAsia="en-US"/>
              </w:rPr>
              <w:t xml:space="preserve"> </w:t>
            </w:r>
            <w:r w:rsidRPr="003C5E41">
              <w:rPr>
                <w:rFonts w:eastAsia="Times New Roman"/>
                <w:sz w:val="24"/>
                <w:lang w:val="ru-RU" w:eastAsia="en-US"/>
              </w:rPr>
              <w:t>понятие,</w:t>
            </w:r>
            <w:r>
              <w:rPr>
                <w:rFonts w:eastAsia="Times New Roman"/>
                <w:sz w:val="24"/>
                <w:lang w:val="ru-RU" w:eastAsia="en-US"/>
              </w:rPr>
              <w:t xml:space="preserve"> </w:t>
            </w:r>
            <w:r w:rsidRPr="003C5E41">
              <w:rPr>
                <w:rFonts w:eastAsia="Times New Roman"/>
                <w:sz w:val="24"/>
                <w:lang w:val="ru-RU" w:eastAsia="en-US"/>
              </w:rPr>
              <w:t>особенности</w:t>
            </w:r>
            <w:r>
              <w:rPr>
                <w:rFonts w:eastAsia="Times New Roman"/>
                <w:sz w:val="24"/>
                <w:lang w:val="ru-RU" w:eastAsia="en-US"/>
              </w:rPr>
              <w:t xml:space="preserve"> </w:t>
            </w:r>
            <w:r w:rsidRPr="003C5E41">
              <w:rPr>
                <w:rFonts w:eastAsia="Times New Roman"/>
                <w:sz w:val="24"/>
                <w:lang w:val="ru-RU" w:eastAsia="en-US"/>
              </w:rPr>
              <w:t xml:space="preserve">расчета. </w:t>
            </w:r>
          </w:p>
          <w:p w:rsidR="007E5F58" w:rsidRPr="00CD5CA5" w:rsidRDefault="007E5F58" w:rsidP="007E5F58">
            <w:pPr>
              <w:ind w:right="1977"/>
              <w:rPr>
                <w:rFonts w:eastAsia="Times New Roman"/>
                <w:sz w:val="24"/>
                <w:lang w:val="ru-RU" w:eastAsia="en-US"/>
              </w:rPr>
            </w:pPr>
            <w:r>
              <w:rPr>
                <w:rFonts w:eastAsia="Times New Roman"/>
                <w:sz w:val="24"/>
                <w:lang w:val="ru-RU" w:eastAsia="en-US"/>
              </w:rPr>
              <w:t>3.</w:t>
            </w:r>
            <w:r w:rsidRPr="00CD5CA5">
              <w:rPr>
                <w:rFonts w:eastAsia="Times New Roman"/>
                <w:sz w:val="24"/>
                <w:lang w:val="ru-RU" w:eastAsia="en-US"/>
              </w:rPr>
              <w:t xml:space="preserve"> Расчет смешанного соединения потребителей.</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4</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78"/>
        </w:trPr>
        <w:tc>
          <w:tcPr>
            <w:tcW w:w="2916" w:type="dxa"/>
            <w:vMerge w:val="restart"/>
          </w:tcPr>
          <w:p w:rsidR="007E5F58" w:rsidRPr="003C5E41" w:rsidRDefault="007E5F58" w:rsidP="007E5F58">
            <w:pPr>
              <w:spacing w:line="273" w:lineRule="exact"/>
              <w:ind w:right="110"/>
              <w:jc w:val="center"/>
              <w:rPr>
                <w:rFonts w:eastAsia="Times New Roman"/>
                <w:b/>
                <w:sz w:val="24"/>
                <w:lang w:val="ru-RU" w:eastAsia="en-US"/>
              </w:rPr>
            </w:pPr>
            <w:r w:rsidRPr="003C5E41">
              <w:rPr>
                <w:rFonts w:eastAsia="Times New Roman"/>
                <w:b/>
                <w:sz w:val="24"/>
                <w:lang w:val="ru-RU" w:eastAsia="en-US"/>
              </w:rPr>
              <w:t>Тема</w:t>
            </w:r>
            <w:r>
              <w:rPr>
                <w:rFonts w:eastAsia="Times New Roman"/>
                <w:b/>
                <w:sz w:val="24"/>
                <w:lang w:val="ru-RU" w:eastAsia="en-US"/>
              </w:rPr>
              <w:t xml:space="preserve"> </w:t>
            </w:r>
            <w:r w:rsidRPr="003C5E41">
              <w:rPr>
                <w:rFonts w:eastAsia="Times New Roman"/>
                <w:b/>
                <w:spacing w:val="-4"/>
                <w:sz w:val="24"/>
                <w:lang w:val="ru-RU" w:eastAsia="en-US"/>
              </w:rPr>
              <w:t>2.2.</w:t>
            </w:r>
          </w:p>
          <w:p w:rsidR="007E5F58" w:rsidRPr="003C5E41" w:rsidRDefault="007E5F58" w:rsidP="007E5F58">
            <w:pPr>
              <w:ind w:right="111"/>
              <w:jc w:val="center"/>
              <w:rPr>
                <w:rFonts w:eastAsia="Times New Roman"/>
                <w:sz w:val="24"/>
                <w:lang w:val="ru-RU" w:eastAsia="en-US"/>
              </w:rPr>
            </w:pPr>
            <w:r w:rsidRPr="003C5E41">
              <w:rPr>
                <w:rFonts w:eastAsia="Times New Roman"/>
                <w:sz w:val="24"/>
                <w:lang w:val="ru-RU" w:eastAsia="en-US"/>
              </w:rPr>
              <w:t>Магнитные</w:t>
            </w:r>
            <w:r>
              <w:rPr>
                <w:rFonts w:eastAsia="Times New Roman"/>
                <w:sz w:val="24"/>
                <w:lang w:val="ru-RU" w:eastAsia="en-US"/>
              </w:rPr>
              <w:t xml:space="preserve"> </w:t>
            </w:r>
            <w:r w:rsidRPr="003C5E41">
              <w:rPr>
                <w:rFonts w:eastAsia="Times New Roman"/>
                <w:sz w:val="24"/>
                <w:lang w:val="ru-RU" w:eastAsia="en-US"/>
              </w:rPr>
              <w:t>цепи</w:t>
            </w:r>
            <w:r>
              <w:rPr>
                <w:rFonts w:eastAsia="Times New Roman"/>
                <w:sz w:val="24"/>
                <w:lang w:val="ru-RU" w:eastAsia="en-US"/>
              </w:rPr>
              <w:t xml:space="preserve"> </w:t>
            </w:r>
            <w:r w:rsidRPr="003C5E41">
              <w:rPr>
                <w:rFonts w:eastAsia="Times New Roman"/>
                <w:sz w:val="24"/>
                <w:lang w:val="ru-RU" w:eastAsia="en-US"/>
              </w:rPr>
              <w:t xml:space="preserve">и </w:t>
            </w:r>
            <w:r w:rsidRPr="003C5E41">
              <w:rPr>
                <w:rFonts w:eastAsia="Times New Roman"/>
                <w:spacing w:val="-2"/>
                <w:sz w:val="24"/>
                <w:lang w:val="ru-RU" w:eastAsia="en-US"/>
              </w:rPr>
              <w:t>электромагнетизм</w:t>
            </w:r>
          </w:p>
        </w:tc>
        <w:tc>
          <w:tcPr>
            <w:tcW w:w="9186" w:type="dxa"/>
            <w:shd w:val="clear" w:color="auto" w:fill="EEECE1" w:themeFill="background2"/>
          </w:tcPr>
          <w:p w:rsidR="007E5F58" w:rsidRPr="003C5E41" w:rsidRDefault="007E5F58" w:rsidP="007E5F58">
            <w:pPr>
              <w:spacing w:line="258" w:lineRule="exact"/>
              <w:rPr>
                <w:rFonts w:eastAsia="Times New Roman"/>
                <w:b/>
                <w:sz w:val="24"/>
                <w:lang w:eastAsia="en-US"/>
              </w:rPr>
            </w:pPr>
            <w:r w:rsidRPr="003C5E41">
              <w:rPr>
                <w:rFonts w:eastAsia="Times New Roman"/>
                <w:b/>
                <w:sz w:val="24"/>
                <w:lang w:eastAsia="en-US"/>
              </w:rPr>
              <w:t>Содержание</w:t>
            </w:r>
            <w:r>
              <w:rPr>
                <w:rFonts w:eastAsia="Times New Roman"/>
                <w:b/>
                <w:sz w:val="24"/>
                <w:lang w:val="ru-RU" w:eastAsia="en-US"/>
              </w:rPr>
              <w:t xml:space="preserve"> </w:t>
            </w:r>
            <w:r w:rsidRPr="003C5E41">
              <w:rPr>
                <w:rFonts w:eastAsia="Times New Roman"/>
                <w:b/>
                <w:sz w:val="24"/>
                <w:lang w:eastAsia="en-US"/>
              </w:rPr>
              <w:t>учебного</w:t>
            </w:r>
            <w:r>
              <w:rPr>
                <w:rFonts w:eastAsia="Times New Roman"/>
                <w:b/>
                <w:sz w:val="24"/>
                <w:lang w:val="ru-RU" w:eastAsia="en-US"/>
              </w:rPr>
              <w:t xml:space="preserve"> </w:t>
            </w:r>
            <w:r w:rsidRPr="003C5E41">
              <w:rPr>
                <w:rFonts w:eastAsia="Times New Roman"/>
                <w:b/>
                <w:spacing w:val="-2"/>
                <w:sz w:val="24"/>
                <w:lang w:eastAsia="en-US"/>
              </w:rPr>
              <w:t>материала</w:t>
            </w:r>
          </w:p>
        </w:tc>
        <w:tc>
          <w:tcPr>
            <w:tcW w:w="1135" w:type="dxa"/>
            <w:shd w:val="clear" w:color="auto" w:fill="EEECE1" w:themeFill="background2"/>
          </w:tcPr>
          <w:p w:rsidR="007E5F58" w:rsidRPr="003C5E41" w:rsidRDefault="007E5F58" w:rsidP="007E5F58">
            <w:pPr>
              <w:spacing w:line="258" w:lineRule="exact"/>
              <w:jc w:val="center"/>
              <w:rPr>
                <w:rFonts w:eastAsia="Times New Roman"/>
                <w:b/>
                <w:sz w:val="24"/>
                <w:lang w:eastAsia="en-US"/>
              </w:rPr>
            </w:pPr>
            <w:r w:rsidRPr="003C5E41">
              <w:rPr>
                <w:rFonts w:eastAsia="Times New Roman"/>
                <w:b/>
                <w:spacing w:val="-10"/>
                <w:sz w:val="24"/>
                <w:lang w:eastAsia="en-US"/>
              </w:rPr>
              <w:t>4</w:t>
            </w:r>
          </w:p>
        </w:tc>
        <w:tc>
          <w:tcPr>
            <w:tcW w:w="1695" w:type="dxa"/>
            <w:shd w:val="clear" w:color="auto" w:fill="EEECE1" w:themeFill="background2"/>
          </w:tcPr>
          <w:p w:rsidR="007E5F58" w:rsidRPr="003C5E41" w:rsidRDefault="007E5F58" w:rsidP="007E5F58">
            <w:pPr>
              <w:rPr>
                <w:rFonts w:eastAsia="Times New Roman"/>
                <w:sz w:val="20"/>
                <w:lang w:eastAsia="en-US"/>
              </w:rPr>
            </w:pPr>
          </w:p>
        </w:tc>
      </w:tr>
      <w:tr w:rsidR="007E5F58" w:rsidRPr="003C5E41" w:rsidTr="007E5F58">
        <w:trPr>
          <w:trHeight w:val="827"/>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CD5CA5" w:rsidRDefault="007E5F58" w:rsidP="007E5F58">
            <w:pPr>
              <w:rPr>
                <w:rFonts w:eastAsia="Times New Roman"/>
                <w:sz w:val="24"/>
                <w:lang w:val="ru-RU" w:eastAsia="en-US"/>
              </w:rPr>
            </w:pPr>
            <w:r w:rsidRPr="003C5E41">
              <w:rPr>
                <w:rFonts w:eastAsia="Times New Roman"/>
                <w:sz w:val="24"/>
                <w:lang w:val="ru-RU" w:eastAsia="en-US"/>
              </w:rPr>
              <w:t>Элементы магнитной цепи, их характеристики. Проводник с током в магнитном поле, закон</w:t>
            </w:r>
            <w:r>
              <w:rPr>
                <w:rFonts w:eastAsia="Times New Roman"/>
                <w:sz w:val="24"/>
                <w:lang w:val="ru-RU" w:eastAsia="en-US"/>
              </w:rPr>
              <w:t xml:space="preserve"> </w:t>
            </w:r>
            <w:r w:rsidRPr="003C5E41">
              <w:rPr>
                <w:rFonts w:eastAsia="Times New Roman"/>
                <w:sz w:val="24"/>
                <w:lang w:val="ru-RU" w:eastAsia="en-US"/>
              </w:rPr>
              <w:t>Ампера.</w:t>
            </w:r>
            <w:r>
              <w:rPr>
                <w:rFonts w:eastAsia="Times New Roman"/>
                <w:sz w:val="24"/>
                <w:lang w:val="ru-RU" w:eastAsia="en-US"/>
              </w:rPr>
              <w:t xml:space="preserve"> </w:t>
            </w:r>
            <w:r w:rsidRPr="00CD5CA5">
              <w:rPr>
                <w:rFonts w:eastAsia="Times New Roman"/>
                <w:sz w:val="24"/>
                <w:lang w:val="ru-RU" w:eastAsia="en-US"/>
              </w:rPr>
              <w:t>Магнитные</w:t>
            </w:r>
            <w:r>
              <w:rPr>
                <w:rFonts w:eastAsia="Times New Roman"/>
                <w:sz w:val="24"/>
                <w:lang w:val="ru-RU" w:eastAsia="en-US"/>
              </w:rPr>
              <w:t xml:space="preserve"> </w:t>
            </w:r>
            <w:r w:rsidRPr="00CD5CA5">
              <w:rPr>
                <w:rFonts w:eastAsia="Times New Roman"/>
                <w:sz w:val="24"/>
                <w:lang w:val="ru-RU" w:eastAsia="en-US"/>
              </w:rPr>
              <w:t>свойства</w:t>
            </w:r>
            <w:r>
              <w:rPr>
                <w:rFonts w:eastAsia="Times New Roman"/>
                <w:sz w:val="24"/>
                <w:lang w:val="ru-RU" w:eastAsia="en-US"/>
              </w:rPr>
              <w:t xml:space="preserve"> </w:t>
            </w:r>
            <w:r w:rsidRPr="00CD5CA5">
              <w:rPr>
                <w:rFonts w:eastAsia="Times New Roman"/>
                <w:sz w:val="24"/>
                <w:lang w:val="ru-RU" w:eastAsia="en-US"/>
              </w:rPr>
              <w:t>вещества.</w:t>
            </w:r>
            <w:r>
              <w:rPr>
                <w:rFonts w:eastAsia="Times New Roman"/>
                <w:sz w:val="24"/>
                <w:lang w:val="ru-RU" w:eastAsia="en-US"/>
              </w:rPr>
              <w:t xml:space="preserve"> </w:t>
            </w:r>
            <w:r w:rsidRPr="00CD5CA5">
              <w:rPr>
                <w:rFonts w:eastAsia="Times New Roman"/>
                <w:sz w:val="24"/>
                <w:lang w:val="ru-RU" w:eastAsia="en-US"/>
              </w:rPr>
              <w:t>Намагничивание</w:t>
            </w:r>
            <w:r>
              <w:rPr>
                <w:rFonts w:eastAsia="Times New Roman"/>
                <w:sz w:val="24"/>
                <w:lang w:val="ru-RU" w:eastAsia="en-US"/>
              </w:rPr>
              <w:t xml:space="preserve"> </w:t>
            </w:r>
            <w:r w:rsidRPr="00CD5CA5">
              <w:rPr>
                <w:rFonts w:eastAsia="Times New Roman"/>
                <w:spacing w:val="-2"/>
                <w:sz w:val="24"/>
                <w:lang w:val="ru-RU" w:eastAsia="en-US"/>
              </w:rPr>
              <w:t xml:space="preserve">ферромагнитных </w:t>
            </w:r>
            <w:r w:rsidRPr="00CD5CA5">
              <w:rPr>
                <w:rFonts w:eastAsia="Times New Roman"/>
                <w:sz w:val="24"/>
                <w:lang w:val="ru-RU" w:eastAsia="en-US"/>
              </w:rPr>
              <w:t>материалов,</w:t>
            </w:r>
            <w:r>
              <w:rPr>
                <w:rFonts w:eastAsia="Times New Roman"/>
                <w:sz w:val="24"/>
                <w:lang w:val="ru-RU" w:eastAsia="en-US"/>
              </w:rPr>
              <w:t xml:space="preserve"> </w:t>
            </w:r>
            <w:r w:rsidRPr="00CD5CA5">
              <w:rPr>
                <w:rFonts w:eastAsia="Times New Roman"/>
                <w:sz w:val="24"/>
                <w:lang w:val="ru-RU" w:eastAsia="en-US"/>
              </w:rPr>
              <w:t xml:space="preserve">их </w:t>
            </w:r>
            <w:r w:rsidRPr="00CD5CA5">
              <w:rPr>
                <w:rFonts w:eastAsia="Times New Roman"/>
                <w:spacing w:val="-2"/>
                <w:sz w:val="24"/>
                <w:lang w:val="ru-RU" w:eastAsia="en-US"/>
              </w:rPr>
              <w:t>применение.</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Borders>
              <w:top w:val="nil"/>
            </w:tcBorders>
          </w:tcPr>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
                <w:szCs w:val="2"/>
                <w:lang w:eastAsia="en-US"/>
              </w:rPr>
            </w:pPr>
            <w:r w:rsidRPr="003C5E41">
              <w:rPr>
                <w:rFonts w:eastAsia="Times New Roman"/>
                <w:spacing w:val="-5"/>
                <w:sz w:val="24"/>
                <w:lang w:eastAsia="en-US"/>
              </w:rPr>
              <w:t>2.3</w:t>
            </w:r>
          </w:p>
        </w:tc>
      </w:tr>
      <w:tr w:rsidR="007E5F58" w:rsidRPr="003C5E41" w:rsidTr="007E5F58">
        <w:trPr>
          <w:trHeight w:val="827"/>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CD5CA5" w:rsidRDefault="007E5F58" w:rsidP="007E5F58">
            <w:pPr>
              <w:rPr>
                <w:rFonts w:eastAsia="Times New Roman"/>
                <w:sz w:val="24"/>
                <w:lang w:val="ru-RU" w:eastAsia="en-US"/>
              </w:rPr>
            </w:pPr>
            <w:r w:rsidRPr="003C5E41">
              <w:rPr>
                <w:rFonts w:eastAsia="Times New Roman"/>
                <w:sz w:val="24"/>
                <w:lang w:val="ru-RU" w:eastAsia="en-US"/>
              </w:rPr>
              <w:t xml:space="preserve"> </w:t>
            </w:r>
            <w:r>
              <w:rPr>
                <w:rFonts w:eastAsia="Times New Roman"/>
                <w:sz w:val="24"/>
                <w:lang w:val="ru-RU" w:eastAsia="en-US"/>
              </w:rPr>
              <w:t>Я</w:t>
            </w:r>
            <w:r w:rsidRPr="003C5E41">
              <w:rPr>
                <w:rFonts w:eastAsia="Times New Roman"/>
                <w:sz w:val="24"/>
                <w:lang w:val="ru-RU" w:eastAsia="en-US"/>
              </w:rPr>
              <w:t>вление</w:t>
            </w:r>
            <w:r>
              <w:rPr>
                <w:rFonts w:eastAsia="Times New Roman"/>
                <w:sz w:val="24"/>
                <w:lang w:val="ru-RU" w:eastAsia="en-US"/>
              </w:rPr>
              <w:t xml:space="preserve"> </w:t>
            </w:r>
            <w:r w:rsidRPr="003C5E41">
              <w:rPr>
                <w:rFonts w:eastAsia="Times New Roman"/>
                <w:sz w:val="24"/>
                <w:lang w:val="ru-RU" w:eastAsia="en-US"/>
              </w:rPr>
              <w:t>электромагнитной</w:t>
            </w:r>
            <w:r>
              <w:rPr>
                <w:rFonts w:eastAsia="Times New Roman"/>
                <w:sz w:val="24"/>
                <w:lang w:val="ru-RU" w:eastAsia="en-US"/>
              </w:rPr>
              <w:t xml:space="preserve"> </w:t>
            </w:r>
            <w:r w:rsidRPr="003C5E41">
              <w:rPr>
                <w:rFonts w:eastAsia="Times New Roman"/>
                <w:sz w:val="24"/>
                <w:lang w:val="ru-RU" w:eastAsia="en-US"/>
              </w:rPr>
              <w:t>индукции,</w:t>
            </w:r>
            <w:r>
              <w:rPr>
                <w:rFonts w:eastAsia="Times New Roman"/>
                <w:sz w:val="24"/>
                <w:lang w:val="ru-RU" w:eastAsia="en-US"/>
              </w:rPr>
              <w:t xml:space="preserve"> </w:t>
            </w:r>
            <w:r w:rsidRPr="003C5E41">
              <w:rPr>
                <w:rFonts w:eastAsia="Times New Roman"/>
                <w:sz w:val="24"/>
                <w:lang w:val="ru-RU" w:eastAsia="en-US"/>
              </w:rPr>
              <w:t>ее</w:t>
            </w:r>
            <w:r>
              <w:rPr>
                <w:rFonts w:eastAsia="Times New Roman"/>
                <w:sz w:val="24"/>
                <w:lang w:val="ru-RU" w:eastAsia="en-US"/>
              </w:rPr>
              <w:t xml:space="preserve"> </w:t>
            </w:r>
            <w:r w:rsidRPr="003C5E41">
              <w:rPr>
                <w:rFonts w:eastAsia="Times New Roman"/>
                <w:sz w:val="24"/>
                <w:lang w:val="ru-RU" w:eastAsia="en-US"/>
              </w:rPr>
              <w:t>практическое</w:t>
            </w:r>
            <w:r>
              <w:rPr>
                <w:rFonts w:eastAsia="Times New Roman"/>
                <w:sz w:val="24"/>
                <w:lang w:val="ru-RU" w:eastAsia="en-US"/>
              </w:rPr>
              <w:t xml:space="preserve"> </w:t>
            </w:r>
            <w:r w:rsidRPr="003C5E41">
              <w:rPr>
                <w:rFonts w:eastAsia="Times New Roman"/>
                <w:sz w:val="24"/>
                <w:lang w:val="ru-RU" w:eastAsia="en-US"/>
              </w:rPr>
              <w:t>применение.</w:t>
            </w:r>
            <w:r>
              <w:rPr>
                <w:rFonts w:eastAsia="Times New Roman"/>
                <w:sz w:val="24"/>
                <w:lang w:val="ru-RU" w:eastAsia="en-US"/>
              </w:rPr>
              <w:t xml:space="preserve"> </w:t>
            </w:r>
            <w:r w:rsidRPr="003C5E41">
              <w:rPr>
                <w:rFonts w:eastAsia="Times New Roman"/>
                <w:sz w:val="24"/>
                <w:lang w:val="ru-RU" w:eastAsia="en-US"/>
              </w:rPr>
              <w:t>Понятие</w:t>
            </w:r>
            <w:r>
              <w:rPr>
                <w:rFonts w:eastAsia="Times New Roman"/>
                <w:sz w:val="24"/>
                <w:lang w:val="ru-RU" w:eastAsia="en-US"/>
              </w:rPr>
              <w:t xml:space="preserve"> </w:t>
            </w:r>
            <w:r w:rsidRPr="003C5E41">
              <w:rPr>
                <w:rFonts w:eastAsia="Times New Roman"/>
                <w:sz w:val="24"/>
                <w:lang w:val="ru-RU" w:eastAsia="en-US"/>
              </w:rPr>
              <w:t>о</w:t>
            </w:r>
            <w:r>
              <w:rPr>
                <w:rFonts w:eastAsia="Times New Roman"/>
                <w:sz w:val="24"/>
                <w:lang w:val="ru-RU" w:eastAsia="en-US"/>
              </w:rPr>
              <w:t xml:space="preserve"> </w:t>
            </w:r>
            <w:r w:rsidRPr="003C5E41">
              <w:rPr>
                <w:rFonts w:eastAsia="Times New Roman"/>
                <w:sz w:val="24"/>
                <w:lang w:val="ru-RU" w:eastAsia="en-US"/>
              </w:rPr>
              <w:t>вихревых</w:t>
            </w:r>
            <w:r>
              <w:rPr>
                <w:rFonts w:eastAsia="Times New Roman"/>
                <w:sz w:val="24"/>
                <w:lang w:val="ru-RU" w:eastAsia="en-US"/>
              </w:rPr>
              <w:t xml:space="preserve"> </w:t>
            </w:r>
            <w:r w:rsidRPr="003C5E41">
              <w:rPr>
                <w:rFonts w:eastAsia="Times New Roman"/>
                <w:sz w:val="24"/>
                <w:lang w:val="ru-RU" w:eastAsia="en-US"/>
              </w:rPr>
              <w:t>токах.</w:t>
            </w:r>
            <w:r>
              <w:rPr>
                <w:rFonts w:eastAsia="Times New Roman"/>
                <w:sz w:val="24"/>
                <w:lang w:val="ru-RU" w:eastAsia="en-US"/>
              </w:rPr>
              <w:t xml:space="preserve"> </w:t>
            </w:r>
            <w:r w:rsidRPr="003C5E41">
              <w:rPr>
                <w:rFonts w:eastAsia="Times New Roman"/>
                <w:sz w:val="24"/>
                <w:lang w:val="ru-RU" w:eastAsia="en-US"/>
              </w:rPr>
              <w:t>Индуктивность</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явление</w:t>
            </w:r>
            <w:r>
              <w:rPr>
                <w:rFonts w:eastAsia="Times New Roman"/>
                <w:sz w:val="24"/>
                <w:lang w:val="ru-RU" w:eastAsia="en-US"/>
              </w:rPr>
              <w:t xml:space="preserve"> </w:t>
            </w:r>
            <w:r w:rsidRPr="003C5E41">
              <w:rPr>
                <w:rFonts w:eastAsia="Times New Roman"/>
                <w:sz w:val="24"/>
                <w:lang w:val="ru-RU" w:eastAsia="en-US"/>
              </w:rPr>
              <w:t>самоиндукции.</w:t>
            </w:r>
            <w:r>
              <w:rPr>
                <w:rFonts w:eastAsia="Times New Roman"/>
                <w:sz w:val="24"/>
                <w:lang w:val="ru-RU" w:eastAsia="en-US"/>
              </w:rPr>
              <w:t xml:space="preserve"> </w:t>
            </w:r>
            <w:r w:rsidRPr="00CD5CA5">
              <w:rPr>
                <w:rFonts w:eastAsia="Times New Roman"/>
                <w:sz w:val="24"/>
                <w:lang w:val="ru-RU" w:eastAsia="en-US"/>
              </w:rPr>
              <w:t>Взаимоиндукция</w:t>
            </w:r>
            <w:r>
              <w:rPr>
                <w:rFonts w:eastAsia="Times New Roman"/>
                <w:sz w:val="24"/>
                <w:lang w:val="ru-RU" w:eastAsia="en-US"/>
              </w:rPr>
              <w:t xml:space="preserve"> </w:t>
            </w:r>
            <w:r w:rsidRPr="00CD5CA5">
              <w:rPr>
                <w:rFonts w:eastAsia="Times New Roman"/>
                <w:sz w:val="24"/>
                <w:lang w:val="ru-RU" w:eastAsia="en-US"/>
              </w:rPr>
              <w:t>и</w:t>
            </w:r>
            <w:r>
              <w:rPr>
                <w:rFonts w:eastAsia="Times New Roman"/>
                <w:sz w:val="24"/>
                <w:lang w:val="ru-RU" w:eastAsia="en-US"/>
              </w:rPr>
              <w:t xml:space="preserve"> </w:t>
            </w:r>
            <w:r w:rsidRPr="00CD5CA5">
              <w:rPr>
                <w:rFonts w:eastAsia="Times New Roman"/>
                <w:spacing w:val="-5"/>
                <w:sz w:val="24"/>
                <w:lang w:val="ru-RU" w:eastAsia="en-US"/>
              </w:rPr>
              <w:t>ее</w:t>
            </w:r>
          </w:p>
          <w:p w:rsidR="007E5F58" w:rsidRPr="00CD5CA5" w:rsidRDefault="007E5F58" w:rsidP="007E5F58">
            <w:pPr>
              <w:spacing w:line="264" w:lineRule="exact"/>
              <w:rPr>
                <w:rFonts w:eastAsia="Times New Roman"/>
                <w:sz w:val="24"/>
                <w:lang w:val="ru-RU" w:eastAsia="en-US"/>
              </w:rPr>
            </w:pPr>
            <w:r>
              <w:rPr>
                <w:rFonts w:eastAsia="Times New Roman"/>
                <w:sz w:val="24"/>
                <w:lang w:val="ru-RU" w:eastAsia="en-US"/>
              </w:rPr>
              <w:t xml:space="preserve">Использование </w:t>
            </w:r>
            <w:r w:rsidRPr="00CD5CA5">
              <w:rPr>
                <w:rFonts w:eastAsia="Times New Roman"/>
                <w:sz w:val="24"/>
                <w:lang w:val="ru-RU" w:eastAsia="en-US"/>
              </w:rPr>
              <w:t>в</w:t>
            </w:r>
            <w:r>
              <w:rPr>
                <w:rFonts w:eastAsia="Times New Roman"/>
                <w:sz w:val="24"/>
                <w:lang w:val="ru-RU" w:eastAsia="en-US"/>
              </w:rPr>
              <w:t xml:space="preserve"> </w:t>
            </w:r>
            <w:r w:rsidRPr="00CD5CA5">
              <w:rPr>
                <w:rFonts w:eastAsia="Times New Roman"/>
                <w:spacing w:val="-2"/>
                <w:sz w:val="24"/>
                <w:lang w:val="ru-RU" w:eastAsia="en-US"/>
              </w:rPr>
              <w:t>трансформаторах.</w:t>
            </w:r>
          </w:p>
        </w:tc>
        <w:tc>
          <w:tcPr>
            <w:tcW w:w="1135" w:type="dxa"/>
          </w:tcPr>
          <w:p w:rsidR="007E5F58" w:rsidRPr="003C5E41" w:rsidRDefault="007E5F58" w:rsidP="007E5F58">
            <w:pPr>
              <w:spacing w:line="268" w:lineRule="exact"/>
              <w:ind w:right="198"/>
              <w:jc w:val="center"/>
              <w:rPr>
                <w:rFonts w:eastAsia="Times New Roman"/>
                <w:sz w:val="24"/>
                <w:lang w:eastAsia="en-US"/>
              </w:rPr>
            </w:pPr>
            <w:r w:rsidRPr="00CD5CA5">
              <w:rPr>
                <w:rFonts w:eastAsia="Times New Roman"/>
                <w:spacing w:val="-10"/>
                <w:sz w:val="24"/>
                <w:lang w:val="ru-RU" w:eastAsia="en-US"/>
              </w:rPr>
              <w:t xml:space="preserve">  </w:t>
            </w: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75"/>
        </w:trPr>
        <w:tc>
          <w:tcPr>
            <w:tcW w:w="2916" w:type="dxa"/>
            <w:vMerge w:val="restart"/>
            <w:tcBorders>
              <w:bottom w:val="nil"/>
            </w:tcBorders>
          </w:tcPr>
          <w:p w:rsidR="007E5F58" w:rsidRPr="003C5E41" w:rsidRDefault="007E5F58" w:rsidP="007E5F58">
            <w:pPr>
              <w:spacing w:line="270" w:lineRule="exact"/>
              <w:ind w:right="110"/>
              <w:jc w:val="center"/>
              <w:rPr>
                <w:rFonts w:eastAsia="Times New Roman"/>
                <w:b/>
                <w:sz w:val="24"/>
                <w:lang w:val="ru-RU" w:eastAsia="en-US"/>
              </w:rPr>
            </w:pPr>
            <w:r w:rsidRPr="003C5E41">
              <w:rPr>
                <w:rFonts w:eastAsia="Times New Roman"/>
                <w:b/>
                <w:sz w:val="24"/>
                <w:lang w:val="ru-RU" w:eastAsia="en-US"/>
              </w:rPr>
              <w:t>Тема</w:t>
            </w:r>
            <w:r>
              <w:rPr>
                <w:rFonts w:eastAsia="Times New Roman"/>
                <w:b/>
                <w:sz w:val="24"/>
                <w:lang w:val="ru-RU" w:eastAsia="en-US"/>
              </w:rPr>
              <w:t xml:space="preserve"> </w:t>
            </w:r>
            <w:r w:rsidRPr="003C5E41">
              <w:rPr>
                <w:rFonts w:eastAsia="Times New Roman"/>
                <w:b/>
                <w:spacing w:val="-4"/>
                <w:sz w:val="24"/>
                <w:lang w:val="ru-RU" w:eastAsia="en-US"/>
              </w:rPr>
              <w:t>2.3.</w:t>
            </w:r>
          </w:p>
          <w:p w:rsidR="007E5F58" w:rsidRPr="003C5E41" w:rsidRDefault="007E5F58" w:rsidP="007E5F58">
            <w:pPr>
              <w:ind w:right="371"/>
              <w:jc w:val="center"/>
              <w:rPr>
                <w:rFonts w:eastAsia="Times New Roman"/>
                <w:sz w:val="24"/>
                <w:lang w:val="ru-RU" w:eastAsia="en-US"/>
              </w:rPr>
            </w:pPr>
            <w:r w:rsidRPr="003C5E41">
              <w:rPr>
                <w:rFonts w:eastAsia="Times New Roman"/>
                <w:sz w:val="24"/>
                <w:lang w:val="ru-RU" w:eastAsia="en-US"/>
              </w:rPr>
              <w:t>Электрические</w:t>
            </w:r>
            <w:r>
              <w:rPr>
                <w:rFonts w:eastAsia="Times New Roman"/>
                <w:sz w:val="24"/>
                <w:lang w:val="ru-RU" w:eastAsia="en-US"/>
              </w:rPr>
              <w:t xml:space="preserve"> </w:t>
            </w:r>
            <w:r w:rsidRPr="003C5E41">
              <w:rPr>
                <w:rFonts w:eastAsia="Times New Roman"/>
                <w:sz w:val="24"/>
                <w:lang w:val="ru-RU" w:eastAsia="en-US"/>
              </w:rPr>
              <w:t>цепи переменного тока</w:t>
            </w:r>
          </w:p>
        </w:tc>
        <w:tc>
          <w:tcPr>
            <w:tcW w:w="9186" w:type="dxa"/>
            <w:shd w:val="clear" w:color="auto" w:fill="EEECE1" w:themeFill="background2"/>
          </w:tcPr>
          <w:p w:rsidR="007E5F58" w:rsidRPr="003C5E41" w:rsidRDefault="007E5F58" w:rsidP="007E5F58">
            <w:pPr>
              <w:spacing w:line="256" w:lineRule="exact"/>
              <w:rPr>
                <w:rFonts w:eastAsia="Times New Roman"/>
                <w:b/>
                <w:sz w:val="24"/>
                <w:lang w:eastAsia="en-US"/>
              </w:rPr>
            </w:pPr>
            <w:r w:rsidRPr="003C5E41">
              <w:rPr>
                <w:rFonts w:eastAsia="Times New Roman"/>
                <w:b/>
                <w:sz w:val="24"/>
                <w:lang w:eastAsia="en-US"/>
              </w:rPr>
              <w:t>Содержание</w:t>
            </w:r>
            <w:r>
              <w:rPr>
                <w:rFonts w:eastAsia="Times New Roman"/>
                <w:b/>
                <w:sz w:val="24"/>
                <w:lang w:val="ru-RU" w:eastAsia="en-US"/>
              </w:rPr>
              <w:t xml:space="preserve"> </w:t>
            </w:r>
            <w:r w:rsidRPr="003C5E41">
              <w:rPr>
                <w:rFonts w:eastAsia="Times New Roman"/>
                <w:b/>
                <w:sz w:val="24"/>
                <w:lang w:eastAsia="en-US"/>
              </w:rPr>
              <w:t>учебного</w:t>
            </w:r>
            <w:r>
              <w:rPr>
                <w:rFonts w:eastAsia="Times New Roman"/>
                <w:b/>
                <w:sz w:val="24"/>
                <w:lang w:val="ru-RU" w:eastAsia="en-US"/>
              </w:rPr>
              <w:t xml:space="preserve"> </w:t>
            </w:r>
            <w:r w:rsidRPr="003C5E41">
              <w:rPr>
                <w:rFonts w:eastAsia="Times New Roman"/>
                <w:b/>
                <w:spacing w:val="-2"/>
                <w:sz w:val="24"/>
                <w:lang w:eastAsia="en-US"/>
              </w:rPr>
              <w:t>материала</w:t>
            </w:r>
          </w:p>
        </w:tc>
        <w:tc>
          <w:tcPr>
            <w:tcW w:w="1135" w:type="dxa"/>
            <w:shd w:val="clear" w:color="auto" w:fill="EEECE1" w:themeFill="background2"/>
          </w:tcPr>
          <w:p w:rsidR="007E5F58" w:rsidRPr="003C5E41" w:rsidRDefault="007E5F58" w:rsidP="007E5F58">
            <w:pPr>
              <w:spacing w:line="256" w:lineRule="exact"/>
              <w:jc w:val="center"/>
              <w:rPr>
                <w:rFonts w:eastAsia="Times New Roman"/>
                <w:b/>
                <w:sz w:val="24"/>
                <w:lang w:eastAsia="en-US"/>
              </w:rPr>
            </w:pPr>
            <w:r w:rsidRPr="003C5E41">
              <w:rPr>
                <w:rFonts w:eastAsia="Times New Roman"/>
                <w:b/>
                <w:spacing w:val="-5"/>
                <w:sz w:val="24"/>
                <w:lang w:eastAsia="en-US"/>
              </w:rPr>
              <w:t>16</w:t>
            </w:r>
          </w:p>
        </w:tc>
        <w:tc>
          <w:tcPr>
            <w:tcW w:w="1695" w:type="dxa"/>
            <w:shd w:val="clear" w:color="auto" w:fill="EEECE1" w:themeFill="background2"/>
          </w:tcPr>
          <w:p w:rsidR="007E5F58" w:rsidRPr="003C5E41" w:rsidRDefault="007E5F58" w:rsidP="007E5F58">
            <w:pPr>
              <w:rPr>
                <w:rFonts w:eastAsia="Times New Roman"/>
                <w:sz w:val="20"/>
                <w:lang w:eastAsia="en-US"/>
              </w:rPr>
            </w:pPr>
          </w:p>
        </w:tc>
      </w:tr>
      <w:tr w:rsidR="007E5F58" w:rsidRPr="003C5E41" w:rsidTr="007E5F58">
        <w:trPr>
          <w:trHeight w:val="312"/>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95691C" w:rsidRDefault="007E5F58" w:rsidP="007E5F58">
            <w:pPr>
              <w:spacing w:line="271" w:lineRule="exact"/>
              <w:rPr>
                <w:rFonts w:eastAsia="Times New Roman"/>
                <w:sz w:val="24"/>
                <w:lang w:val="ru-RU" w:eastAsia="en-US"/>
              </w:rPr>
            </w:pPr>
            <w:r w:rsidRPr="003C5E41">
              <w:rPr>
                <w:rFonts w:eastAsia="Times New Roman"/>
                <w:sz w:val="24"/>
                <w:lang w:val="ru-RU" w:eastAsia="en-US"/>
              </w:rPr>
              <w:t xml:space="preserve"> Основные</w:t>
            </w:r>
            <w:r>
              <w:rPr>
                <w:rFonts w:eastAsia="Times New Roman"/>
                <w:sz w:val="24"/>
                <w:lang w:val="ru-RU" w:eastAsia="en-US"/>
              </w:rPr>
              <w:t xml:space="preserve"> </w:t>
            </w:r>
            <w:r w:rsidRPr="003C5E41">
              <w:rPr>
                <w:rFonts w:eastAsia="Times New Roman"/>
                <w:sz w:val="24"/>
                <w:lang w:val="ru-RU" w:eastAsia="en-US"/>
              </w:rPr>
              <w:t>величины</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способы</w:t>
            </w:r>
            <w:r>
              <w:rPr>
                <w:rFonts w:eastAsia="Times New Roman"/>
                <w:sz w:val="24"/>
                <w:lang w:val="ru-RU" w:eastAsia="en-US"/>
              </w:rPr>
              <w:t xml:space="preserve"> </w:t>
            </w:r>
            <w:r w:rsidRPr="003C5E41">
              <w:rPr>
                <w:rFonts w:eastAsia="Times New Roman"/>
                <w:sz w:val="24"/>
                <w:lang w:val="ru-RU" w:eastAsia="en-US"/>
              </w:rPr>
              <w:t>изображения</w:t>
            </w:r>
            <w:r>
              <w:rPr>
                <w:rFonts w:eastAsia="Times New Roman"/>
                <w:sz w:val="24"/>
                <w:lang w:val="ru-RU" w:eastAsia="en-US"/>
              </w:rPr>
              <w:t xml:space="preserve"> </w:t>
            </w:r>
            <w:r w:rsidRPr="003C5E41">
              <w:rPr>
                <w:rFonts w:eastAsia="Times New Roman"/>
                <w:sz w:val="24"/>
                <w:lang w:val="ru-RU" w:eastAsia="en-US"/>
              </w:rPr>
              <w:t>переменного</w:t>
            </w:r>
            <w:r>
              <w:rPr>
                <w:rFonts w:eastAsia="Times New Roman"/>
                <w:sz w:val="24"/>
                <w:lang w:val="ru-RU" w:eastAsia="en-US"/>
              </w:rPr>
              <w:t xml:space="preserve"> </w:t>
            </w:r>
            <w:r w:rsidRPr="003C5E41">
              <w:rPr>
                <w:rFonts w:eastAsia="Times New Roman"/>
                <w:sz w:val="24"/>
                <w:lang w:val="ru-RU" w:eastAsia="en-US"/>
              </w:rPr>
              <w:t>тока.</w:t>
            </w:r>
            <w:r>
              <w:rPr>
                <w:rFonts w:eastAsia="Times New Roman"/>
                <w:sz w:val="24"/>
                <w:lang w:val="ru-RU" w:eastAsia="en-US"/>
              </w:rPr>
              <w:t xml:space="preserve"> </w:t>
            </w:r>
            <w:r w:rsidRPr="0095691C">
              <w:rPr>
                <w:rFonts w:eastAsia="Times New Roman"/>
                <w:sz w:val="24"/>
                <w:lang w:val="ru-RU" w:eastAsia="en-US"/>
              </w:rPr>
              <w:t>Понятие</w:t>
            </w:r>
            <w:r>
              <w:rPr>
                <w:rFonts w:eastAsia="Times New Roman"/>
                <w:sz w:val="24"/>
                <w:lang w:val="ru-RU" w:eastAsia="en-US"/>
              </w:rPr>
              <w:t xml:space="preserve"> </w:t>
            </w:r>
            <w:r w:rsidRPr="0095691C">
              <w:rPr>
                <w:rFonts w:eastAsia="Times New Roman"/>
                <w:sz w:val="24"/>
                <w:lang w:val="ru-RU" w:eastAsia="en-US"/>
              </w:rPr>
              <w:t>о</w:t>
            </w:r>
            <w:r w:rsidRPr="0095691C">
              <w:rPr>
                <w:rFonts w:eastAsia="Times New Roman"/>
                <w:spacing w:val="-2"/>
                <w:sz w:val="24"/>
                <w:lang w:val="ru-RU" w:eastAsia="en-US"/>
              </w:rPr>
              <w:t xml:space="preserve"> фазе.</w:t>
            </w:r>
          </w:p>
        </w:tc>
        <w:tc>
          <w:tcPr>
            <w:tcW w:w="1135" w:type="dxa"/>
          </w:tcPr>
          <w:p w:rsidR="007E5F58" w:rsidRPr="003C5E41" w:rsidRDefault="007E5F58" w:rsidP="007E5F58">
            <w:pPr>
              <w:spacing w:line="271"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Borders>
              <w:top w:val="nil"/>
              <w:bottom w:val="nil"/>
            </w:tcBorders>
          </w:tcPr>
          <w:p w:rsidR="007E5F58" w:rsidRPr="003C5E41" w:rsidRDefault="007E5F58" w:rsidP="007E5F58">
            <w:pPr>
              <w:rPr>
                <w:rFonts w:eastAsia="Times New Roman"/>
                <w:sz w:val="2"/>
                <w:szCs w:val="2"/>
                <w:lang w:eastAsia="en-US"/>
              </w:rPr>
            </w:pPr>
          </w:p>
        </w:tc>
      </w:tr>
      <w:tr w:rsidR="007E5F58" w:rsidRPr="003C5E41" w:rsidTr="007E5F58">
        <w:trPr>
          <w:trHeight w:val="551"/>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Электрические</w:t>
            </w:r>
            <w:r>
              <w:rPr>
                <w:rFonts w:eastAsia="Times New Roman"/>
                <w:sz w:val="24"/>
                <w:lang w:val="ru-RU" w:eastAsia="en-US"/>
              </w:rPr>
              <w:t xml:space="preserve"> </w:t>
            </w:r>
            <w:r w:rsidRPr="003C5E41">
              <w:rPr>
                <w:rFonts w:eastAsia="Times New Roman"/>
                <w:sz w:val="24"/>
                <w:lang w:val="ru-RU" w:eastAsia="en-US"/>
              </w:rPr>
              <w:t>цепи</w:t>
            </w:r>
            <w:r>
              <w:rPr>
                <w:rFonts w:eastAsia="Times New Roman"/>
                <w:sz w:val="24"/>
                <w:lang w:val="ru-RU" w:eastAsia="en-US"/>
              </w:rPr>
              <w:t xml:space="preserve"> </w:t>
            </w:r>
            <w:r w:rsidRPr="003C5E41">
              <w:rPr>
                <w:rFonts w:eastAsia="Times New Roman"/>
                <w:sz w:val="24"/>
                <w:lang w:val="ru-RU" w:eastAsia="en-US"/>
              </w:rPr>
              <w:t>переменного</w:t>
            </w:r>
            <w:r>
              <w:rPr>
                <w:rFonts w:eastAsia="Times New Roman"/>
                <w:sz w:val="24"/>
                <w:lang w:val="ru-RU" w:eastAsia="en-US"/>
              </w:rPr>
              <w:t xml:space="preserve"> </w:t>
            </w:r>
            <w:r w:rsidRPr="003C5E41">
              <w:rPr>
                <w:rFonts w:eastAsia="Times New Roman"/>
                <w:sz w:val="24"/>
                <w:lang w:val="ru-RU" w:eastAsia="en-US"/>
              </w:rPr>
              <w:t>тока</w:t>
            </w:r>
            <w:r>
              <w:rPr>
                <w:rFonts w:eastAsia="Times New Roman"/>
                <w:sz w:val="24"/>
                <w:lang w:val="ru-RU" w:eastAsia="en-US"/>
              </w:rPr>
              <w:t xml:space="preserve"> </w:t>
            </w:r>
            <w:r w:rsidRPr="003C5E41">
              <w:rPr>
                <w:rFonts w:eastAsia="Times New Roman"/>
                <w:sz w:val="24"/>
                <w:lang w:val="ru-RU" w:eastAsia="en-US"/>
              </w:rPr>
              <w:t>с</w:t>
            </w:r>
            <w:r>
              <w:rPr>
                <w:rFonts w:eastAsia="Times New Roman"/>
                <w:sz w:val="24"/>
                <w:lang w:val="ru-RU" w:eastAsia="en-US"/>
              </w:rPr>
              <w:t xml:space="preserve"> </w:t>
            </w:r>
            <w:r w:rsidRPr="003C5E41">
              <w:rPr>
                <w:rFonts w:eastAsia="Times New Roman"/>
                <w:sz w:val="24"/>
                <w:lang w:val="ru-RU" w:eastAsia="en-US"/>
              </w:rPr>
              <w:t>активным,</w:t>
            </w:r>
            <w:r>
              <w:rPr>
                <w:rFonts w:eastAsia="Times New Roman"/>
                <w:sz w:val="24"/>
                <w:lang w:val="ru-RU" w:eastAsia="en-US"/>
              </w:rPr>
              <w:t xml:space="preserve"> </w:t>
            </w:r>
            <w:r w:rsidRPr="003C5E41">
              <w:rPr>
                <w:rFonts w:eastAsia="Times New Roman"/>
                <w:sz w:val="24"/>
                <w:lang w:val="ru-RU" w:eastAsia="en-US"/>
              </w:rPr>
              <w:t>индуктивным</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pacing w:val="-2"/>
                <w:sz w:val="24"/>
                <w:lang w:val="ru-RU" w:eastAsia="en-US"/>
              </w:rPr>
              <w:t>емкостным</w:t>
            </w:r>
          </w:p>
          <w:p w:rsidR="007E5F58" w:rsidRPr="00774468" w:rsidRDefault="007E5F58" w:rsidP="007E5F58">
            <w:pPr>
              <w:spacing w:line="264" w:lineRule="exact"/>
              <w:rPr>
                <w:rFonts w:eastAsia="Times New Roman"/>
                <w:sz w:val="24"/>
                <w:lang w:val="ru-RU" w:eastAsia="en-US"/>
              </w:rPr>
            </w:pPr>
            <w:r w:rsidRPr="00774468">
              <w:rPr>
                <w:rFonts w:eastAsia="Times New Roman"/>
                <w:spacing w:val="-2"/>
                <w:sz w:val="24"/>
                <w:lang w:val="ru-RU" w:eastAsia="en-US"/>
              </w:rPr>
              <w:t>сопротивлением.</w:t>
            </w:r>
          </w:p>
        </w:tc>
        <w:tc>
          <w:tcPr>
            <w:tcW w:w="1135" w:type="dxa"/>
            <w:vMerge w:val="restart"/>
          </w:tcPr>
          <w:p w:rsidR="007E5F58" w:rsidRPr="003C5E41" w:rsidRDefault="007E5F58" w:rsidP="007E5F58">
            <w:pPr>
              <w:spacing w:line="256" w:lineRule="exact"/>
              <w:jc w:val="center"/>
              <w:rPr>
                <w:rFonts w:eastAsia="Times New Roman"/>
                <w:sz w:val="24"/>
                <w:lang w:eastAsia="en-US"/>
              </w:rPr>
            </w:pPr>
            <w:r w:rsidRPr="003C5E41">
              <w:rPr>
                <w:rFonts w:eastAsia="Times New Roman"/>
                <w:sz w:val="24"/>
                <w:lang w:eastAsia="en-US"/>
              </w:rPr>
              <w:t>2</w:t>
            </w:r>
          </w:p>
        </w:tc>
        <w:tc>
          <w:tcPr>
            <w:tcW w:w="1695" w:type="dxa"/>
            <w:vMerge/>
            <w:tcBorders>
              <w:top w:val="nil"/>
              <w:bottom w:val="nil"/>
            </w:tcBorders>
          </w:tcPr>
          <w:p w:rsidR="007E5F58" w:rsidRPr="003C5E41" w:rsidRDefault="007E5F58" w:rsidP="007E5F58">
            <w:pPr>
              <w:rPr>
                <w:rFonts w:eastAsia="Times New Roman"/>
                <w:sz w:val="2"/>
                <w:szCs w:val="2"/>
                <w:lang w:eastAsia="en-US"/>
              </w:rPr>
            </w:pPr>
          </w:p>
        </w:tc>
      </w:tr>
      <w:tr w:rsidR="007E5F58" w:rsidRPr="003C5E41" w:rsidTr="007E5F58">
        <w:trPr>
          <w:trHeight w:val="275"/>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6" w:lineRule="exact"/>
              <w:rPr>
                <w:rFonts w:eastAsia="Times New Roman"/>
                <w:sz w:val="24"/>
                <w:lang w:eastAsia="en-US"/>
              </w:rPr>
            </w:pPr>
            <w:r w:rsidRPr="003C5E41">
              <w:rPr>
                <w:rFonts w:eastAsia="Times New Roman"/>
                <w:sz w:val="24"/>
                <w:lang w:val="ru-RU" w:eastAsia="en-US"/>
              </w:rPr>
              <w:t>Закон</w:t>
            </w:r>
            <w:r>
              <w:rPr>
                <w:rFonts w:eastAsia="Times New Roman"/>
                <w:sz w:val="24"/>
                <w:lang w:val="ru-RU" w:eastAsia="en-US"/>
              </w:rPr>
              <w:t xml:space="preserve"> </w:t>
            </w:r>
            <w:r w:rsidRPr="003C5E41">
              <w:rPr>
                <w:rFonts w:eastAsia="Times New Roman"/>
                <w:sz w:val="24"/>
                <w:lang w:val="ru-RU" w:eastAsia="en-US"/>
              </w:rPr>
              <w:t>Ома</w:t>
            </w:r>
            <w:r>
              <w:rPr>
                <w:rFonts w:eastAsia="Times New Roman"/>
                <w:sz w:val="24"/>
                <w:lang w:val="ru-RU" w:eastAsia="en-US"/>
              </w:rPr>
              <w:t xml:space="preserve"> </w:t>
            </w:r>
            <w:r w:rsidRPr="003C5E41">
              <w:rPr>
                <w:rFonts w:eastAsia="Times New Roman"/>
                <w:sz w:val="24"/>
                <w:lang w:val="ru-RU" w:eastAsia="en-US"/>
              </w:rPr>
              <w:t>для</w:t>
            </w:r>
            <w:r>
              <w:rPr>
                <w:rFonts w:eastAsia="Times New Roman"/>
                <w:sz w:val="24"/>
                <w:lang w:val="ru-RU" w:eastAsia="en-US"/>
              </w:rPr>
              <w:t xml:space="preserve"> </w:t>
            </w:r>
            <w:r w:rsidRPr="003C5E41">
              <w:rPr>
                <w:rFonts w:eastAsia="Times New Roman"/>
                <w:sz w:val="24"/>
                <w:lang w:val="ru-RU" w:eastAsia="en-US"/>
              </w:rPr>
              <w:t>этих</w:t>
            </w:r>
            <w:r>
              <w:rPr>
                <w:rFonts w:eastAsia="Times New Roman"/>
                <w:sz w:val="24"/>
                <w:lang w:val="ru-RU" w:eastAsia="en-US"/>
              </w:rPr>
              <w:t xml:space="preserve"> </w:t>
            </w:r>
            <w:r w:rsidRPr="003C5E41">
              <w:rPr>
                <w:rFonts w:eastAsia="Times New Roman"/>
                <w:sz w:val="24"/>
                <w:lang w:val="ru-RU" w:eastAsia="en-US"/>
              </w:rPr>
              <w:t>цепей.</w:t>
            </w:r>
            <w:r>
              <w:rPr>
                <w:rFonts w:eastAsia="Times New Roman"/>
                <w:sz w:val="24"/>
                <w:lang w:val="ru-RU" w:eastAsia="en-US"/>
              </w:rPr>
              <w:t xml:space="preserve"> </w:t>
            </w:r>
            <w:r w:rsidRPr="003C5E41">
              <w:rPr>
                <w:rFonts w:eastAsia="Times New Roman"/>
                <w:sz w:val="24"/>
                <w:lang w:eastAsia="en-US"/>
              </w:rPr>
              <w:t>Векторные</w:t>
            </w:r>
            <w:r>
              <w:rPr>
                <w:rFonts w:eastAsia="Times New Roman"/>
                <w:sz w:val="24"/>
                <w:lang w:val="ru-RU" w:eastAsia="en-US"/>
              </w:rPr>
              <w:t xml:space="preserve"> </w:t>
            </w:r>
            <w:r w:rsidRPr="003C5E41">
              <w:rPr>
                <w:rFonts w:eastAsia="Times New Roman"/>
                <w:spacing w:val="-2"/>
                <w:sz w:val="24"/>
                <w:lang w:eastAsia="en-US"/>
              </w:rPr>
              <w:t>диаграммы.</w:t>
            </w:r>
          </w:p>
        </w:tc>
        <w:tc>
          <w:tcPr>
            <w:tcW w:w="1135" w:type="dxa"/>
            <w:vMerge/>
          </w:tcPr>
          <w:p w:rsidR="007E5F58" w:rsidRPr="003C5E41" w:rsidRDefault="007E5F58" w:rsidP="007E5F58">
            <w:pPr>
              <w:spacing w:line="256" w:lineRule="exact"/>
              <w:jc w:val="center"/>
              <w:rPr>
                <w:rFonts w:eastAsia="Times New Roman"/>
                <w:sz w:val="24"/>
                <w:lang w:eastAsia="en-US"/>
              </w:rPr>
            </w:pPr>
          </w:p>
        </w:tc>
        <w:tc>
          <w:tcPr>
            <w:tcW w:w="1695" w:type="dxa"/>
            <w:vMerge/>
            <w:tcBorders>
              <w:top w:val="nil"/>
              <w:bottom w:val="nil"/>
            </w:tcBorders>
          </w:tcPr>
          <w:p w:rsidR="007E5F58" w:rsidRPr="003C5E41" w:rsidRDefault="007E5F58" w:rsidP="007E5F58">
            <w:pPr>
              <w:rPr>
                <w:rFonts w:eastAsia="Times New Roman"/>
                <w:sz w:val="2"/>
                <w:szCs w:val="2"/>
                <w:lang w:eastAsia="en-US"/>
              </w:rPr>
            </w:pPr>
          </w:p>
        </w:tc>
      </w:tr>
    </w:tbl>
    <w:p w:rsidR="007E5F58" w:rsidRPr="003C5E41" w:rsidRDefault="007E5F58" w:rsidP="007E5F58">
      <w:pPr>
        <w:widowControl w:val="0"/>
        <w:autoSpaceDE w:val="0"/>
        <w:autoSpaceDN w:val="0"/>
        <w:jc w:val="left"/>
        <w:rPr>
          <w:rFonts w:eastAsia="Times New Roman"/>
          <w:sz w:val="2"/>
          <w:szCs w:val="2"/>
          <w:lang w:eastAsia="en-US"/>
        </w:rPr>
        <w:sectPr w:rsidR="007E5F58" w:rsidRPr="003C5E41">
          <w:type w:val="continuous"/>
          <w:pgSz w:w="16840" w:h="11910" w:orient="landscape"/>
          <w:pgMar w:top="820" w:right="850" w:bottom="1589" w:left="992" w:header="0" w:footer="780" w:gutter="0"/>
          <w:cols w:space="720"/>
        </w:sect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16"/>
        <w:gridCol w:w="9186"/>
        <w:gridCol w:w="1135"/>
        <w:gridCol w:w="1695"/>
      </w:tblGrid>
      <w:tr w:rsidR="007E5F58" w:rsidRPr="003C5E41" w:rsidTr="007E5F58">
        <w:trPr>
          <w:trHeight w:val="553"/>
        </w:trPr>
        <w:tc>
          <w:tcPr>
            <w:tcW w:w="2916" w:type="dxa"/>
            <w:vMerge w:val="restart"/>
            <w:tcBorders>
              <w:top w:val="nil"/>
            </w:tcBorders>
          </w:tcPr>
          <w:p w:rsidR="007E5F58" w:rsidRPr="003C5E41" w:rsidRDefault="007E5F58" w:rsidP="007E5F58">
            <w:pPr>
              <w:rPr>
                <w:rFonts w:eastAsia="Times New Roman"/>
                <w:sz w:val="2"/>
                <w:szCs w:val="2"/>
                <w:lang w:eastAsia="en-US"/>
              </w:rPr>
            </w:pPr>
          </w:p>
        </w:tc>
        <w:tc>
          <w:tcPr>
            <w:tcW w:w="9186" w:type="dxa"/>
            <w:tcBorders>
              <w:top w:val="nil"/>
            </w:tcBorders>
          </w:tcPr>
          <w:p w:rsidR="007E5F58" w:rsidRPr="00774468" w:rsidRDefault="007E5F58" w:rsidP="007E5F58">
            <w:pPr>
              <w:spacing w:line="270" w:lineRule="exact"/>
              <w:rPr>
                <w:rFonts w:eastAsia="Times New Roman"/>
                <w:sz w:val="24"/>
                <w:lang w:val="ru-RU" w:eastAsia="en-US"/>
              </w:rPr>
            </w:pPr>
            <w:r w:rsidRPr="003C5E41">
              <w:rPr>
                <w:rFonts w:eastAsia="Times New Roman"/>
                <w:sz w:val="24"/>
                <w:lang w:val="ru-RU" w:eastAsia="en-US"/>
              </w:rPr>
              <w:t>Активная,</w:t>
            </w:r>
            <w:r>
              <w:rPr>
                <w:rFonts w:eastAsia="Times New Roman"/>
                <w:sz w:val="24"/>
                <w:lang w:val="ru-RU" w:eastAsia="en-US"/>
              </w:rPr>
              <w:t xml:space="preserve"> </w:t>
            </w:r>
            <w:r w:rsidRPr="003C5E41">
              <w:rPr>
                <w:rFonts w:eastAsia="Times New Roman"/>
                <w:sz w:val="24"/>
                <w:lang w:val="ru-RU" w:eastAsia="en-US"/>
              </w:rPr>
              <w:t>реактивная</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полная</w:t>
            </w:r>
            <w:r>
              <w:rPr>
                <w:rFonts w:eastAsia="Times New Roman"/>
                <w:sz w:val="24"/>
                <w:lang w:val="ru-RU" w:eastAsia="en-US"/>
              </w:rPr>
              <w:t xml:space="preserve"> </w:t>
            </w:r>
            <w:r w:rsidRPr="003C5E41">
              <w:rPr>
                <w:rFonts w:eastAsia="Times New Roman"/>
                <w:sz w:val="24"/>
                <w:lang w:val="ru-RU" w:eastAsia="en-US"/>
              </w:rPr>
              <w:t>мощности</w:t>
            </w:r>
            <w:r>
              <w:rPr>
                <w:rFonts w:eastAsia="Times New Roman"/>
                <w:sz w:val="24"/>
                <w:lang w:val="ru-RU" w:eastAsia="en-US"/>
              </w:rPr>
              <w:t xml:space="preserve"> </w:t>
            </w:r>
            <w:r w:rsidRPr="003C5E41">
              <w:rPr>
                <w:rFonts w:eastAsia="Times New Roman"/>
                <w:sz w:val="24"/>
                <w:lang w:val="ru-RU" w:eastAsia="en-US"/>
              </w:rPr>
              <w:t>в</w:t>
            </w:r>
            <w:r>
              <w:rPr>
                <w:rFonts w:eastAsia="Times New Roman"/>
                <w:sz w:val="24"/>
                <w:lang w:val="ru-RU" w:eastAsia="en-US"/>
              </w:rPr>
              <w:t xml:space="preserve"> </w:t>
            </w:r>
            <w:r w:rsidRPr="003C5E41">
              <w:rPr>
                <w:rFonts w:eastAsia="Times New Roman"/>
                <w:sz w:val="24"/>
                <w:lang w:val="ru-RU" w:eastAsia="en-US"/>
              </w:rPr>
              <w:t>цепи</w:t>
            </w:r>
            <w:r>
              <w:rPr>
                <w:rFonts w:eastAsia="Times New Roman"/>
                <w:sz w:val="24"/>
                <w:lang w:val="ru-RU" w:eastAsia="en-US"/>
              </w:rPr>
              <w:t xml:space="preserve"> </w:t>
            </w:r>
            <w:r w:rsidRPr="003C5E41">
              <w:rPr>
                <w:rFonts w:eastAsia="Times New Roman"/>
                <w:sz w:val="24"/>
                <w:lang w:val="ru-RU" w:eastAsia="en-US"/>
              </w:rPr>
              <w:t>переменного</w:t>
            </w:r>
            <w:r>
              <w:rPr>
                <w:rFonts w:eastAsia="Times New Roman"/>
                <w:sz w:val="24"/>
                <w:lang w:val="ru-RU" w:eastAsia="en-US"/>
              </w:rPr>
              <w:t xml:space="preserve"> </w:t>
            </w:r>
            <w:r w:rsidRPr="003C5E41">
              <w:rPr>
                <w:rFonts w:eastAsia="Times New Roman"/>
                <w:sz w:val="24"/>
                <w:lang w:val="ru-RU" w:eastAsia="en-US"/>
              </w:rPr>
              <w:t>тока.</w:t>
            </w:r>
            <w:r>
              <w:rPr>
                <w:rFonts w:eastAsia="Times New Roman"/>
                <w:sz w:val="24"/>
                <w:lang w:val="ru-RU" w:eastAsia="en-US"/>
              </w:rPr>
              <w:t xml:space="preserve"> </w:t>
            </w:r>
            <w:r w:rsidRPr="00774468">
              <w:rPr>
                <w:rFonts w:eastAsia="Times New Roman"/>
                <w:spacing w:val="-2"/>
                <w:sz w:val="24"/>
                <w:lang w:val="ru-RU" w:eastAsia="en-US"/>
              </w:rPr>
              <w:t>Коэффициент</w:t>
            </w:r>
          </w:p>
          <w:p w:rsidR="007E5F58" w:rsidRPr="00774468" w:rsidRDefault="007E5F58" w:rsidP="007E5F58">
            <w:pPr>
              <w:spacing w:line="264" w:lineRule="exact"/>
              <w:rPr>
                <w:rFonts w:eastAsia="Times New Roman"/>
                <w:sz w:val="24"/>
                <w:lang w:val="ru-RU" w:eastAsia="en-US"/>
              </w:rPr>
            </w:pPr>
            <w:r w:rsidRPr="00774468">
              <w:rPr>
                <w:rFonts w:eastAsia="Times New Roman"/>
                <w:spacing w:val="-2"/>
                <w:sz w:val="24"/>
                <w:lang w:val="ru-RU" w:eastAsia="en-US"/>
              </w:rPr>
              <w:t>мощности.</w:t>
            </w:r>
          </w:p>
        </w:tc>
        <w:tc>
          <w:tcPr>
            <w:tcW w:w="1135" w:type="dxa"/>
            <w:tcBorders>
              <w:top w:val="nil"/>
            </w:tcBorders>
          </w:tcPr>
          <w:p w:rsidR="007E5F58" w:rsidRPr="003C5E41" w:rsidRDefault="007E5F58" w:rsidP="007E5F58">
            <w:pPr>
              <w:spacing w:line="270"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Borders>
              <w:top w:val="nil"/>
            </w:tcBorders>
          </w:tcPr>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4"/>
                <w:lang w:eastAsia="en-US"/>
              </w:rPr>
            </w:pPr>
            <w:r w:rsidRPr="003C5E41">
              <w:rPr>
                <w:rFonts w:eastAsia="Times New Roman"/>
                <w:spacing w:val="-5"/>
                <w:sz w:val="24"/>
                <w:lang w:eastAsia="en-US"/>
              </w:rPr>
              <w:t>2.3</w:t>
            </w:r>
          </w:p>
        </w:tc>
      </w:tr>
      <w:tr w:rsidR="007E5F58" w:rsidRPr="003C5E41" w:rsidTr="007E5F58">
        <w:trPr>
          <w:trHeight w:val="27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6" w:lineRule="exact"/>
              <w:rPr>
                <w:rFonts w:eastAsia="Times New Roman"/>
                <w:b/>
                <w:sz w:val="24"/>
                <w:lang w:eastAsia="en-US"/>
              </w:rPr>
            </w:pPr>
            <w:r w:rsidRPr="003C5E41">
              <w:rPr>
                <w:rFonts w:eastAsia="Times New Roman"/>
                <w:b/>
                <w:sz w:val="24"/>
                <w:lang w:eastAsia="en-US"/>
              </w:rPr>
              <w:t>Практические</w:t>
            </w:r>
            <w:r>
              <w:rPr>
                <w:rFonts w:eastAsia="Times New Roman"/>
                <w:b/>
                <w:sz w:val="24"/>
                <w:lang w:val="ru-RU" w:eastAsia="en-US"/>
              </w:rPr>
              <w:t xml:space="preserve"> </w:t>
            </w:r>
            <w:r w:rsidRPr="003C5E41">
              <w:rPr>
                <w:rFonts w:eastAsia="Times New Roman"/>
                <w:b/>
                <w:spacing w:val="-2"/>
                <w:sz w:val="24"/>
                <w:lang w:eastAsia="en-US"/>
              </w:rPr>
              <w:t>занятия</w:t>
            </w:r>
          </w:p>
        </w:tc>
        <w:tc>
          <w:tcPr>
            <w:tcW w:w="1135" w:type="dxa"/>
          </w:tcPr>
          <w:p w:rsidR="007E5F58" w:rsidRPr="003C5E41" w:rsidRDefault="007E5F58" w:rsidP="007E5F58">
            <w:pPr>
              <w:spacing w:line="256" w:lineRule="exact"/>
              <w:jc w:val="center"/>
              <w:rPr>
                <w:rFonts w:eastAsia="Times New Roman"/>
                <w:b/>
                <w:spacing w:val="-10"/>
                <w:sz w:val="24"/>
                <w:lang w:eastAsia="en-US"/>
              </w:rPr>
            </w:pPr>
            <w:r w:rsidRPr="003C5E41">
              <w:rPr>
                <w:rFonts w:eastAsia="Times New Roman"/>
                <w:b/>
                <w:spacing w:val="-10"/>
                <w:sz w:val="24"/>
                <w:lang w:eastAsia="en-US"/>
              </w:rPr>
              <w:t>4</w:t>
            </w:r>
          </w:p>
        </w:tc>
        <w:tc>
          <w:tcPr>
            <w:tcW w:w="1695" w:type="dxa"/>
            <w:vMerge/>
          </w:tcPr>
          <w:p w:rsidR="007E5F58" w:rsidRPr="003C5E41" w:rsidRDefault="007E5F58" w:rsidP="007E5F58">
            <w:pPr>
              <w:jc w:val="center"/>
              <w:rPr>
                <w:rFonts w:eastAsia="Times New Roman"/>
                <w:sz w:val="24"/>
                <w:lang w:eastAsia="en-US"/>
              </w:rPr>
            </w:pPr>
          </w:p>
        </w:tc>
      </w:tr>
      <w:tr w:rsidR="007E5F58" w:rsidRPr="003C5E41" w:rsidTr="007E5F58">
        <w:trPr>
          <w:trHeight w:val="27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CD5CA5" w:rsidRDefault="007E5F58" w:rsidP="007E5F58">
            <w:pPr>
              <w:spacing w:line="268" w:lineRule="exact"/>
              <w:rPr>
                <w:rFonts w:eastAsia="Times New Roman"/>
                <w:b/>
                <w:sz w:val="24"/>
                <w:lang w:val="ru-RU" w:eastAsia="en-US"/>
              </w:rPr>
            </w:pPr>
            <w:r w:rsidRPr="003C5E41">
              <w:rPr>
                <w:rFonts w:eastAsia="Times New Roman"/>
                <w:b/>
                <w:sz w:val="24"/>
                <w:lang w:val="ru-RU" w:eastAsia="en-US"/>
              </w:rPr>
              <w:t xml:space="preserve">4. </w:t>
            </w:r>
            <w:r w:rsidRPr="003C5E41">
              <w:rPr>
                <w:rFonts w:eastAsia="Times New Roman"/>
                <w:sz w:val="24"/>
                <w:lang w:val="ru-RU" w:eastAsia="en-US"/>
              </w:rPr>
              <w:t>Неразветвленные</w:t>
            </w:r>
            <w:r>
              <w:rPr>
                <w:rFonts w:eastAsia="Times New Roman"/>
                <w:sz w:val="24"/>
                <w:lang w:val="ru-RU" w:eastAsia="en-US"/>
              </w:rPr>
              <w:t xml:space="preserve"> </w:t>
            </w:r>
            <w:r w:rsidRPr="003C5E41">
              <w:rPr>
                <w:rFonts w:eastAsia="Times New Roman"/>
                <w:sz w:val="24"/>
                <w:lang w:val="ru-RU" w:eastAsia="en-US"/>
              </w:rPr>
              <w:t>цепи</w:t>
            </w:r>
            <w:r>
              <w:rPr>
                <w:rFonts w:eastAsia="Times New Roman"/>
                <w:sz w:val="24"/>
                <w:lang w:val="ru-RU" w:eastAsia="en-US"/>
              </w:rPr>
              <w:t xml:space="preserve"> </w:t>
            </w:r>
            <w:r w:rsidRPr="003C5E41">
              <w:rPr>
                <w:rFonts w:eastAsia="Times New Roman"/>
                <w:sz w:val="24"/>
                <w:lang w:val="ru-RU" w:eastAsia="en-US"/>
              </w:rPr>
              <w:t>переменного</w:t>
            </w:r>
            <w:r>
              <w:rPr>
                <w:rFonts w:eastAsia="Times New Roman"/>
                <w:sz w:val="24"/>
                <w:lang w:val="ru-RU" w:eastAsia="en-US"/>
              </w:rPr>
              <w:t xml:space="preserve"> </w:t>
            </w:r>
            <w:r w:rsidRPr="003C5E41">
              <w:rPr>
                <w:rFonts w:eastAsia="Times New Roman"/>
                <w:sz w:val="24"/>
                <w:lang w:val="ru-RU" w:eastAsia="en-US"/>
              </w:rPr>
              <w:t>тока:</w:t>
            </w:r>
            <w:r>
              <w:rPr>
                <w:rFonts w:eastAsia="Times New Roman"/>
                <w:sz w:val="24"/>
                <w:lang w:val="ru-RU" w:eastAsia="en-US"/>
              </w:rPr>
              <w:t xml:space="preserve"> </w:t>
            </w:r>
            <w:r w:rsidRPr="003C5E41">
              <w:rPr>
                <w:rFonts w:eastAsia="Times New Roman"/>
                <w:sz w:val="24"/>
                <w:lang w:val="ru-RU" w:eastAsia="en-US"/>
              </w:rPr>
              <w:t>расчет,</w:t>
            </w:r>
            <w:r>
              <w:rPr>
                <w:rFonts w:eastAsia="Times New Roman"/>
                <w:sz w:val="24"/>
                <w:lang w:val="ru-RU" w:eastAsia="en-US"/>
              </w:rPr>
              <w:t xml:space="preserve"> </w:t>
            </w:r>
            <w:r w:rsidRPr="003C5E41">
              <w:rPr>
                <w:rFonts w:eastAsia="Times New Roman"/>
                <w:sz w:val="24"/>
                <w:lang w:val="ru-RU" w:eastAsia="en-US"/>
              </w:rPr>
              <w:t>векторные</w:t>
            </w:r>
            <w:r>
              <w:rPr>
                <w:rFonts w:eastAsia="Times New Roman"/>
                <w:sz w:val="24"/>
                <w:lang w:val="ru-RU" w:eastAsia="en-US"/>
              </w:rPr>
              <w:t xml:space="preserve"> </w:t>
            </w:r>
            <w:r w:rsidRPr="003C5E41">
              <w:rPr>
                <w:rFonts w:eastAsia="Times New Roman"/>
                <w:sz w:val="24"/>
                <w:lang w:val="ru-RU" w:eastAsia="en-US"/>
              </w:rPr>
              <w:t>диаграммы.</w:t>
            </w:r>
            <w:r>
              <w:rPr>
                <w:rFonts w:eastAsia="Times New Roman"/>
                <w:sz w:val="24"/>
                <w:lang w:val="ru-RU" w:eastAsia="en-US"/>
              </w:rPr>
              <w:t xml:space="preserve"> </w:t>
            </w:r>
            <w:r w:rsidRPr="00CD5CA5">
              <w:rPr>
                <w:rFonts w:eastAsia="Times New Roman"/>
                <w:spacing w:val="-2"/>
                <w:sz w:val="24"/>
                <w:lang w:val="ru-RU" w:eastAsia="en-US"/>
              </w:rPr>
              <w:t xml:space="preserve">Резонанс </w:t>
            </w:r>
            <w:r w:rsidRPr="00CD5CA5">
              <w:rPr>
                <w:rFonts w:eastAsia="Times New Roman"/>
                <w:sz w:val="24"/>
                <w:lang w:val="ru-RU" w:eastAsia="en-US"/>
              </w:rPr>
              <w:t>напряжений:</w:t>
            </w:r>
            <w:r>
              <w:rPr>
                <w:rFonts w:eastAsia="Times New Roman"/>
                <w:sz w:val="24"/>
                <w:lang w:val="ru-RU" w:eastAsia="en-US"/>
              </w:rPr>
              <w:t xml:space="preserve"> </w:t>
            </w:r>
            <w:r w:rsidRPr="00CD5CA5">
              <w:rPr>
                <w:rFonts w:eastAsia="Times New Roman"/>
                <w:sz w:val="24"/>
                <w:lang w:val="ru-RU" w:eastAsia="en-US"/>
              </w:rPr>
              <w:t>учет,</w:t>
            </w:r>
            <w:r>
              <w:rPr>
                <w:rFonts w:eastAsia="Times New Roman"/>
                <w:sz w:val="24"/>
                <w:lang w:val="ru-RU" w:eastAsia="en-US"/>
              </w:rPr>
              <w:t xml:space="preserve"> </w:t>
            </w:r>
            <w:r w:rsidRPr="00CD5CA5">
              <w:rPr>
                <w:rFonts w:eastAsia="Times New Roman"/>
                <w:spacing w:val="-2"/>
                <w:sz w:val="24"/>
                <w:lang w:val="ru-RU" w:eastAsia="en-US"/>
              </w:rPr>
              <w:t>использование.</w:t>
            </w:r>
          </w:p>
        </w:tc>
        <w:tc>
          <w:tcPr>
            <w:tcW w:w="1135" w:type="dxa"/>
          </w:tcPr>
          <w:p w:rsidR="007E5F58" w:rsidRPr="003C5E41" w:rsidRDefault="007E5F58" w:rsidP="007E5F58">
            <w:pPr>
              <w:spacing w:line="256" w:lineRule="exact"/>
              <w:jc w:val="center"/>
              <w:rPr>
                <w:rFonts w:eastAsia="Times New Roman"/>
                <w:spacing w:val="-10"/>
                <w:sz w:val="24"/>
                <w:lang w:eastAsia="en-US"/>
              </w:rPr>
            </w:pPr>
            <w:r w:rsidRPr="003C5E41">
              <w:rPr>
                <w:rFonts w:eastAsia="Times New Roman"/>
                <w:spacing w:val="-10"/>
                <w:sz w:val="24"/>
                <w:lang w:eastAsia="en-US"/>
              </w:rPr>
              <w:t>2</w:t>
            </w:r>
          </w:p>
        </w:tc>
        <w:tc>
          <w:tcPr>
            <w:tcW w:w="1695" w:type="dxa"/>
            <w:vMerge/>
          </w:tcPr>
          <w:p w:rsidR="007E5F58" w:rsidRPr="003C5E41" w:rsidRDefault="007E5F58" w:rsidP="007E5F58">
            <w:pPr>
              <w:jc w:val="center"/>
              <w:rPr>
                <w:rFonts w:eastAsia="Times New Roman"/>
                <w:sz w:val="24"/>
                <w:lang w:eastAsia="en-US"/>
              </w:rPr>
            </w:pPr>
          </w:p>
        </w:tc>
      </w:tr>
      <w:tr w:rsidR="007E5F58" w:rsidRPr="003C5E41" w:rsidTr="007E5F58">
        <w:trPr>
          <w:trHeight w:val="27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CD5CA5" w:rsidRDefault="007E5F58" w:rsidP="007E5F58">
            <w:pPr>
              <w:spacing w:line="268" w:lineRule="exact"/>
              <w:rPr>
                <w:rFonts w:eastAsia="Times New Roman"/>
                <w:b/>
                <w:sz w:val="24"/>
                <w:lang w:val="ru-RU" w:eastAsia="en-US"/>
              </w:rPr>
            </w:pPr>
            <w:r w:rsidRPr="003C5E41">
              <w:rPr>
                <w:rFonts w:eastAsia="Times New Roman"/>
                <w:b/>
                <w:sz w:val="24"/>
                <w:lang w:val="ru-RU" w:eastAsia="en-US"/>
              </w:rPr>
              <w:t xml:space="preserve">5. </w:t>
            </w:r>
            <w:r w:rsidRPr="003C5E41">
              <w:rPr>
                <w:rFonts w:eastAsia="Times New Roman"/>
                <w:sz w:val="24"/>
                <w:lang w:val="ru-RU" w:eastAsia="en-US"/>
              </w:rPr>
              <w:t>Разветвленные</w:t>
            </w:r>
            <w:r>
              <w:rPr>
                <w:rFonts w:eastAsia="Times New Roman"/>
                <w:sz w:val="24"/>
                <w:lang w:val="ru-RU" w:eastAsia="en-US"/>
              </w:rPr>
              <w:t xml:space="preserve"> </w:t>
            </w:r>
            <w:r w:rsidRPr="003C5E41">
              <w:rPr>
                <w:rFonts w:eastAsia="Times New Roman"/>
                <w:sz w:val="24"/>
                <w:lang w:val="ru-RU" w:eastAsia="en-US"/>
              </w:rPr>
              <w:t>цепи</w:t>
            </w:r>
            <w:r>
              <w:rPr>
                <w:rFonts w:eastAsia="Times New Roman"/>
                <w:sz w:val="24"/>
                <w:lang w:val="ru-RU" w:eastAsia="en-US"/>
              </w:rPr>
              <w:t xml:space="preserve"> </w:t>
            </w:r>
            <w:r w:rsidRPr="003C5E41">
              <w:rPr>
                <w:rFonts w:eastAsia="Times New Roman"/>
                <w:sz w:val="24"/>
                <w:lang w:val="ru-RU" w:eastAsia="en-US"/>
              </w:rPr>
              <w:t>переменного</w:t>
            </w:r>
            <w:r>
              <w:rPr>
                <w:rFonts w:eastAsia="Times New Roman"/>
                <w:sz w:val="24"/>
                <w:lang w:val="ru-RU" w:eastAsia="en-US"/>
              </w:rPr>
              <w:t xml:space="preserve"> </w:t>
            </w:r>
            <w:r w:rsidRPr="003C5E41">
              <w:rPr>
                <w:rFonts w:eastAsia="Times New Roman"/>
                <w:sz w:val="24"/>
                <w:lang w:val="ru-RU" w:eastAsia="en-US"/>
              </w:rPr>
              <w:t>тока:</w:t>
            </w:r>
            <w:r>
              <w:rPr>
                <w:rFonts w:eastAsia="Times New Roman"/>
                <w:sz w:val="24"/>
                <w:lang w:val="ru-RU" w:eastAsia="en-US"/>
              </w:rPr>
              <w:t xml:space="preserve"> </w:t>
            </w:r>
            <w:r w:rsidRPr="003C5E41">
              <w:rPr>
                <w:rFonts w:eastAsia="Times New Roman"/>
                <w:sz w:val="24"/>
                <w:lang w:val="ru-RU" w:eastAsia="en-US"/>
              </w:rPr>
              <w:t>расчет,</w:t>
            </w:r>
            <w:r>
              <w:rPr>
                <w:rFonts w:eastAsia="Times New Roman"/>
                <w:sz w:val="24"/>
                <w:lang w:val="ru-RU" w:eastAsia="en-US"/>
              </w:rPr>
              <w:t xml:space="preserve"> </w:t>
            </w:r>
            <w:r w:rsidRPr="003C5E41">
              <w:rPr>
                <w:rFonts w:eastAsia="Times New Roman"/>
                <w:sz w:val="24"/>
                <w:lang w:val="ru-RU" w:eastAsia="en-US"/>
              </w:rPr>
              <w:t>векторные</w:t>
            </w:r>
            <w:r>
              <w:rPr>
                <w:rFonts w:eastAsia="Times New Roman"/>
                <w:sz w:val="24"/>
                <w:lang w:val="ru-RU" w:eastAsia="en-US"/>
              </w:rPr>
              <w:t xml:space="preserve"> </w:t>
            </w:r>
            <w:r w:rsidRPr="003C5E41">
              <w:rPr>
                <w:rFonts w:eastAsia="Times New Roman"/>
                <w:sz w:val="24"/>
                <w:lang w:val="ru-RU" w:eastAsia="en-US"/>
              </w:rPr>
              <w:t>диаграммы.</w:t>
            </w:r>
            <w:r>
              <w:rPr>
                <w:rFonts w:eastAsia="Times New Roman"/>
                <w:sz w:val="24"/>
                <w:lang w:val="ru-RU" w:eastAsia="en-US"/>
              </w:rPr>
              <w:t xml:space="preserve"> </w:t>
            </w:r>
            <w:r w:rsidRPr="00CD5CA5">
              <w:rPr>
                <w:rFonts w:eastAsia="Times New Roman"/>
                <w:sz w:val="24"/>
                <w:lang w:val="ru-RU" w:eastAsia="en-US"/>
              </w:rPr>
              <w:t>Резонанс</w:t>
            </w:r>
            <w:r>
              <w:rPr>
                <w:rFonts w:eastAsia="Times New Roman"/>
                <w:sz w:val="24"/>
                <w:lang w:val="ru-RU" w:eastAsia="en-US"/>
              </w:rPr>
              <w:t xml:space="preserve"> </w:t>
            </w:r>
            <w:r w:rsidRPr="00CD5CA5">
              <w:rPr>
                <w:rFonts w:eastAsia="Times New Roman"/>
                <w:spacing w:val="-2"/>
                <w:sz w:val="24"/>
                <w:lang w:val="ru-RU" w:eastAsia="en-US"/>
              </w:rPr>
              <w:t xml:space="preserve">токов, </w:t>
            </w:r>
            <w:r w:rsidRPr="00CD5CA5">
              <w:rPr>
                <w:rFonts w:eastAsia="Times New Roman"/>
                <w:sz w:val="24"/>
                <w:lang w:val="ru-RU" w:eastAsia="en-US"/>
              </w:rPr>
              <w:t>его</w:t>
            </w:r>
            <w:r>
              <w:rPr>
                <w:rFonts w:eastAsia="Times New Roman"/>
                <w:sz w:val="24"/>
                <w:lang w:val="ru-RU" w:eastAsia="en-US"/>
              </w:rPr>
              <w:t xml:space="preserve"> </w:t>
            </w:r>
            <w:r w:rsidRPr="00CD5CA5">
              <w:rPr>
                <w:rFonts w:eastAsia="Times New Roman"/>
                <w:spacing w:val="-2"/>
                <w:sz w:val="24"/>
                <w:lang w:val="ru-RU" w:eastAsia="en-US"/>
              </w:rPr>
              <w:t>использование</w:t>
            </w:r>
            <w:r>
              <w:rPr>
                <w:rFonts w:eastAsia="Times New Roman"/>
                <w:spacing w:val="-2"/>
                <w:sz w:val="24"/>
                <w:lang w:val="ru-RU" w:eastAsia="en-US"/>
              </w:rPr>
              <w:t>.</w:t>
            </w:r>
          </w:p>
        </w:tc>
        <w:tc>
          <w:tcPr>
            <w:tcW w:w="1135" w:type="dxa"/>
          </w:tcPr>
          <w:p w:rsidR="007E5F58" w:rsidRPr="003C5E41" w:rsidRDefault="007E5F58" w:rsidP="007E5F58">
            <w:pPr>
              <w:spacing w:line="256" w:lineRule="exact"/>
              <w:jc w:val="center"/>
              <w:rPr>
                <w:rFonts w:eastAsia="Times New Roman"/>
                <w:spacing w:val="-10"/>
                <w:sz w:val="24"/>
                <w:lang w:eastAsia="en-US"/>
              </w:rPr>
            </w:pPr>
            <w:r w:rsidRPr="003C5E41">
              <w:rPr>
                <w:rFonts w:eastAsia="Times New Roman"/>
                <w:spacing w:val="-10"/>
                <w:sz w:val="24"/>
                <w:lang w:eastAsia="en-US"/>
              </w:rPr>
              <w:t>2</w:t>
            </w:r>
          </w:p>
        </w:tc>
        <w:tc>
          <w:tcPr>
            <w:tcW w:w="1695" w:type="dxa"/>
            <w:vMerge/>
          </w:tcPr>
          <w:p w:rsidR="007E5F58" w:rsidRPr="003C5E41" w:rsidRDefault="007E5F58" w:rsidP="007E5F58">
            <w:pPr>
              <w:jc w:val="center"/>
              <w:rPr>
                <w:rFonts w:eastAsia="Times New Roman"/>
                <w:sz w:val="24"/>
                <w:lang w:eastAsia="en-US"/>
              </w:rPr>
            </w:pPr>
          </w:p>
        </w:tc>
      </w:tr>
      <w:tr w:rsidR="007E5F58" w:rsidRPr="003C5E41" w:rsidTr="007E5F58">
        <w:trPr>
          <w:trHeight w:val="27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6" w:lineRule="exact"/>
              <w:rPr>
                <w:rFonts w:eastAsia="Times New Roman"/>
                <w:b/>
                <w:sz w:val="24"/>
                <w:lang w:eastAsia="en-US"/>
              </w:rPr>
            </w:pPr>
            <w:r w:rsidRPr="003C5E41">
              <w:rPr>
                <w:rFonts w:eastAsia="Times New Roman"/>
                <w:b/>
                <w:sz w:val="24"/>
                <w:lang w:eastAsia="en-US"/>
              </w:rPr>
              <w:t>Лабораторные</w:t>
            </w:r>
            <w:r>
              <w:rPr>
                <w:rFonts w:eastAsia="Times New Roman"/>
                <w:b/>
                <w:sz w:val="24"/>
                <w:lang w:val="ru-RU" w:eastAsia="en-US"/>
              </w:rPr>
              <w:t xml:space="preserve"> </w:t>
            </w:r>
            <w:r w:rsidRPr="003C5E41">
              <w:rPr>
                <w:rFonts w:eastAsia="Times New Roman"/>
                <w:b/>
                <w:spacing w:val="-2"/>
                <w:sz w:val="24"/>
                <w:lang w:eastAsia="en-US"/>
              </w:rPr>
              <w:t>работы.</w:t>
            </w:r>
          </w:p>
        </w:tc>
        <w:tc>
          <w:tcPr>
            <w:tcW w:w="1135" w:type="dxa"/>
          </w:tcPr>
          <w:p w:rsidR="007E5F58" w:rsidRPr="003C5E41" w:rsidRDefault="007E5F58" w:rsidP="007E5F58">
            <w:pPr>
              <w:spacing w:line="256" w:lineRule="exact"/>
              <w:jc w:val="center"/>
              <w:rPr>
                <w:rFonts w:eastAsia="Times New Roman"/>
                <w:b/>
                <w:sz w:val="24"/>
                <w:lang w:eastAsia="en-US"/>
              </w:rPr>
            </w:pPr>
            <w:r w:rsidRPr="003C5E41">
              <w:rPr>
                <w:rFonts w:eastAsia="Times New Roman"/>
                <w:b/>
                <w:spacing w:val="-10"/>
                <w:sz w:val="24"/>
                <w:lang w:eastAsia="en-US"/>
              </w:rPr>
              <w:t>6</w:t>
            </w:r>
          </w:p>
        </w:tc>
        <w:tc>
          <w:tcPr>
            <w:tcW w:w="1695" w:type="dxa"/>
            <w:vMerge/>
          </w:tcPr>
          <w:p w:rsidR="007E5F58" w:rsidRPr="003C5E41" w:rsidRDefault="007E5F58" w:rsidP="007E5F58">
            <w:pPr>
              <w:jc w:val="center"/>
              <w:rPr>
                <w:rFonts w:eastAsia="Times New Roman"/>
                <w:sz w:val="24"/>
                <w:lang w:eastAsia="en-US"/>
              </w:rPr>
            </w:pPr>
          </w:p>
        </w:tc>
      </w:tr>
      <w:tr w:rsidR="007E5F58" w:rsidRPr="003C5E41" w:rsidTr="007E5F58">
        <w:trPr>
          <w:trHeight w:val="1104"/>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3. Резонанс</w:t>
            </w:r>
            <w:r>
              <w:rPr>
                <w:rFonts w:eastAsia="Times New Roman"/>
                <w:sz w:val="24"/>
                <w:lang w:val="ru-RU" w:eastAsia="en-US"/>
              </w:rPr>
              <w:t xml:space="preserve"> </w:t>
            </w:r>
            <w:r w:rsidRPr="003C5E41">
              <w:rPr>
                <w:rFonts w:eastAsia="Times New Roman"/>
                <w:spacing w:val="-2"/>
                <w:sz w:val="24"/>
                <w:lang w:val="ru-RU" w:eastAsia="en-US"/>
              </w:rPr>
              <w:t>напряжений.</w:t>
            </w:r>
          </w:p>
          <w:p w:rsidR="007E5F58" w:rsidRPr="003C5E41" w:rsidRDefault="007E5F58" w:rsidP="007E5F58">
            <w:pPr>
              <w:rPr>
                <w:rFonts w:eastAsia="Times New Roman"/>
                <w:sz w:val="24"/>
                <w:lang w:val="ru-RU" w:eastAsia="en-US"/>
              </w:rPr>
            </w:pPr>
            <w:r w:rsidRPr="003C5E41">
              <w:rPr>
                <w:rFonts w:eastAsia="Times New Roman"/>
                <w:sz w:val="24"/>
                <w:lang w:val="ru-RU" w:eastAsia="en-US"/>
              </w:rPr>
              <w:t>4. Исследование</w:t>
            </w:r>
            <w:r>
              <w:rPr>
                <w:rFonts w:eastAsia="Times New Roman"/>
                <w:sz w:val="24"/>
                <w:lang w:val="ru-RU" w:eastAsia="en-US"/>
              </w:rPr>
              <w:t xml:space="preserve"> </w:t>
            </w:r>
            <w:r w:rsidRPr="003C5E41">
              <w:rPr>
                <w:rFonts w:eastAsia="Times New Roman"/>
                <w:sz w:val="24"/>
                <w:lang w:val="ru-RU" w:eastAsia="en-US"/>
              </w:rPr>
              <w:t>цепи</w:t>
            </w:r>
            <w:r>
              <w:rPr>
                <w:rFonts w:eastAsia="Times New Roman"/>
                <w:sz w:val="24"/>
                <w:lang w:val="ru-RU" w:eastAsia="en-US"/>
              </w:rPr>
              <w:t xml:space="preserve"> </w:t>
            </w:r>
            <w:r w:rsidRPr="003C5E41">
              <w:rPr>
                <w:rFonts w:eastAsia="Times New Roman"/>
                <w:sz w:val="24"/>
                <w:lang w:val="ru-RU" w:eastAsia="en-US"/>
              </w:rPr>
              <w:t>однофазного</w:t>
            </w:r>
            <w:r>
              <w:rPr>
                <w:rFonts w:eastAsia="Times New Roman"/>
                <w:sz w:val="24"/>
                <w:lang w:val="ru-RU" w:eastAsia="en-US"/>
              </w:rPr>
              <w:t xml:space="preserve"> </w:t>
            </w:r>
            <w:r w:rsidRPr="003C5E41">
              <w:rPr>
                <w:rFonts w:eastAsia="Times New Roman"/>
                <w:sz w:val="24"/>
                <w:lang w:val="ru-RU" w:eastAsia="en-US"/>
              </w:rPr>
              <w:t>переменного</w:t>
            </w:r>
            <w:r>
              <w:rPr>
                <w:rFonts w:eastAsia="Times New Roman"/>
                <w:sz w:val="24"/>
                <w:lang w:val="ru-RU" w:eastAsia="en-US"/>
              </w:rPr>
              <w:t xml:space="preserve"> </w:t>
            </w:r>
            <w:r w:rsidRPr="003C5E41">
              <w:rPr>
                <w:rFonts w:eastAsia="Times New Roman"/>
                <w:spacing w:val="-2"/>
                <w:sz w:val="24"/>
                <w:lang w:val="ru-RU" w:eastAsia="en-US"/>
              </w:rPr>
              <w:t>тока.</w:t>
            </w:r>
          </w:p>
          <w:p w:rsidR="007E5F58" w:rsidRPr="003C5E41" w:rsidRDefault="007E5F58" w:rsidP="007E5F58">
            <w:pPr>
              <w:spacing w:line="276" w:lineRule="exact"/>
              <w:rPr>
                <w:rFonts w:eastAsia="Times New Roman"/>
                <w:sz w:val="24"/>
                <w:lang w:val="ru-RU" w:eastAsia="en-US"/>
              </w:rPr>
            </w:pPr>
            <w:r w:rsidRPr="003C5E41">
              <w:rPr>
                <w:rFonts w:eastAsia="Times New Roman"/>
                <w:sz w:val="24"/>
                <w:lang w:val="ru-RU" w:eastAsia="en-US"/>
              </w:rPr>
              <w:t>5. Определение</w:t>
            </w:r>
            <w:r>
              <w:rPr>
                <w:rFonts w:eastAsia="Times New Roman"/>
                <w:sz w:val="24"/>
                <w:lang w:val="ru-RU" w:eastAsia="en-US"/>
              </w:rPr>
              <w:t xml:space="preserve"> </w:t>
            </w:r>
            <w:r w:rsidRPr="003C5E41">
              <w:rPr>
                <w:rFonts w:eastAsia="Times New Roman"/>
                <w:sz w:val="24"/>
                <w:lang w:val="ru-RU" w:eastAsia="en-US"/>
              </w:rPr>
              <w:t>мощности</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коэффициента</w:t>
            </w:r>
            <w:r>
              <w:rPr>
                <w:rFonts w:eastAsia="Times New Roman"/>
                <w:sz w:val="24"/>
                <w:lang w:val="ru-RU" w:eastAsia="en-US"/>
              </w:rPr>
              <w:t xml:space="preserve"> </w:t>
            </w:r>
            <w:r w:rsidRPr="003C5E41">
              <w:rPr>
                <w:rFonts w:eastAsia="Times New Roman"/>
                <w:sz w:val="24"/>
                <w:lang w:val="ru-RU" w:eastAsia="en-US"/>
              </w:rPr>
              <w:t>мощности</w:t>
            </w:r>
            <w:r>
              <w:rPr>
                <w:rFonts w:eastAsia="Times New Roman"/>
                <w:sz w:val="24"/>
                <w:lang w:val="ru-RU" w:eastAsia="en-US"/>
              </w:rPr>
              <w:t xml:space="preserve"> </w:t>
            </w:r>
            <w:r w:rsidRPr="003C5E41">
              <w:rPr>
                <w:rFonts w:eastAsia="Times New Roman"/>
                <w:sz w:val="24"/>
                <w:lang w:val="ru-RU" w:eastAsia="en-US"/>
              </w:rPr>
              <w:t>в</w:t>
            </w:r>
            <w:r>
              <w:rPr>
                <w:rFonts w:eastAsia="Times New Roman"/>
                <w:sz w:val="24"/>
                <w:lang w:val="ru-RU" w:eastAsia="en-US"/>
              </w:rPr>
              <w:t xml:space="preserve"> </w:t>
            </w:r>
            <w:r w:rsidRPr="003C5E41">
              <w:rPr>
                <w:rFonts w:eastAsia="Times New Roman"/>
                <w:sz w:val="24"/>
                <w:lang w:val="ru-RU" w:eastAsia="en-US"/>
              </w:rPr>
              <w:t>цепи</w:t>
            </w:r>
            <w:r>
              <w:rPr>
                <w:rFonts w:eastAsia="Times New Roman"/>
                <w:sz w:val="24"/>
                <w:lang w:val="ru-RU" w:eastAsia="en-US"/>
              </w:rPr>
              <w:t xml:space="preserve"> </w:t>
            </w:r>
            <w:r w:rsidRPr="003C5E41">
              <w:rPr>
                <w:rFonts w:eastAsia="Times New Roman"/>
                <w:sz w:val="24"/>
                <w:lang w:val="ru-RU" w:eastAsia="en-US"/>
              </w:rPr>
              <w:t xml:space="preserve">однофазного переменного </w:t>
            </w:r>
            <w:r w:rsidRPr="003C5E41">
              <w:rPr>
                <w:rFonts w:eastAsia="Times New Roman"/>
                <w:spacing w:val="-2"/>
                <w:sz w:val="24"/>
                <w:lang w:val="ru-RU" w:eastAsia="en-US"/>
              </w:rPr>
              <w:t>тока.</w:t>
            </w:r>
          </w:p>
        </w:tc>
        <w:tc>
          <w:tcPr>
            <w:tcW w:w="1135" w:type="dxa"/>
          </w:tcPr>
          <w:p w:rsidR="007E5F58" w:rsidRPr="003C5E41" w:rsidRDefault="007E5F58" w:rsidP="007E5F58">
            <w:pPr>
              <w:spacing w:line="268" w:lineRule="exact"/>
              <w:jc w:val="center"/>
              <w:rPr>
                <w:rFonts w:eastAsia="Times New Roman"/>
                <w:spacing w:val="-10"/>
                <w:sz w:val="24"/>
                <w:lang w:eastAsia="en-US"/>
              </w:rPr>
            </w:pPr>
            <w:r w:rsidRPr="003C5E41">
              <w:rPr>
                <w:rFonts w:eastAsia="Times New Roman"/>
                <w:spacing w:val="-10"/>
                <w:sz w:val="24"/>
                <w:lang w:eastAsia="en-US"/>
              </w:rPr>
              <w:t>2</w:t>
            </w:r>
          </w:p>
          <w:p w:rsidR="007E5F58" w:rsidRPr="003C5E41" w:rsidRDefault="007E5F58" w:rsidP="007E5F58">
            <w:pPr>
              <w:spacing w:line="268" w:lineRule="exact"/>
              <w:jc w:val="center"/>
              <w:rPr>
                <w:rFonts w:eastAsia="Times New Roman"/>
                <w:spacing w:val="-10"/>
                <w:sz w:val="24"/>
                <w:lang w:eastAsia="en-US"/>
              </w:rPr>
            </w:pPr>
            <w:r w:rsidRPr="003C5E41">
              <w:rPr>
                <w:rFonts w:eastAsia="Times New Roman"/>
                <w:spacing w:val="-10"/>
                <w:sz w:val="24"/>
                <w:lang w:eastAsia="en-US"/>
              </w:rPr>
              <w:t>2</w:t>
            </w:r>
          </w:p>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Pr>
          <w:p w:rsidR="007E5F58" w:rsidRPr="003C5E41" w:rsidRDefault="007E5F58" w:rsidP="007E5F58">
            <w:pPr>
              <w:jc w:val="center"/>
              <w:rPr>
                <w:rFonts w:eastAsia="Times New Roman"/>
                <w:sz w:val="2"/>
                <w:szCs w:val="2"/>
                <w:lang w:eastAsia="en-US"/>
              </w:rPr>
            </w:pPr>
          </w:p>
        </w:tc>
      </w:tr>
      <w:tr w:rsidR="007E5F58" w:rsidRPr="003C5E41" w:rsidTr="007E5F58">
        <w:trPr>
          <w:trHeight w:val="309"/>
        </w:trPr>
        <w:tc>
          <w:tcPr>
            <w:tcW w:w="2916" w:type="dxa"/>
            <w:vMerge w:val="restart"/>
            <w:tcBorders>
              <w:bottom w:val="nil"/>
            </w:tcBorders>
          </w:tcPr>
          <w:p w:rsidR="007E5F58" w:rsidRPr="003C5E41" w:rsidRDefault="007E5F58" w:rsidP="007E5F58">
            <w:pPr>
              <w:spacing w:line="270" w:lineRule="exact"/>
              <w:ind w:right="110"/>
              <w:jc w:val="center"/>
              <w:rPr>
                <w:rFonts w:eastAsia="Times New Roman"/>
                <w:b/>
                <w:sz w:val="24"/>
                <w:lang w:val="ru-RU" w:eastAsia="en-US"/>
              </w:rPr>
            </w:pPr>
            <w:r w:rsidRPr="003C5E41">
              <w:rPr>
                <w:rFonts w:eastAsia="Times New Roman"/>
                <w:b/>
                <w:sz w:val="24"/>
                <w:lang w:val="ru-RU" w:eastAsia="en-US"/>
              </w:rPr>
              <w:t>Тема</w:t>
            </w:r>
            <w:r>
              <w:rPr>
                <w:rFonts w:eastAsia="Times New Roman"/>
                <w:b/>
                <w:sz w:val="24"/>
                <w:lang w:val="ru-RU" w:eastAsia="en-US"/>
              </w:rPr>
              <w:t xml:space="preserve"> </w:t>
            </w:r>
            <w:r w:rsidRPr="003C5E41">
              <w:rPr>
                <w:rFonts w:eastAsia="Times New Roman"/>
                <w:b/>
                <w:spacing w:val="-4"/>
                <w:sz w:val="24"/>
                <w:lang w:val="ru-RU" w:eastAsia="en-US"/>
              </w:rPr>
              <w:t>2.4.</w:t>
            </w:r>
          </w:p>
          <w:p w:rsidR="007E5F58" w:rsidRPr="003C5E41" w:rsidRDefault="007E5F58" w:rsidP="007E5F58">
            <w:pPr>
              <w:ind w:right="106"/>
              <w:jc w:val="center"/>
              <w:rPr>
                <w:rFonts w:eastAsia="Times New Roman"/>
                <w:sz w:val="24"/>
                <w:lang w:val="ru-RU" w:eastAsia="en-US"/>
              </w:rPr>
            </w:pPr>
            <w:r w:rsidRPr="003C5E41">
              <w:rPr>
                <w:rFonts w:eastAsia="Times New Roman"/>
                <w:sz w:val="24"/>
                <w:lang w:val="ru-RU" w:eastAsia="en-US"/>
              </w:rPr>
              <w:t>Трехфазная</w:t>
            </w:r>
            <w:r>
              <w:rPr>
                <w:rFonts w:eastAsia="Times New Roman"/>
                <w:sz w:val="24"/>
                <w:lang w:val="ru-RU" w:eastAsia="en-US"/>
              </w:rPr>
              <w:t xml:space="preserve"> </w:t>
            </w:r>
            <w:r w:rsidRPr="003C5E41">
              <w:rPr>
                <w:rFonts w:eastAsia="Times New Roman"/>
                <w:sz w:val="24"/>
                <w:lang w:val="ru-RU" w:eastAsia="en-US"/>
              </w:rPr>
              <w:t>система переменного тока</w:t>
            </w:r>
          </w:p>
        </w:tc>
        <w:tc>
          <w:tcPr>
            <w:tcW w:w="9186" w:type="dxa"/>
            <w:shd w:val="clear" w:color="auto" w:fill="EEECE1" w:themeFill="background2"/>
          </w:tcPr>
          <w:p w:rsidR="007E5F58" w:rsidRPr="003C5E41" w:rsidRDefault="007E5F58" w:rsidP="007E5F58">
            <w:pPr>
              <w:spacing w:line="272" w:lineRule="exact"/>
              <w:rPr>
                <w:rFonts w:eastAsia="Times New Roman"/>
                <w:b/>
                <w:sz w:val="24"/>
                <w:lang w:eastAsia="en-US"/>
              </w:rPr>
            </w:pPr>
            <w:r w:rsidRPr="003C5E41">
              <w:rPr>
                <w:rFonts w:eastAsia="Times New Roman"/>
                <w:b/>
                <w:sz w:val="24"/>
                <w:shd w:val="clear" w:color="auto" w:fill="EEECE1"/>
                <w:lang w:eastAsia="en-US"/>
              </w:rPr>
              <w:t>Содержание</w:t>
            </w:r>
            <w:r>
              <w:rPr>
                <w:rFonts w:eastAsia="Times New Roman"/>
                <w:b/>
                <w:sz w:val="24"/>
                <w:shd w:val="clear" w:color="auto" w:fill="EEECE1"/>
                <w:lang w:val="ru-RU" w:eastAsia="en-US"/>
              </w:rPr>
              <w:t xml:space="preserve"> </w:t>
            </w:r>
            <w:r w:rsidRPr="003C5E41">
              <w:rPr>
                <w:rFonts w:eastAsia="Times New Roman"/>
                <w:b/>
                <w:sz w:val="24"/>
                <w:shd w:val="clear" w:color="auto" w:fill="EEECE1"/>
                <w:lang w:eastAsia="en-US"/>
              </w:rPr>
              <w:t>учебного</w:t>
            </w:r>
            <w:r>
              <w:rPr>
                <w:rFonts w:eastAsia="Times New Roman"/>
                <w:b/>
                <w:sz w:val="24"/>
                <w:shd w:val="clear" w:color="auto" w:fill="EEECE1"/>
                <w:lang w:val="ru-RU" w:eastAsia="en-US"/>
              </w:rPr>
              <w:t xml:space="preserve"> </w:t>
            </w:r>
            <w:r w:rsidRPr="003C5E41">
              <w:rPr>
                <w:rFonts w:eastAsia="Times New Roman"/>
                <w:b/>
                <w:spacing w:val="-2"/>
                <w:sz w:val="24"/>
                <w:lang w:eastAsia="en-US"/>
              </w:rPr>
              <w:t>материала</w:t>
            </w:r>
          </w:p>
        </w:tc>
        <w:tc>
          <w:tcPr>
            <w:tcW w:w="1135" w:type="dxa"/>
            <w:shd w:val="clear" w:color="auto" w:fill="EEECE1" w:themeFill="background2"/>
          </w:tcPr>
          <w:p w:rsidR="007E5F58" w:rsidRPr="003C5E41" w:rsidRDefault="007E5F58" w:rsidP="007E5F58">
            <w:pPr>
              <w:spacing w:line="272" w:lineRule="exact"/>
              <w:jc w:val="center"/>
              <w:rPr>
                <w:rFonts w:eastAsia="Times New Roman"/>
                <w:b/>
                <w:sz w:val="24"/>
                <w:lang w:eastAsia="en-US"/>
              </w:rPr>
            </w:pPr>
            <w:r w:rsidRPr="003C5E41">
              <w:rPr>
                <w:rFonts w:eastAsia="Times New Roman"/>
                <w:b/>
                <w:spacing w:val="-5"/>
                <w:sz w:val="24"/>
                <w:lang w:eastAsia="en-US"/>
              </w:rPr>
              <w:t>16</w:t>
            </w:r>
          </w:p>
        </w:tc>
        <w:tc>
          <w:tcPr>
            <w:tcW w:w="1695" w:type="dxa"/>
            <w:shd w:val="clear" w:color="auto" w:fill="EEECE1" w:themeFill="background2"/>
          </w:tcPr>
          <w:p w:rsidR="007E5F58" w:rsidRPr="003C5E41" w:rsidRDefault="007E5F58" w:rsidP="007E5F58">
            <w:pPr>
              <w:jc w:val="center"/>
              <w:rPr>
                <w:rFonts w:eastAsia="Times New Roman"/>
                <w:lang w:eastAsia="en-US"/>
              </w:rPr>
            </w:pPr>
          </w:p>
        </w:tc>
      </w:tr>
      <w:tr w:rsidR="007E5F58" w:rsidRPr="003C5E41" w:rsidTr="007E5F58">
        <w:trPr>
          <w:trHeight w:val="828"/>
        </w:trPr>
        <w:tc>
          <w:tcPr>
            <w:tcW w:w="2916"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c>
          <w:tcPr>
            <w:tcW w:w="9186" w:type="dxa"/>
          </w:tcPr>
          <w:p w:rsidR="007E5F58" w:rsidRPr="003C5E41" w:rsidRDefault="007E5F58" w:rsidP="007E5F58">
            <w:pPr>
              <w:shd w:val="clear" w:color="auto" w:fill="FFFFFF"/>
              <w:tabs>
                <w:tab w:val="left" w:pos="2918"/>
                <w:tab w:val="left" w:pos="4616"/>
              </w:tabs>
              <w:ind w:right="102"/>
              <w:rPr>
                <w:rFonts w:eastAsia="Times New Roman"/>
                <w:sz w:val="24"/>
                <w:lang w:val="ru-RU" w:eastAsia="en-US"/>
              </w:rPr>
            </w:pPr>
            <w:r w:rsidRPr="003C5E41">
              <w:rPr>
                <w:rFonts w:eastAsia="Times New Roman"/>
                <w:sz w:val="24"/>
                <w:lang w:val="ru-RU" w:eastAsia="en-US"/>
              </w:rPr>
              <w:t>Понятие</w:t>
            </w:r>
            <w:r>
              <w:rPr>
                <w:rFonts w:eastAsia="Times New Roman"/>
                <w:sz w:val="24"/>
                <w:lang w:val="ru-RU" w:eastAsia="en-US"/>
              </w:rPr>
              <w:t xml:space="preserve"> </w:t>
            </w:r>
            <w:r w:rsidRPr="003C5E41">
              <w:rPr>
                <w:rFonts w:eastAsia="Times New Roman"/>
                <w:sz w:val="24"/>
                <w:lang w:val="ru-RU" w:eastAsia="en-US"/>
              </w:rPr>
              <w:t>о</w:t>
            </w:r>
            <w:r>
              <w:rPr>
                <w:rFonts w:eastAsia="Times New Roman"/>
                <w:sz w:val="24"/>
                <w:lang w:val="ru-RU" w:eastAsia="en-US"/>
              </w:rPr>
              <w:t xml:space="preserve"> </w:t>
            </w:r>
            <w:r w:rsidRPr="003C5E41">
              <w:rPr>
                <w:rFonts w:eastAsia="Times New Roman"/>
                <w:sz w:val="24"/>
                <w:lang w:val="ru-RU" w:eastAsia="en-US"/>
              </w:rPr>
              <w:t>трехфазных</w:t>
            </w:r>
            <w:r w:rsidRPr="003C5E41">
              <w:rPr>
                <w:rFonts w:eastAsia="Times New Roman"/>
                <w:sz w:val="24"/>
                <w:lang w:val="ru-RU" w:eastAsia="en-US"/>
              </w:rPr>
              <w:tab/>
            </w:r>
            <w:r w:rsidRPr="003C5E41">
              <w:rPr>
                <w:rFonts w:eastAsia="Times New Roman"/>
                <w:spacing w:val="-2"/>
                <w:sz w:val="24"/>
                <w:lang w:val="ru-RU" w:eastAsia="en-US"/>
              </w:rPr>
              <w:t>электрических</w:t>
            </w:r>
            <w:r w:rsidRPr="003C5E41">
              <w:rPr>
                <w:rFonts w:eastAsia="Times New Roman"/>
                <w:sz w:val="24"/>
                <w:lang w:val="ru-RU" w:eastAsia="en-US"/>
              </w:rPr>
              <w:tab/>
              <w:t>цепях.</w:t>
            </w:r>
            <w:r>
              <w:rPr>
                <w:rFonts w:eastAsia="Times New Roman"/>
                <w:sz w:val="24"/>
                <w:lang w:val="ru-RU" w:eastAsia="en-US"/>
              </w:rPr>
              <w:t xml:space="preserve"> </w:t>
            </w:r>
            <w:r w:rsidRPr="003C5E41">
              <w:rPr>
                <w:rFonts w:eastAsia="Times New Roman"/>
                <w:sz w:val="24"/>
                <w:lang w:val="ru-RU" w:eastAsia="en-US"/>
              </w:rPr>
              <w:t>Основные</w:t>
            </w:r>
            <w:r>
              <w:rPr>
                <w:rFonts w:eastAsia="Times New Roman"/>
                <w:sz w:val="24"/>
                <w:lang w:val="ru-RU" w:eastAsia="en-US"/>
              </w:rPr>
              <w:t xml:space="preserve"> </w:t>
            </w:r>
            <w:r w:rsidRPr="003C5E41">
              <w:rPr>
                <w:rFonts w:eastAsia="Times New Roman"/>
                <w:sz w:val="24"/>
                <w:lang w:val="ru-RU" w:eastAsia="en-US"/>
              </w:rPr>
              <w:t>элементы</w:t>
            </w:r>
            <w:r>
              <w:rPr>
                <w:rFonts w:eastAsia="Times New Roman"/>
                <w:sz w:val="24"/>
                <w:lang w:val="ru-RU" w:eastAsia="en-US"/>
              </w:rPr>
              <w:t xml:space="preserve"> </w:t>
            </w:r>
            <w:r w:rsidRPr="003C5E41">
              <w:rPr>
                <w:rFonts w:eastAsia="Times New Roman"/>
                <w:sz w:val="24"/>
                <w:lang w:val="ru-RU" w:eastAsia="en-US"/>
              </w:rPr>
              <w:t xml:space="preserve">трехфазной </w:t>
            </w:r>
            <w:r w:rsidRPr="003C5E41">
              <w:rPr>
                <w:rFonts w:eastAsia="Times New Roman"/>
                <w:spacing w:val="-2"/>
                <w:sz w:val="24"/>
                <w:lang w:val="ru-RU" w:eastAsia="en-US"/>
              </w:rPr>
              <w:t>системы.</w:t>
            </w:r>
          </w:p>
          <w:p w:rsidR="007E5F58" w:rsidRPr="003C5E41" w:rsidRDefault="007E5F58" w:rsidP="007E5F58">
            <w:pPr>
              <w:shd w:val="clear" w:color="auto" w:fill="FFFFFF"/>
              <w:spacing w:line="264" w:lineRule="exact"/>
              <w:rPr>
                <w:rFonts w:eastAsia="Times New Roman"/>
                <w:sz w:val="24"/>
                <w:lang w:val="ru-RU" w:eastAsia="en-US"/>
              </w:rPr>
            </w:pPr>
            <w:r w:rsidRPr="003C5E41">
              <w:rPr>
                <w:rFonts w:eastAsia="Times New Roman"/>
                <w:sz w:val="24"/>
                <w:lang w:val="ru-RU" w:eastAsia="en-US"/>
              </w:rPr>
              <w:t>Соединение</w:t>
            </w:r>
            <w:r>
              <w:rPr>
                <w:rFonts w:eastAsia="Times New Roman"/>
                <w:sz w:val="24"/>
                <w:lang w:val="ru-RU" w:eastAsia="en-US"/>
              </w:rPr>
              <w:t xml:space="preserve"> </w:t>
            </w:r>
            <w:r w:rsidRPr="003C5E41">
              <w:rPr>
                <w:rFonts w:eastAsia="Times New Roman"/>
                <w:sz w:val="24"/>
                <w:lang w:val="ru-RU" w:eastAsia="en-US"/>
              </w:rPr>
              <w:t>обмоток</w:t>
            </w:r>
            <w:r>
              <w:rPr>
                <w:rFonts w:eastAsia="Times New Roman"/>
                <w:sz w:val="24"/>
                <w:lang w:val="ru-RU" w:eastAsia="en-US"/>
              </w:rPr>
              <w:t xml:space="preserve"> </w:t>
            </w:r>
            <w:r w:rsidRPr="003C5E41">
              <w:rPr>
                <w:rFonts w:eastAsia="Times New Roman"/>
                <w:sz w:val="24"/>
                <w:lang w:val="ru-RU" w:eastAsia="en-US"/>
              </w:rPr>
              <w:t>генератора</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потребителя «звездой»</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pacing w:val="-2"/>
                <w:sz w:val="24"/>
                <w:lang w:val="ru-RU" w:eastAsia="en-US"/>
              </w:rPr>
              <w:t>«треугольником».</w:t>
            </w:r>
          </w:p>
        </w:tc>
        <w:tc>
          <w:tcPr>
            <w:tcW w:w="1135" w:type="dxa"/>
          </w:tcPr>
          <w:p w:rsidR="007E5F58" w:rsidRPr="003C5E41" w:rsidRDefault="007E5F58" w:rsidP="007E5F58">
            <w:pPr>
              <w:shd w:val="clear" w:color="auto" w:fill="FFFFFF"/>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Borders>
              <w:top w:val="nil"/>
              <w:bottom w:val="nil"/>
            </w:tcBorders>
          </w:tcPr>
          <w:p w:rsidR="007E5F58" w:rsidRPr="003C5E41" w:rsidRDefault="007E5F58" w:rsidP="007E5F58">
            <w:pPr>
              <w:shd w:val="clear" w:color="auto" w:fill="FFFFFF"/>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jc w:val="center"/>
              <w:rPr>
                <w:rFonts w:eastAsia="Times New Roman"/>
                <w:sz w:val="2"/>
                <w:szCs w:val="2"/>
                <w:lang w:eastAsia="en-US"/>
              </w:rPr>
            </w:pPr>
          </w:p>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pacing w:val="-4"/>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4"/>
                <w:lang w:eastAsia="en-US"/>
              </w:rPr>
            </w:pPr>
            <w:r w:rsidRPr="003C5E41">
              <w:rPr>
                <w:rFonts w:eastAsia="Times New Roman"/>
                <w:spacing w:val="-5"/>
                <w:sz w:val="24"/>
                <w:lang w:eastAsia="en-US"/>
              </w:rPr>
              <w:t>2.3</w:t>
            </w:r>
          </w:p>
        </w:tc>
      </w:tr>
      <w:tr w:rsidR="007E5F58" w:rsidRPr="003C5E41" w:rsidTr="007E5F58">
        <w:trPr>
          <w:trHeight w:val="309"/>
        </w:trPr>
        <w:tc>
          <w:tcPr>
            <w:tcW w:w="2916"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c>
          <w:tcPr>
            <w:tcW w:w="9186" w:type="dxa"/>
          </w:tcPr>
          <w:p w:rsidR="007E5F58" w:rsidRPr="00774468" w:rsidRDefault="007E5F58" w:rsidP="007E5F58">
            <w:pPr>
              <w:shd w:val="clear" w:color="auto" w:fill="FFFFFF"/>
              <w:spacing w:line="268" w:lineRule="exact"/>
              <w:rPr>
                <w:rFonts w:eastAsia="Times New Roman"/>
                <w:sz w:val="24"/>
                <w:lang w:val="ru-RU" w:eastAsia="en-US"/>
              </w:rPr>
            </w:pPr>
            <w:r w:rsidRPr="003C5E41">
              <w:rPr>
                <w:rFonts w:eastAsia="Times New Roman"/>
                <w:sz w:val="24"/>
                <w:lang w:val="ru-RU" w:eastAsia="en-US"/>
              </w:rPr>
              <w:t>Соотношения</w:t>
            </w:r>
            <w:r>
              <w:rPr>
                <w:rFonts w:eastAsia="Times New Roman"/>
                <w:sz w:val="24"/>
                <w:lang w:val="ru-RU" w:eastAsia="en-US"/>
              </w:rPr>
              <w:t xml:space="preserve"> </w:t>
            </w:r>
            <w:r w:rsidRPr="003C5E41">
              <w:rPr>
                <w:rFonts w:eastAsia="Times New Roman"/>
                <w:sz w:val="24"/>
                <w:lang w:val="ru-RU" w:eastAsia="en-US"/>
              </w:rPr>
              <w:t>между</w:t>
            </w:r>
            <w:r>
              <w:rPr>
                <w:rFonts w:eastAsia="Times New Roman"/>
                <w:sz w:val="24"/>
                <w:lang w:val="ru-RU" w:eastAsia="en-US"/>
              </w:rPr>
              <w:t xml:space="preserve"> </w:t>
            </w:r>
            <w:r w:rsidRPr="003C5E41">
              <w:rPr>
                <w:rFonts w:eastAsia="Times New Roman"/>
                <w:sz w:val="24"/>
                <w:lang w:val="ru-RU" w:eastAsia="en-US"/>
              </w:rPr>
              <w:t>линейными</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фазными</w:t>
            </w:r>
            <w:r>
              <w:rPr>
                <w:rFonts w:eastAsia="Times New Roman"/>
                <w:sz w:val="24"/>
                <w:lang w:val="ru-RU" w:eastAsia="en-US"/>
              </w:rPr>
              <w:t xml:space="preserve"> </w:t>
            </w:r>
            <w:r w:rsidRPr="003C5E41">
              <w:rPr>
                <w:rFonts w:eastAsia="Times New Roman"/>
                <w:sz w:val="24"/>
                <w:lang w:val="ru-RU" w:eastAsia="en-US"/>
              </w:rPr>
              <w:t>величинами.</w:t>
            </w:r>
            <w:r>
              <w:rPr>
                <w:rFonts w:eastAsia="Times New Roman"/>
                <w:sz w:val="24"/>
                <w:lang w:val="ru-RU" w:eastAsia="en-US"/>
              </w:rPr>
              <w:t xml:space="preserve"> </w:t>
            </w:r>
            <w:r w:rsidRPr="00774468">
              <w:rPr>
                <w:rFonts w:eastAsia="Times New Roman"/>
                <w:sz w:val="24"/>
                <w:lang w:val="ru-RU" w:eastAsia="en-US"/>
              </w:rPr>
              <w:t>Векторная</w:t>
            </w:r>
            <w:r>
              <w:rPr>
                <w:rFonts w:eastAsia="Times New Roman"/>
                <w:sz w:val="24"/>
                <w:lang w:val="ru-RU" w:eastAsia="en-US"/>
              </w:rPr>
              <w:t xml:space="preserve">  </w:t>
            </w:r>
            <w:r w:rsidRPr="00774468">
              <w:rPr>
                <w:rFonts w:eastAsia="Times New Roman"/>
                <w:spacing w:val="-2"/>
                <w:sz w:val="24"/>
                <w:lang w:val="ru-RU" w:eastAsia="en-US"/>
              </w:rPr>
              <w:t>диаграмма.</w:t>
            </w:r>
          </w:p>
        </w:tc>
        <w:tc>
          <w:tcPr>
            <w:tcW w:w="1135" w:type="dxa"/>
          </w:tcPr>
          <w:p w:rsidR="007E5F58" w:rsidRPr="003C5E41" w:rsidRDefault="007E5F58" w:rsidP="007E5F58">
            <w:pPr>
              <w:shd w:val="clear" w:color="auto" w:fill="FFFFFF"/>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r>
      <w:tr w:rsidR="007E5F58" w:rsidRPr="003C5E41" w:rsidTr="007E5F58">
        <w:trPr>
          <w:trHeight w:val="306"/>
        </w:trPr>
        <w:tc>
          <w:tcPr>
            <w:tcW w:w="2916"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c>
          <w:tcPr>
            <w:tcW w:w="9186" w:type="dxa"/>
          </w:tcPr>
          <w:p w:rsidR="007E5F58" w:rsidRPr="003C5E41" w:rsidRDefault="007E5F58" w:rsidP="007E5F58">
            <w:pPr>
              <w:shd w:val="clear" w:color="auto" w:fill="FFFFFF"/>
              <w:spacing w:line="268" w:lineRule="exact"/>
              <w:rPr>
                <w:rFonts w:eastAsia="Times New Roman"/>
                <w:sz w:val="24"/>
                <w:lang w:val="ru-RU" w:eastAsia="en-US"/>
              </w:rPr>
            </w:pPr>
            <w:r w:rsidRPr="003C5E41">
              <w:rPr>
                <w:rFonts w:eastAsia="Times New Roman"/>
                <w:sz w:val="24"/>
                <w:lang w:val="ru-RU" w:eastAsia="en-US"/>
              </w:rPr>
              <w:t>Понятие</w:t>
            </w:r>
            <w:r>
              <w:rPr>
                <w:rFonts w:eastAsia="Times New Roman"/>
                <w:sz w:val="24"/>
                <w:lang w:val="ru-RU" w:eastAsia="en-US"/>
              </w:rPr>
              <w:t xml:space="preserve"> </w:t>
            </w:r>
            <w:r w:rsidRPr="003C5E41">
              <w:rPr>
                <w:rFonts w:eastAsia="Times New Roman"/>
                <w:sz w:val="24"/>
                <w:lang w:val="ru-RU" w:eastAsia="en-US"/>
              </w:rPr>
              <w:t>о</w:t>
            </w:r>
            <w:r>
              <w:rPr>
                <w:rFonts w:eastAsia="Times New Roman"/>
                <w:sz w:val="24"/>
                <w:lang w:val="ru-RU" w:eastAsia="en-US"/>
              </w:rPr>
              <w:t xml:space="preserve"> </w:t>
            </w:r>
            <w:r w:rsidRPr="003C5E41">
              <w:rPr>
                <w:rFonts w:eastAsia="Times New Roman"/>
                <w:sz w:val="24"/>
                <w:lang w:val="ru-RU" w:eastAsia="en-US"/>
              </w:rPr>
              <w:t>симметричной</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несимметричной</w:t>
            </w:r>
            <w:r>
              <w:rPr>
                <w:rFonts w:eastAsia="Times New Roman"/>
                <w:sz w:val="24"/>
                <w:lang w:val="ru-RU" w:eastAsia="en-US"/>
              </w:rPr>
              <w:t xml:space="preserve"> </w:t>
            </w:r>
            <w:r w:rsidRPr="003C5E41">
              <w:rPr>
                <w:rFonts w:eastAsia="Times New Roman"/>
                <w:spacing w:val="-2"/>
                <w:sz w:val="24"/>
                <w:lang w:val="ru-RU" w:eastAsia="en-US"/>
              </w:rPr>
              <w:t>нагрузке.</w:t>
            </w:r>
          </w:p>
        </w:tc>
        <w:tc>
          <w:tcPr>
            <w:tcW w:w="1135" w:type="dxa"/>
          </w:tcPr>
          <w:p w:rsidR="007E5F58" w:rsidRPr="003C5E41" w:rsidRDefault="007E5F58" w:rsidP="007E5F58">
            <w:pPr>
              <w:shd w:val="clear" w:color="auto" w:fill="FFFFFF"/>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r>
      <w:tr w:rsidR="007E5F58" w:rsidRPr="003C5E41" w:rsidTr="007E5F58">
        <w:trPr>
          <w:trHeight w:val="309"/>
        </w:trPr>
        <w:tc>
          <w:tcPr>
            <w:tcW w:w="2916"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c>
          <w:tcPr>
            <w:tcW w:w="9186" w:type="dxa"/>
          </w:tcPr>
          <w:p w:rsidR="007E5F58" w:rsidRPr="003C5E41" w:rsidRDefault="007E5F58" w:rsidP="007E5F58">
            <w:pPr>
              <w:shd w:val="clear" w:color="auto" w:fill="FFFFFF"/>
              <w:spacing w:line="268" w:lineRule="exact"/>
              <w:rPr>
                <w:rFonts w:eastAsia="Times New Roman"/>
                <w:sz w:val="24"/>
                <w:lang w:val="ru-RU" w:eastAsia="en-US"/>
              </w:rPr>
            </w:pPr>
            <w:r w:rsidRPr="003C5E41">
              <w:rPr>
                <w:rFonts w:eastAsia="Times New Roman"/>
                <w:sz w:val="24"/>
                <w:lang w:val="ru-RU" w:eastAsia="en-US"/>
              </w:rPr>
              <w:t>Мощность</w:t>
            </w:r>
            <w:r>
              <w:rPr>
                <w:rFonts w:eastAsia="Times New Roman"/>
                <w:sz w:val="24"/>
                <w:lang w:val="ru-RU" w:eastAsia="en-US"/>
              </w:rPr>
              <w:t xml:space="preserve"> </w:t>
            </w:r>
            <w:r w:rsidRPr="003C5E41">
              <w:rPr>
                <w:rFonts w:eastAsia="Times New Roman"/>
                <w:sz w:val="24"/>
                <w:lang w:val="ru-RU" w:eastAsia="en-US"/>
              </w:rPr>
              <w:t>трехфазного</w:t>
            </w:r>
            <w:r>
              <w:rPr>
                <w:rFonts w:eastAsia="Times New Roman"/>
                <w:sz w:val="24"/>
                <w:lang w:val="ru-RU" w:eastAsia="en-US"/>
              </w:rPr>
              <w:t xml:space="preserve">  </w:t>
            </w:r>
            <w:r w:rsidRPr="003C5E41">
              <w:rPr>
                <w:rFonts w:eastAsia="Times New Roman"/>
                <w:sz w:val="24"/>
                <w:lang w:val="ru-RU" w:eastAsia="en-US"/>
              </w:rPr>
              <w:t>тока.</w:t>
            </w:r>
            <w:r>
              <w:rPr>
                <w:rFonts w:eastAsia="Times New Roman"/>
                <w:sz w:val="24"/>
                <w:lang w:val="ru-RU" w:eastAsia="en-US"/>
              </w:rPr>
              <w:t xml:space="preserve"> </w:t>
            </w:r>
            <w:r w:rsidRPr="003C5E41">
              <w:rPr>
                <w:rFonts w:eastAsia="Times New Roman"/>
                <w:sz w:val="24"/>
                <w:lang w:val="ru-RU" w:eastAsia="en-US"/>
              </w:rPr>
              <w:t>Вращающееся</w:t>
            </w:r>
            <w:r>
              <w:rPr>
                <w:rFonts w:eastAsia="Times New Roman"/>
                <w:sz w:val="24"/>
                <w:lang w:val="ru-RU" w:eastAsia="en-US"/>
              </w:rPr>
              <w:t xml:space="preserve"> </w:t>
            </w:r>
            <w:r w:rsidRPr="003C5E41">
              <w:rPr>
                <w:rFonts w:eastAsia="Times New Roman"/>
                <w:sz w:val="24"/>
                <w:lang w:val="ru-RU" w:eastAsia="en-US"/>
              </w:rPr>
              <w:t>магнитное</w:t>
            </w:r>
            <w:r>
              <w:rPr>
                <w:rFonts w:eastAsia="Times New Roman"/>
                <w:sz w:val="24"/>
                <w:lang w:val="ru-RU" w:eastAsia="en-US"/>
              </w:rPr>
              <w:t xml:space="preserve"> </w:t>
            </w:r>
            <w:r w:rsidRPr="003C5E41">
              <w:rPr>
                <w:rFonts w:eastAsia="Times New Roman"/>
                <w:spacing w:val="-2"/>
                <w:sz w:val="24"/>
                <w:lang w:val="ru-RU" w:eastAsia="en-US"/>
              </w:rPr>
              <w:t>поле.</w:t>
            </w:r>
          </w:p>
        </w:tc>
        <w:tc>
          <w:tcPr>
            <w:tcW w:w="1135" w:type="dxa"/>
          </w:tcPr>
          <w:p w:rsidR="007E5F58" w:rsidRPr="003C5E41" w:rsidRDefault="007E5F58" w:rsidP="007E5F58">
            <w:pPr>
              <w:shd w:val="clear" w:color="auto" w:fill="FFFFFF"/>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r>
      <w:tr w:rsidR="007E5F58" w:rsidRPr="003C5E41" w:rsidTr="007E5F58">
        <w:trPr>
          <w:trHeight w:val="383"/>
        </w:trPr>
        <w:tc>
          <w:tcPr>
            <w:tcW w:w="2916"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c>
          <w:tcPr>
            <w:tcW w:w="9186" w:type="dxa"/>
          </w:tcPr>
          <w:p w:rsidR="007E5F58" w:rsidRPr="003C5E41" w:rsidRDefault="007E5F58" w:rsidP="007E5F58">
            <w:pPr>
              <w:shd w:val="clear" w:color="auto" w:fill="FFFFFF"/>
              <w:spacing w:line="268" w:lineRule="exact"/>
              <w:rPr>
                <w:rFonts w:eastAsia="Times New Roman"/>
                <w:sz w:val="24"/>
                <w:lang w:eastAsia="en-US"/>
              </w:rPr>
            </w:pPr>
            <w:r w:rsidRPr="003C5E41">
              <w:rPr>
                <w:rFonts w:eastAsia="Times New Roman"/>
                <w:b/>
                <w:sz w:val="24"/>
                <w:lang w:eastAsia="en-US"/>
              </w:rPr>
              <w:t>Практические</w:t>
            </w:r>
            <w:r w:rsidRPr="003C5E41">
              <w:rPr>
                <w:rFonts w:eastAsia="Times New Roman"/>
                <w:b/>
                <w:spacing w:val="-2"/>
                <w:sz w:val="24"/>
                <w:lang w:eastAsia="en-US"/>
              </w:rPr>
              <w:t xml:space="preserve"> занятия.</w:t>
            </w:r>
          </w:p>
        </w:tc>
        <w:tc>
          <w:tcPr>
            <w:tcW w:w="1135" w:type="dxa"/>
          </w:tcPr>
          <w:p w:rsidR="007E5F58" w:rsidRPr="003C5E41" w:rsidRDefault="007E5F58" w:rsidP="007E5F58">
            <w:pPr>
              <w:shd w:val="clear" w:color="auto" w:fill="FFFFFF"/>
              <w:spacing w:line="268" w:lineRule="exact"/>
              <w:jc w:val="center"/>
              <w:rPr>
                <w:rFonts w:eastAsia="Times New Roman"/>
                <w:b/>
                <w:spacing w:val="-10"/>
                <w:sz w:val="24"/>
                <w:lang w:eastAsia="en-US"/>
              </w:rPr>
            </w:pPr>
            <w:r w:rsidRPr="003C5E41">
              <w:rPr>
                <w:rFonts w:eastAsia="Times New Roman"/>
                <w:b/>
                <w:spacing w:val="-10"/>
                <w:sz w:val="24"/>
                <w:lang w:eastAsia="en-US"/>
              </w:rPr>
              <w:t>4</w:t>
            </w:r>
          </w:p>
        </w:tc>
        <w:tc>
          <w:tcPr>
            <w:tcW w:w="1695"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r>
      <w:tr w:rsidR="007E5F58" w:rsidRPr="003C5E41" w:rsidTr="007E5F58">
        <w:trPr>
          <w:trHeight w:val="551"/>
        </w:trPr>
        <w:tc>
          <w:tcPr>
            <w:tcW w:w="2916"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c>
          <w:tcPr>
            <w:tcW w:w="9186" w:type="dxa"/>
          </w:tcPr>
          <w:p w:rsidR="007E5F58" w:rsidRPr="003C5E41" w:rsidRDefault="007E5F58" w:rsidP="007E5F58">
            <w:pPr>
              <w:shd w:val="clear" w:color="auto" w:fill="FFFFFF"/>
              <w:spacing w:line="268" w:lineRule="exact"/>
              <w:rPr>
                <w:rFonts w:eastAsia="Times New Roman"/>
                <w:sz w:val="24"/>
                <w:lang w:val="ru-RU" w:eastAsia="en-US"/>
              </w:rPr>
            </w:pPr>
            <w:r w:rsidRPr="003C5E41">
              <w:rPr>
                <w:rFonts w:eastAsia="Times New Roman"/>
                <w:sz w:val="24"/>
                <w:lang w:val="ru-RU" w:eastAsia="en-US"/>
              </w:rPr>
              <w:t>6. Расчет</w:t>
            </w:r>
            <w:r>
              <w:rPr>
                <w:rFonts w:eastAsia="Times New Roman"/>
                <w:sz w:val="24"/>
                <w:lang w:val="ru-RU" w:eastAsia="en-US"/>
              </w:rPr>
              <w:t xml:space="preserve"> </w:t>
            </w:r>
            <w:r w:rsidRPr="003C5E41">
              <w:rPr>
                <w:rFonts w:eastAsia="Times New Roman"/>
                <w:sz w:val="24"/>
                <w:lang w:val="ru-RU" w:eastAsia="en-US"/>
              </w:rPr>
              <w:t>параметров</w:t>
            </w:r>
            <w:r>
              <w:rPr>
                <w:rFonts w:eastAsia="Times New Roman"/>
                <w:sz w:val="24"/>
                <w:lang w:val="ru-RU" w:eastAsia="en-US"/>
              </w:rPr>
              <w:t xml:space="preserve"> </w:t>
            </w:r>
            <w:r w:rsidRPr="003C5E41">
              <w:rPr>
                <w:rFonts w:eastAsia="Times New Roman"/>
                <w:sz w:val="24"/>
                <w:lang w:val="ru-RU" w:eastAsia="en-US"/>
              </w:rPr>
              <w:t>трехфазных</w:t>
            </w:r>
            <w:r>
              <w:rPr>
                <w:rFonts w:eastAsia="Times New Roman"/>
                <w:sz w:val="24"/>
                <w:lang w:val="ru-RU" w:eastAsia="en-US"/>
              </w:rPr>
              <w:t xml:space="preserve"> </w:t>
            </w:r>
            <w:r w:rsidRPr="003C5E41">
              <w:rPr>
                <w:rFonts w:eastAsia="Times New Roman"/>
                <w:sz w:val="24"/>
                <w:lang w:val="ru-RU" w:eastAsia="en-US"/>
              </w:rPr>
              <w:t>сетей</w:t>
            </w:r>
            <w:r>
              <w:rPr>
                <w:rFonts w:eastAsia="Times New Roman"/>
                <w:sz w:val="24"/>
                <w:lang w:val="ru-RU" w:eastAsia="en-US"/>
              </w:rPr>
              <w:t xml:space="preserve"> </w:t>
            </w:r>
            <w:r w:rsidRPr="003C5E41">
              <w:rPr>
                <w:rFonts w:eastAsia="Times New Roman"/>
                <w:sz w:val="24"/>
                <w:lang w:val="ru-RU" w:eastAsia="en-US"/>
              </w:rPr>
              <w:t>переменного</w:t>
            </w:r>
            <w:r>
              <w:rPr>
                <w:rFonts w:eastAsia="Times New Roman"/>
                <w:sz w:val="24"/>
                <w:lang w:val="ru-RU" w:eastAsia="en-US"/>
              </w:rPr>
              <w:t xml:space="preserve"> </w:t>
            </w:r>
            <w:r w:rsidRPr="003C5E41">
              <w:rPr>
                <w:rFonts w:eastAsia="Times New Roman"/>
                <w:spacing w:val="-2"/>
                <w:sz w:val="24"/>
                <w:lang w:val="ru-RU" w:eastAsia="en-US"/>
              </w:rPr>
              <w:t>тока.</w:t>
            </w:r>
          </w:p>
          <w:p w:rsidR="007E5F58" w:rsidRPr="003C5E41" w:rsidRDefault="007E5F58" w:rsidP="007E5F58">
            <w:pPr>
              <w:shd w:val="clear" w:color="auto" w:fill="FFFFFF"/>
              <w:spacing w:line="264" w:lineRule="exact"/>
              <w:rPr>
                <w:rFonts w:eastAsia="Times New Roman"/>
                <w:sz w:val="24"/>
                <w:lang w:val="ru-RU" w:eastAsia="en-US"/>
              </w:rPr>
            </w:pPr>
            <w:r w:rsidRPr="003C5E41">
              <w:rPr>
                <w:rFonts w:eastAsia="Times New Roman"/>
                <w:sz w:val="24"/>
                <w:lang w:val="ru-RU" w:eastAsia="en-US"/>
              </w:rPr>
              <w:t>Соединение</w:t>
            </w:r>
            <w:r>
              <w:rPr>
                <w:rFonts w:eastAsia="Times New Roman"/>
                <w:sz w:val="24"/>
                <w:lang w:val="ru-RU" w:eastAsia="en-US"/>
              </w:rPr>
              <w:t xml:space="preserve"> </w:t>
            </w:r>
            <w:r w:rsidRPr="003C5E41">
              <w:rPr>
                <w:rFonts w:eastAsia="Times New Roman"/>
                <w:sz w:val="24"/>
                <w:lang w:val="ru-RU" w:eastAsia="en-US"/>
              </w:rPr>
              <w:t>обмоток</w:t>
            </w:r>
            <w:r>
              <w:rPr>
                <w:rFonts w:eastAsia="Times New Roman"/>
                <w:sz w:val="24"/>
                <w:lang w:val="ru-RU" w:eastAsia="en-US"/>
              </w:rPr>
              <w:t xml:space="preserve"> </w:t>
            </w:r>
            <w:r w:rsidRPr="003C5E41">
              <w:rPr>
                <w:rFonts w:eastAsia="Times New Roman"/>
                <w:sz w:val="24"/>
                <w:lang w:val="ru-RU" w:eastAsia="en-US"/>
              </w:rPr>
              <w:t>генератора.</w:t>
            </w:r>
            <w:r>
              <w:rPr>
                <w:rFonts w:eastAsia="Times New Roman"/>
                <w:sz w:val="24"/>
                <w:lang w:val="ru-RU" w:eastAsia="en-US"/>
              </w:rPr>
              <w:t xml:space="preserve"> </w:t>
            </w:r>
            <w:r w:rsidRPr="003C5E41">
              <w:rPr>
                <w:rFonts w:eastAsia="Times New Roman"/>
                <w:sz w:val="24"/>
                <w:lang w:val="ru-RU" w:eastAsia="en-US"/>
              </w:rPr>
              <w:t>Построение</w:t>
            </w:r>
            <w:r>
              <w:rPr>
                <w:rFonts w:eastAsia="Times New Roman"/>
                <w:sz w:val="24"/>
                <w:lang w:val="ru-RU" w:eastAsia="en-US"/>
              </w:rPr>
              <w:t xml:space="preserve"> </w:t>
            </w:r>
            <w:r w:rsidRPr="003C5E41">
              <w:rPr>
                <w:rFonts w:eastAsia="Times New Roman"/>
                <w:sz w:val="24"/>
                <w:lang w:val="ru-RU" w:eastAsia="en-US"/>
              </w:rPr>
              <w:t>векторных</w:t>
            </w:r>
            <w:r>
              <w:rPr>
                <w:rFonts w:eastAsia="Times New Roman"/>
                <w:sz w:val="24"/>
                <w:lang w:val="ru-RU" w:eastAsia="en-US"/>
              </w:rPr>
              <w:t xml:space="preserve"> </w:t>
            </w:r>
            <w:r w:rsidRPr="003C5E41">
              <w:rPr>
                <w:rFonts w:eastAsia="Times New Roman"/>
                <w:spacing w:val="-2"/>
                <w:sz w:val="24"/>
                <w:lang w:val="ru-RU" w:eastAsia="en-US"/>
              </w:rPr>
              <w:t>диаграмм.</w:t>
            </w:r>
          </w:p>
        </w:tc>
        <w:tc>
          <w:tcPr>
            <w:tcW w:w="1135" w:type="dxa"/>
          </w:tcPr>
          <w:p w:rsidR="007E5F58" w:rsidRPr="003C5E41" w:rsidRDefault="007E5F58" w:rsidP="007E5F58">
            <w:pPr>
              <w:shd w:val="clear" w:color="auto" w:fill="FFFFFF"/>
              <w:spacing w:line="268" w:lineRule="exact"/>
              <w:jc w:val="center"/>
              <w:rPr>
                <w:rFonts w:eastAsia="Times New Roman"/>
                <w:sz w:val="24"/>
                <w:lang w:eastAsia="en-US"/>
              </w:rPr>
            </w:pPr>
            <w:r w:rsidRPr="003C5E41">
              <w:rPr>
                <w:rFonts w:eastAsia="Times New Roman"/>
                <w:spacing w:val="-10"/>
                <w:sz w:val="24"/>
                <w:lang w:eastAsia="en-US"/>
              </w:rPr>
              <w:t>4</w:t>
            </w:r>
          </w:p>
        </w:tc>
        <w:tc>
          <w:tcPr>
            <w:tcW w:w="1695"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r>
      <w:tr w:rsidR="007E5F58" w:rsidRPr="003C5E41" w:rsidTr="007E5F58">
        <w:trPr>
          <w:trHeight w:val="275"/>
        </w:trPr>
        <w:tc>
          <w:tcPr>
            <w:tcW w:w="2916"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c>
          <w:tcPr>
            <w:tcW w:w="9186" w:type="dxa"/>
          </w:tcPr>
          <w:p w:rsidR="007E5F58" w:rsidRPr="003C5E41" w:rsidRDefault="007E5F58" w:rsidP="007E5F58">
            <w:pPr>
              <w:shd w:val="clear" w:color="auto" w:fill="FFFFFF"/>
              <w:spacing w:line="256" w:lineRule="exact"/>
              <w:rPr>
                <w:rFonts w:eastAsia="Times New Roman"/>
                <w:b/>
                <w:sz w:val="24"/>
                <w:lang w:eastAsia="en-US"/>
              </w:rPr>
            </w:pPr>
            <w:r w:rsidRPr="003C5E41">
              <w:rPr>
                <w:rFonts w:eastAsia="Times New Roman"/>
                <w:b/>
                <w:sz w:val="24"/>
                <w:lang w:eastAsia="en-US"/>
              </w:rPr>
              <w:t>Лабораторная</w:t>
            </w:r>
            <w:r>
              <w:rPr>
                <w:rFonts w:eastAsia="Times New Roman"/>
                <w:b/>
                <w:sz w:val="24"/>
                <w:lang w:val="ru-RU" w:eastAsia="en-US"/>
              </w:rPr>
              <w:t xml:space="preserve"> </w:t>
            </w:r>
            <w:r w:rsidRPr="003C5E41">
              <w:rPr>
                <w:rFonts w:eastAsia="Times New Roman"/>
                <w:b/>
                <w:spacing w:val="-2"/>
                <w:sz w:val="24"/>
                <w:lang w:eastAsia="en-US"/>
              </w:rPr>
              <w:t>работа.</w:t>
            </w:r>
          </w:p>
        </w:tc>
        <w:tc>
          <w:tcPr>
            <w:tcW w:w="1135" w:type="dxa"/>
          </w:tcPr>
          <w:p w:rsidR="007E5F58" w:rsidRPr="003C5E41" w:rsidRDefault="007E5F58" w:rsidP="007E5F58">
            <w:pPr>
              <w:shd w:val="clear" w:color="auto" w:fill="FFFFFF"/>
              <w:spacing w:line="256" w:lineRule="exact"/>
              <w:jc w:val="center"/>
              <w:rPr>
                <w:rFonts w:eastAsia="Times New Roman"/>
                <w:b/>
                <w:sz w:val="24"/>
                <w:lang w:eastAsia="en-US"/>
              </w:rPr>
            </w:pPr>
            <w:r w:rsidRPr="003C5E41">
              <w:rPr>
                <w:rFonts w:eastAsia="Times New Roman"/>
                <w:b/>
                <w:spacing w:val="-10"/>
                <w:sz w:val="24"/>
                <w:lang w:eastAsia="en-US"/>
              </w:rPr>
              <w:t>4</w:t>
            </w:r>
          </w:p>
        </w:tc>
        <w:tc>
          <w:tcPr>
            <w:tcW w:w="1695"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r>
      <w:tr w:rsidR="007E5F58" w:rsidRPr="003C5E41" w:rsidTr="007E5F58">
        <w:trPr>
          <w:trHeight w:val="360"/>
        </w:trPr>
        <w:tc>
          <w:tcPr>
            <w:tcW w:w="2916"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c>
          <w:tcPr>
            <w:tcW w:w="9186" w:type="dxa"/>
          </w:tcPr>
          <w:p w:rsidR="007E5F58" w:rsidRPr="003C5E41" w:rsidRDefault="007E5F58" w:rsidP="007E5F58">
            <w:pPr>
              <w:shd w:val="clear" w:color="auto" w:fill="FFFFFF"/>
              <w:spacing w:line="268" w:lineRule="exact"/>
              <w:rPr>
                <w:rFonts w:eastAsia="Times New Roman"/>
                <w:sz w:val="24"/>
                <w:lang w:val="ru-RU" w:eastAsia="en-US"/>
              </w:rPr>
            </w:pPr>
            <w:r w:rsidRPr="003C5E41">
              <w:rPr>
                <w:rFonts w:eastAsia="Times New Roman"/>
                <w:sz w:val="24"/>
                <w:lang w:val="ru-RU" w:eastAsia="en-US"/>
              </w:rPr>
              <w:t>6. Исследование</w:t>
            </w:r>
            <w:r>
              <w:rPr>
                <w:rFonts w:eastAsia="Times New Roman"/>
                <w:sz w:val="24"/>
                <w:lang w:val="ru-RU" w:eastAsia="en-US"/>
              </w:rPr>
              <w:t xml:space="preserve"> </w:t>
            </w:r>
            <w:r w:rsidRPr="003C5E41">
              <w:rPr>
                <w:rFonts w:eastAsia="Times New Roman"/>
                <w:sz w:val="24"/>
                <w:lang w:val="ru-RU" w:eastAsia="en-US"/>
              </w:rPr>
              <w:t>цепи</w:t>
            </w:r>
            <w:r>
              <w:rPr>
                <w:rFonts w:eastAsia="Times New Roman"/>
                <w:sz w:val="24"/>
                <w:lang w:val="ru-RU" w:eastAsia="en-US"/>
              </w:rPr>
              <w:t xml:space="preserve"> </w:t>
            </w:r>
            <w:r w:rsidRPr="003C5E41">
              <w:rPr>
                <w:rFonts w:eastAsia="Times New Roman"/>
                <w:sz w:val="24"/>
                <w:lang w:val="ru-RU" w:eastAsia="en-US"/>
              </w:rPr>
              <w:t>трехфазного</w:t>
            </w:r>
            <w:r>
              <w:rPr>
                <w:rFonts w:eastAsia="Times New Roman"/>
                <w:sz w:val="24"/>
                <w:lang w:val="ru-RU" w:eastAsia="en-US"/>
              </w:rPr>
              <w:t xml:space="preserve">  </w:t>
            </w:r>
            <w:r w:rsidRPr="003C5E41">
              <w:rPr>
                <w:rFonts w:eastAsia="Times New Roman"/>
                <w:sz w:val="24"/>
                <w:lang w:val="ru-RU" w:eastAsia="en-US"/>
              </w:rPr>
              <w:t>переменного</w:t>
            </w:r>
            <w:r>
              <w:rPr>
                <w:rFonts w:eastAsia="Times New Roman"/>
                <w:sz w:val="24"/>
                <w:lang w:val="ru-RU" w:eastAsia="en-US"/>
              </w:rPr>
              <w:t xml:space="preserve">  </w:t>
            </w:r>
            <w:r w:rsidRPr="003C5E41">
              <w:rPr>
                <w:rFonts w:eastAsia="Times New Roman"/>
                <w:spacing w:val="-2"/>
                <w:sz w:val="24"/>
                <w:lang w:val="ru-RU" w:eastAsia="en-US"/>
              </w:rPr>
              <w:t>тока.</w:t>
            </w:r>
          </w:p>
        </w:tc>
        <w:tc>
          <w:tcPr>
            <w:tcW w:w="1135" w:type="dxa"/>
          </w:tcPr>
          <w:p w:rsidR="007E5F58" w:rsidRPr="003C5E41" w:rsidRDefault="007E5F58" w:rsidP="007E5F58">
            <w:pPr>
              <w:shd w:val="clear" w:color="auto" w:fill="FFFFFF"/>
              <w:jc w:val="center"/>
              <w:rPr>
                <w:rFonts w:eastAsia="Times New Roman"/>
                <w:sz w:val="24"/>
                <w:lang w:eastAsia="en-US"/>
              </w:rPr>
            </w:pPr>
            <w:r w:rsidRPr="003C5E41">
              <w:rPr>
                <w:rFonts w:eastAsia="Times New Roman"/>
                <w:sz w:val="24"/>
                <w:lang w:eastAsia="en-US"/>
              </w:rPr>
              <w:t>2</w:t>
            </w:r>
          </w:p>
        </w:tc>
        <w:tc>
          <w:tcPr>
            <w:tcW w:w="1695" w:type="dxa"/>
            <w:vMerge/>
            <w:tcBorders>
              <w:top w:val="nil"/>
              <w:bottom w:val="nil"/>
            </w:tcBorders>
          </w:tcPr>
          <w:p w:rsidR="007E5F58" w:rsidRPr="003C5E41" w:rsidRDefault="007E5F58" w:rsidP="007E5F58">
            <w:pPr>
              <w:shd w:val="clear" w:color="auto" w:fill="FFFFFF"/>
              <w:rPr>
                <w:rFonts w:eastAsia="Times New Roman"/>
                <w:sz w:val="2"/>
                <w:szCs w:val="2"/>
                <w:lang w:eastAsia="en-US"/>
              </w:rPr>
            </w:pPr>
          </w:p>
        </w:tc>
      </w:tr>
    </w:tbl>
    <w:p w:rsidR="007E5F58" w:rsidRPr="003C5E41" w:rsidRDefault="007E5F58" w:rsidP="007E5F58">
      <w:pPr>
        <w:widowControl w:val="0"/>
        <w:shd w:val="clear" w:color="auto" w:fill="FFFFFF"/>
        <w:autoSpaceDE w:val="0"/>
        <w:autoSpaceDN w:val="0"/>
        <w:jc w:val="left"/>
        <w:rPr>
          <w:rFonts w:eastAsia="Times New Roman"/>
          <w:sz w:val="24"/>
          <w:lang w:eastAsia="en-US"/>
        </w:rPr>
        <w:sectPr w:rsidR="007E5F58" w:rsidRPr="003C5E41">
          <w:type w:val="continuous"/>
          <w:pgSz w:w="16840" w:h="11910" w:orient="landscape"/>
          <w:pgMar w:top="820" w:right="850" w:bottom="1435" w:left="992" w:header="0" w:footer="780" w:gutter="0"/>
          <w:cols w:space="720"/>
        </w:sect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16"/>
        <w:gridCol w:w="9186"/>
        <w:gridCol w:w="1135"/>
        <w:gridCol w:w="1695"/>
      </w:tblGrid>
      <w:tr w:rsidR="007E5F58" w:rsidRPr="003C5E41" w:rsidTr="007E5F58">
        <w:trPr>
          <w:trHeight w:val="828"/>
        </w:trPr>
        <w:tc>
          <w:tcPr>
            <w:tcW w:w="2916" w:type="dxa"/>
            <w:tcBorders>
              <w:top w:val="nil"/>
            </w:tcBorders>
          </w:tcPr>
          <w:p w:rsidR="007E5F58" w:rsidRPr="003C5E41" w:rsidRDefault="007E5F58" w:rsidP="007E5F58">
            <w:pPr>
              <w:shd w:val="clear" w:color="auto" w:fill="FFFFFF"/>
              <w:rPr>
                <w:rFonts w:eastAsia="Times New Roman"/>
                <w:sz w:val="24"/>
                <w:lang w:eastAsia="en-US"/>
              </w:rPr>
            </w:pPr>
          </w:p>
        </w:tc>
        <w:tc>
          <w:tcPr>
            <w:tcW w:w="9186" w:type="dxa"/>
            <w:tcBorders>
              <w:top w:val="nil"/>
            </w:tcBorders>
          </w:tcPr>
          <w:p w:rsidR="007E5F58" w:rsidRPr="003C5E41" w:rsidRDefault="007E5F58" w:rsidP="007E5F58">
            <w:pPr>
              <w:shd w:val="clear" w:color="auto" w:fill="FFFFFF"/>
              <w:ind w:right="1977"/>
              <w:rPr>
                <w:rFonts w:eastAsia="Times New Roman"/>
                <w:sz w:val="24"/>
                <w:lang w:val="ru-RU" w:eastAsia="en-US"/>
              </w:rPr>
            </w:pPr>
            <w:r w:rsidRPr="003C5E41">
              <w:rPr>
                <w:rFonts w:eastAsia="Times New Roman"/>
                <w:sz w:val="24"/>
                <w:lang w:val="ru-RU" w:eastAsia="en-US"/>
              </w:rPr>
              <w:t>7. Влияние</w:t>
            </w:r>
            <w:r>
              <w:rPr>
                <w:rFonts w:eastAsia="Times New Roman"/>
                <w:sz w:val="24"/>
                <w:lang w:val="ru-RU" w:eastAsia="en-US"/>
              </w:rPr>
              <w:t xml:space="preserve"> </w:t>
            </w:r>
            <w:r w:rsidRPr="003C5E41">
              <w:rPr>
                <w:rFonts w:eastAsia="Times New Roman"/>
                <w:sz w:val="24"/>
                <w:lang w:val="ru-RU" w:eastAsia="en-US"/>
              </w:rPr>
              <w:t>вихревых</w:t>
            </w:r>
            <w:r>
              <w:rPr>
                <w:rFonts w:eastAsia="Times New Roman"/>
                <w:sz w:val="24"/>
                <w:lang w:val="ru-RU" w:eastAsia="en-US"/>
              </w:rPr>
              <w:t xml:space="preserve"> </w:t>
            </w:r>
            <w:r w:rsidRPr="003C5E41">
              <w:rPr>
                <w:rFonts w:eastAsia="Times New Roman"/>
                <w:sz w:val="24"/>
                <w:lang w:val="ru-RU" w:eastAsia="en-US"/>
              </w:rPr>
              <w:t>токов</w:t>
            </w:r>
            <w:r>
              <w:rPr>
                <w:rFonts w:eastAsia="Times New Roman"/>
                <w:sz w:val="24"/>
                <w:lang w:val="ru-RU" w:eastAsia="en-US"/>
              </w:rPr>
              <w:t xml:space="preserve"> </w:t>
            </w:r>
            <w:r w:rsidRPr="003C5E41">
              <w:rPr>
                <w:rFonts w:eastAsia="Times New Roman"/>
                <w:sz w:val="24"/>
                <w:lang w:val="ru-RU" w:eastAsia="en-US"/>
              </w:rPr>
              <w:t>на</w:t>
            </w:r>
            <w:r>
              <w:rPr>
                <w:rFonts w:eastAsia="Times New Roman"/>
                <w:sz w:val="24"/>
                <w:lang w:val="ru-RU" w:eastAsia="en-US"/>
              </w:rPr>
              <w:t xml:space="preserve"> </w:t>
            </w:r>
            <w:r w:rsidRPr="003C5E41">
              <w:rPr>
                <w:rFonts w:eastAsia="Times New Roman"/>
                <w:sz w:val="24"/>
                <w:lang w:val="ru-RU" w:eastAsia="en-US"/>
              </w:rPr>
              <w:t>электротехнические</w:t>
            </w:r>
            <w:r>
              <w:rPr>
                <w:rFonts w:eastAsia="Times New Roman"/>
                <w:sz w:val="24"/>
                <w:lang w:val="ru-RU" w:eastAsia="en-US"/>
              </w:rPr>
              <w:t xml:space="preserve"> </w:t>
            </w:r>
            <w:r w:rsidRPr="003C5E41">
              <w:rPr>
                <w:rFonts w:eastAsia="Times New Roman"/>
                <w:sz w:val="24"/>
                <w:lang w:val="ru-RU" w:eastAsia="en-US"/>
              </w:rPr>
              <w:t>устройства. Способы повышения коэффициента мощности.</w:t>
            </w:r>
          </w:p>
          <w:p w:rsidR="007E5F58" w:rsidRPr="003C5E41" w:rsidRDefault="007E5F58" w:rsidP="007E5F58">
            <w:pPr>
              <w:shd w:val="clear" w:color="auto" w:fill="FFFFFF"/>
              <w:spacing w:line="264" w:lineRule="exact"/>
              <w:rPr>
                <w:rFonts w:eastAsia="Times New Roman"/>
                <w:sz w:val="24"/>
                <w:lang w:val="ru-RU" w:eastAsia="en-US"/>
              </w:rPr>
            </w:pPr>
            <w:r w:rsidRPr="003C5E41">
              <w:rPr>
                <w:rFonts w:eastAsia="Times New Roman"/>
                <w:sz w:val="24"/>
                <w:lang w:val="ru-RU" w:eastAsia="en-US"/>
              </w:rPr>
              <w:t>Роль</w:t>
            </w:r>
            <w:r>
              <w:rPr>
                <w:rFonts w:eastAsia="Times New Roman"/>
                <w:sz w:val="24"/>
                <w:lang w:val="ru-RU" w:eastAsia="en-US"/>
              </w:rPr>
              <w:t xml:space="preserve"> </w:t>
            </w:r>
            <w:r w:rsidRPr="003C5E41">
              <w:rPr>
                <w:rFonts w:eastAsia="Times New Roman"/>
                <w:sz w:val="24"/>
                <w:lang w:val="ru-RU" w:eastAsia="en-US"/>
              </w:rPr>
              <w:t>нулевого</w:t>
            </w:r>
            <w:r>
              <w:rPr>
                <w:rFonts w:eastAsia="Times New Roman"/>
                <w:sz w:val="24"/>
                <w:lang w:val="ru-RU" w:eastAsia="en-US"/>
              </w:rPr>
              <w:t xml:space="preserve"> </w:t>
            </w:r>
            <w:r w:rsidRPr="003C5E41">
              <w:rPr>
                <w:rFonts w:eastAsia="Times New Roman"/>
                <w:sz w:val="24"/>
                <w:lang w:val="ru-RU" w:eastAsia="en-US"/>
              </w:rPr>
              <w:t>провода</w:t>
            </w:r>
            <w:r>
              <w:rPr>
                <w:rFonts w:eastAsia="Times New Roman"/>
                <w:sz w:val="24"/>
                <w:lang w:val="ru-RU" w:eastAsia="en-US"/>
              </w:rPr>
              <w:t xml:space="preserve"> </w:t>
            </w:r>
            <w:r w:rsidRPr="003C5E41">
              <w:rPr>
                <w:rFonts w:eastAsia="Times New Roman"/>
                <w:sz w:val="24"/>
                <w:lang w:val="ru-RU" w:eastAsia="en-US"/>
              </w:rPr>
              <w:t>при</w:t>
            </w:r>
            <w:r>
              <w:rPr>
                <w:rFonts w:eastAsia="Times New Roman"/>
                <w:sz w:val="24"/>
                <w:lang w:val="ru-RU" w:eastAsia="en-US"/>
              </w:rPr>
              <w:t xml:space="preserve"> </w:t>
            </w:r>
            <w:r w:rsidRPr="003C5E41">
              <w:rPr>
                <w:rFonts w:eastAsia="Times New Roman"/>
                <w:sz w:val="24"/>
                <w:lang w:val="ru-RU" w:eastAsia="en-US"/>
              </w:rPr>
              <w:t>соединении</w:t>
            </w:r>
            <w:r>
              <w:rPr>
                <w:rFonts w:eastAsia="Times New Roman"/>
                <w:sz w:val="24"/>
                <w:lang w:val="ru-RU" w:eastAsia="en-US"/>
              </w:rPr>
              <w:t xml:space="preserve"> </w:t>
            </w:r>
            <w:r w:rsidRPr="003C5E41">
              <w:rPr>
                <w:rFonts w:eastAsia="Times New Roman"/>
                <w:spacing w:val="-2"/>
                <w:sz w:val="24"/>
                <w:lang w:val="ru-RU" w:eastAsia="en-US"/>
              </w:rPr>
              <w:t>«звездой».</w:t>
            </w:r>
          </w:p>
        </w:tc>
        <w:tc>
          <w:tcPr>
            <w:tcW w:w="1135" w:type="dxa"/>
            <w:tcBorders>
              <w:top w:val="nil"/>
            </w:tcBorders>
          </w:tcPr>
          <w:p w:rsidR="007E5F58" w:rsidRPr="003C5E41" w:rsidRDefault="007E5F58" w:rsidP="007E5F58">
            <w:pPr>
              <w:shd w:val="clear" w:color="auto" w:fill="FFFFFF"/>
              <w:jc w:val="center"/>
              <w:rPr>
                <w:rFonts w:eastAsia="Times New Roman"/>
                <w:sz w:val="24"/>
                <w:lang w:eastAsia="en-US"/>
              </w:rPr>
            </w:pPr>
            <w:r w:rsidRPr="003C5E41">
              <w:rPr>
                <w:rFonts w:eastAsia="Times New Roman"/>
                <w:sz w:val="24"/>
                <w:lang w:eastAsia="en-US"/>
              </w:rPr>
              <w:t>2</w:t>
            </w:r>
          </w:p>
        </w:tc>
        <w:tc>
          <w:tcPr>
            <w:tcW w:w="1695" w:type="dxa"/>
            <w:tcBorders>
              <w:top w:val="nil"/>
            </w:tcBorders>
          </w:tcPr>
          <w:p w:rsidR="007E5F58" w:rsidRPr="003C5E41" w:rsidRDefault="007E5F58" w:rsidP="007E5F58">
            <w:pPr>
              <w:shd w:val="clear" w:color="auto" w:fill="FFFFFF"/>
              <w:rPr>
                <w:rFonts w:eastAsia="Times New Roman"/>
                <w:sz w:val="24"/>
                <w:lang w:eastAsia="en-US"/>
              </w:rPr>
            </w:pPr>
          </w:p>
        </w:tc>
      </w:tr>
      <w:tr w:rsidR="007E5F58" w:rsidRPr="003C5E41" w:rsidTr="007E5F58">
        <w:trPr>
          <w:trHeight w:val="653"/>
        </w:trPr>
        <w:tc>
          <w:tcPr>
            <w:tcW w:w="2916" w:type="dxa"/>
          </w:tcPr>
          <w:p w:rsidR="007E5F58" w:rsidRPr="003C5E41" w:rsidRDefault="007E5F58" w:rsidP="007E5F58">
            <w:pPr>
              <w:spacing w:line="270" w:lineRule="exact"/>
              <w:ind w:right="108"/>
              <w:jc w:val="center"/>
              <w:rPr>
                <w:rFonts w:eastAsia="Times New Roman"/>
                <w:b/>
                <w:sz w:val="24"/>
                <w:lang w:eastAsia="en-US"/>
              </w:rPr>
            </w:pPr>
            <w:r w:rsidRPr="003C5E41">
              <w:rPr>
                <w:rFonts w:eastAsia="Times New Roman"/>
                <w:b/>
                <w:sz w:val="24"/>
                <w:lang w:eastAsia="en-US"/>
              </w:rPr>
              <w:t>Раздел</w:t>
            </w:r>
            <w:r>
              <w:rPr>
                <w:rFonts w:eastAsia="Times New Roman"/>
                <w:b/>
                <w:sz w:val="24"/>
                <w:lang w:val="ru-RU" w:eastAsia="en-US"/>
              </w:rPr>
              <w:t xml:space="preserve"> </w:t>
            </w:r>
            <w:r w:rsidRPr="003C5E41">
              <w:rPr>
                <w:rFonts w:eastAsia="Times New Roman"/>
                <w:b/>
                <w:spacing w:val="-5"/>
                <w:sz w:val="24"/>
                <w:lang w:eastAsia="en-US"/>
              </w:rPr>
              <w:t>3.</w:t>
            </w:r>
          </w:p>
          <w:p w:rsidR="007E5F58" w:rsidRPr="003C5E41" w:rsidRDefault="007E5F58" w:rsidP="007E5F58">
            <w:pPr>
              <w:spacing w:line="276" w:lineRule="exact"/>
              <w:ind w:right="110"/>
              <w:jc w:val="center"/>
              <w:rPr>
                <w:rFonts w:eastAsia="Times New Roman"/>
                <w:sz w:val="24"/>
                <w:lang w:eastAsia="en-US"/>
              </w:rPr>
            </w:pPr>
            <w:r w:rsidRPr="003C5E41">
              <w:rPr>
                <w:rFonts w:eastAsia="Times New Roman"/>
                <w:spacing w:val="-2"/>
                <w:sz w:val="24"/>
                <w:lang w:eastAsia="en-US"/>
              </w:rPr>
              <w:t>Электротехнические устройства</w:t>
            </w:r>
          </w:p>
        </w:tc>
        <w:tc>
          <w:tcPr>
            <w:tcW w:w="9186" w:type="dxa"/>
          </w:tcPr>
          <w:p w:rsidR="007E5F58" w:rsidRPr="003C5E41" w:rsidRDefault="007E5F58" w:rsidP="007E5F58">
            <w:pPr>
              <w:rPr>
                <w:rFonts w:eastAsia="Times New Roman"/>
                <w:sz w:val="24"/>
                <w:lang w:eastAsia="en-US"/>
              </w:rPr>
            </w:pPr>
          </w:p>
        </w:tc>
        <w:tc>
          <w:tcPr>
            <w:tcW w:w="1135" w:type="dxa"/>
          </w:tcPr>
          <w:p w:rsidR="007E5F58" w:rsidRPr="003C5E41" w:rsidRDefault="007E5F58" w:rsidP="007E5F58">
            <w:pPr>
              <w:spacing w:line="273" w:lineRule="exact"/>
              <w:jc w:val="center"/>
              <w:rPr>
                <w:rFonts w:eastAsia="Times New Roman"/>
                <w:b/>
                <w:sz w:val="24"/>
                <w:lang w:eastAsia="en-US"/>
              </w:rPr>
            </w:pPr>
          </w:p>
          <w:p w:rsidR="007E5F58" w:rsidRPr="005D0469" w:rsidRDefault="007E5F58" w:rsidP="007E5F58">
            <w:pPr>
              <w:spacing w:line="273" w:lineRule="exact"/>
              <w:jc w:val="center"/>
              <w:rPr>
                <w:rFonts w:eastAsia="Times New Roman"/>
                <w:b/>
                <w:sz w:val="24"/>
                <w:lang w:val="ru-RU" w:eastAsia="en-US"/>
              </w:rPr>
            </w:pPr>
            <w:r>
              <w:rPr>
                <w:rFonts w:eastAsia="Times New Roman"/>
                <w:b/>
                <w:sz w:val="24"/>
                <w:lang w:eastAsia="en-US"/>
              </w:rPr>
              <w:t>4</w:t>
            </w:r>
            <w:r>
              <w:rPr>
                <w:rFonts w:eastAsia="Times New Roman"/>
                <w:b/>
                <w:sz w:val="24"/>
                <w:lang w:val="ru-RU" w:eastAsia="en-US"/>
              </w:rPr>
              <w:t>2</w:t>
            </w:r>
          </w:p>
        </w:tc>
        <w:tc>
          <w:tcPr>
            <w:tcW w:w="1695" w:type="dxa"/>
          </w:tcPr>
          <w:p w:rsidR="007E5F58" w:rsidRPr="003C5E41" w:rsidRDefault="007E5F58" w:rsidP="007E5F58">
            <w:pPr>
              <w:rPr>
                <w:rFonts w:eastAsia="Times New Roman"/>
                <w:sz w:val="24"/>
                <w:lang w:eastAsia="en-US"/>
              </w:rPr>
            </w:pPr>
          </w:p>
        </w:tc>
      </w:tr>
      <w:tr w:rsidR="007E5F58" w:rsidRPr="003C5E41" w:rsidTr="007E5F58">
        <w:trPr>
          <w:trHeight w:val="254"/>
        </w:trPr>
        <w:tc>
          <w:tcPr>
            <w:tcW w:w="2916" w:type="dxa"/>
            <w:vMerge w:val="restart"/>
          </w:tcPr>
          <w:p w:rsidR="007E5F58" w:rsidRPr="003C5E41" w:rsidRDefault="007E5F58" w:rsidP="007E5F58">
            <w:pPr>
              <w:spacing w:line="273" w:lineRule="exact"/>
              <w:ind w:right="110"/>
              <w:jc w:val="center"/>
              <w:rPr>
                <w:rFonts w:eastAsia="Times New Roman"/>
                <w:b/>
                <w:sz w:val="24"/>
                <w:lang w:val="ru-RU" w:eastAsia="en-US"/>
              </w:rPr>
            </w:pPr>
            <w:r w:rsidRPr="003C5E41">
              <w:rPr>
                <w:rFonts w:eastAsia="Times New Roman"/>
                <w:b/>
                <w:sz w:val="24"/>
                <w:lang w:val="ru-RU" w:eastAsia="en-US"/>
              </w:rPr>
              <w:t>Тема</w:t>
            </w:r>
            <w:r>
              <w:rPr>
                <w:rFonts w:eastAsia="Times New Roman"/>
                <w:b/>
                <w:sz w:val="24"/>
                <w:lang w:val="ru-RU" w:eastAsia="en-US"/>
              </w:rPr>
              <w:t xml:space="preserve"> </w:t>
            </w:r>
            <w:r w:rsidRPr="003C5E41">
              <w:rPr>
                <w:rFonts w:eastAsia="Times New Roman"/>
                <w:b/>
                <w:spacing w:val="-4"/>
                <w:sz w:val="24"/>
                <w:lang w:val="ru-RU" w:eastAsia="en-US"/>
              </w:rPr>
              <w:t>3.1.</w:t>
            </w:r>
          </w:p>
          <w:p w:rsidR="007E5F58" w:rsidRPr="003C5E41" w:rsidRDefault="007E5F58" w:rsidP="007E5F58">
            <w:pPr>
              <w:ind w:right="409"/>
              <w:jc w:val="center"/>
              <w:rPr>
                <w:rFonts w:eastAsia="Times New Roman"/>
                <w:sz w:val="24"/>
                <w:lang w:val="ru-RU" w:eastAsia="en-US"/>
              </w:rPr>
            </w:pPr>
            <w:r w:rsidRPr="003C5E41">
              <w:rPr>
                <w:rFonts w:eastAsia="Times New Roman"/>
                <w:sz w:val="24"/>
                <w:lang w:val="ru-RU" w:eastAsia="en-US"/>
              </w:rPr>
              <w:t xml:space="preserve">Общие сведения об </w:t>
            </w:r>
            <w:r w:rsidRPr="003C5E41">
              <w:rPr>
                <w:rFonts w:eastAsia="Times New Roman"/>
                <w:spacing w:val="-2"/>
                <w:sz w:val="24"/>
                <w:lang w:val="ru-RU" w:eastAsia="en-US"/>
              </w:rPr>
              <w:t>электротехнических устройствах</w:t>
            </w:r>
          </w:p>
        </w:tc>
        <w:tc>
          <w:tcPr>
            <w:tcW w:w="9186" w:type="dxa"/>
            <w:shd w:val="clear" w:color="auto" w:fill="EEECE1" w:themeFill="background2"/>
          </w:tcPr>
          <w:p w:rsidR="007E5F58" w:rsidRPr="003C5E41" w:rsidRDefault="007E5F58" w:rsidP="007E5F58">
            <w:pPr>
              <w:spacing w:line="275" w:lineRule="exact"/>
              <w:rPr>
                <w:rFonts w:eastAsia="Times New Roman"/>
                <w:b/>
                <w:sz w:val="24"/>
                <w:lang w:eastAsia="en-US"/>
              </w:rPr>
            </w:pPr>
            <w:r w:rsidRPr="003C5E41">
              <w:rPr>
                <w:rFonts w:eastAsia="Times New Roman"/>
                <w:b/>
                <w:sz w:val="24"/>
                <w:lang w:eastAsia="en-US"/>
              </w:rPr>
              <w:t>Содержание</w:t>
            </w:r>
            <w:r>
              <w:rPr>
                <w:rFonts w:eastAsia="Times New Roman"/>
                <w:b/>
                <w:sz w:val="24"/>
                <w:lang w:val="ru-RU" w:eastAsia="en-US"/>
              </w:rPr>
              <w:t xml:space="preserve"> </w:t>
            </w:r>
            <w:r w:rsidRPr="003C5E41">
              <w:rPr>
                <w:rFonts w:eastAsia="Times New Roman"/>
                <w:b/>
                <w:sz w:val="24"/>
                <w:lang w:eastAsia="en-US"/>
              </w:rPr>
              <w:t>учебного</w:t>
            </w:r>
            <w:r>
              <w:rPr>
                <w:rFonts w:eastAsia="Times New Roman"/>
                <w:b/>
                <w:sz w:val="24"/>
                <w:lang w:val="ru-RU" w:eastAsia="en-US"/>
              </w:rPr>
              <w:t xml:space="preserve"> </w:t>
            </w:r>
            <w:r w:rsidRPr="003C5E41">
              <w:rPr>
                <w:rFonts w:eastAsia="Times New Roman"/>
                <w:b/>
                <w:spacing w:val="-2"/>
                <w:sz w:val="24"/>
                <w:lang w:eastAsia="en-US"/>
              </w:rPr>
              <w:t>материала</w:t>
            </w:r>
          </w:p>
        </w:tc>
        <w:tc>
          <w:tcPr>
            <w:tcW w:w="1135" w:type="dxa"/>
            <w:shd w:val="clear" w:color="auto" w:fill="EEECE1" w:themeFill="background2"/>
          </w:tcPr>
          <w:p w:rsidR="007E5F58" w:rsidRPr="003C5E41" w:rsidRDefault="007E5F58" w:rsidP="007E5F58">
            <w:pPr>
              <w:spacing w:line="275" w:lineRule="exact"/>
              <w:jc w:val="center"/>
              <w:rPr>
                <w:rFonts w:eastAsia="Times New Roman"/>
                <w:b/>
                <w:sz w:val="24"/>
                <w:lang w:eastAsia="en-US"/>
              </w:rPr>
            </w:pPr>
            <w:r w:rsidRPr="003C5E41">
              <w:rPr>
                <w:rFonts w:eastAsia="Times New Roman"/>
                <w:b/>
                <w:spacing w:val="-10"/>
                <w:sz w:val="24"/>
                <w:lang w:eastAsia="en-US"/>
              </w:rPr>
              <w:t>6</w:t>
            </w:r>
          </w:p>
        </w:tc>
        <w:tc>
          <w:tcPr>
            <w:tcW w:w="1695" w:type="dxa"/>
            <w:tcBorders>
              <w:bottom w:val="single" w:sz="4" w:space="0" w:color="auto"/>
            </w:tcBorders>
            <w:shd w:val="clear" w:color="auto" w:fill="EEECE1" w:themeFill="background2"/>
          </w:tcPr>
          <w:p w:rsidR="007E5F58" w:rsidRPr="003C5E41" w:rsidRDefault="007E5F58" w:rsidP="007E5F58">
            <w:pPr>
              <w:rPr>
                <w:rFonts w:eastAsia="Times New Roman"/>
                <w:sz w:val="24"/>
                <w:lang w:eastAsia="en-US"/>
              </w:rPr>
            </w:pPr>
          </w:p>
        </w:tc>
      </w:tr>
      <w:tr w:rsidR="007E5F58" w:rsidRPr="003C5E41" w:rsidTr="007E5F58">
        <w:trPr>
          <w:trHeight w:val="554"/>
        </w:trPr>
        <w:tc>
          <w:tcPr>
            <w:tcW w:w="2916" w:type="dxa"/>
            <w:vMerge/>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70" w:lineRule="exact"/>
              <w:rPr>
                <w:rFonts w:eastAsia="Times New Roman"/>
                <w:sz w:val="24"/>
                <w:lang w:val="ru-RU" w:eastAsia="en-US"/>
              </w:rPr>
            </w:pPr>
            <w:r w:rsidRPr="003C5E41">
              <w:rPr>
                <w:rFonts w:eastAsia="Times New Roman"/>
                <w:sz w:val="24"/>
                <w:lang w:val="ru-RU" w:eastAsia="en-US"/>
              </w:rPr>
              <w:t>Электротехнические</w:t>
            </w:r>
            <w:r>
              <w:rPr>
                <w:rFonts w:eastAsia="Times New Roman"/>
                <w:sz w:val="24"/>
                <w:lang w:val="ru-RU" w:eastAsia="en-US"/>
              </w:rPr>
              <w:t xml:space="preserve"> </w:t>
            </w:r>
            <w:r w:rsidRPr="003C5E41">
              <w:rPr>
                <w:rFonts w:eastAsia="Times New Roman"/>
                <w:sz w:val="24"/>
                <w:lang w:val="ru-RU" w:eastAsia="en-US"/>
              </w:rPr>
              <w:t>устройства,</w:t>
            </w:r>
            <w:r>
              <w:rPr>
                <w:rFonts w:eastAsia="Times New Roman"/>
                <w:sz w:val="24"/>
                <w:lang w:val="ru-RU" w:eastAsia="en-US"/>
              </w:rPr>
              <w:t xml:space="preserve"> </w:t>
            </w:r>
            <w:r w:rsidRPr="003C5E41">
              <w:rPr>
                <w:rFonts w:eastAsia="Times New Roman"/>
                <w:sz w:val="24"/>
                <w:lang w:val="ru-RU" w:eastAsia="en-US"/>
              </w:rPr>
              <w:t>как</w:t>
            </w:r>
            <w:r>
              <w:rPr>
                <w:rFonts w:eastAsia="Times New Roman"/>
                <w:sz w:val="24"/>
                <w:lang w:val="ru-RU" w:eastAsia="en-US"/>
              </w:rPr>
              <w:t xml:space="preserve"> </w:t>
            </w:r>
            <w:r w:rsidRPr="003C5E41">
              <w:rPr>
                <w:rFonts w:eastAsia="Times New Roman"/>
                <w:sz w:val="24"/>
                <w:lang w:val="ru-RU" w:eastAsia="en-US"/>
              </w:rPr>
              <w:t>преобразователи</w:t>
            </w:r>
            <w:r>
              <w:rPr>
                <w:rFonts w:eastAsia="Times New Roman"/>
                <w:sz w:val="24"/>
                <w:lang w:val="ru-RU" w:eastAsia="en-US"/>
              </w:rPr>
              <w:t xml:space="preserve"> </w:t>
            </w:r>
            <w:r w:rsidRPr="003C5E41">
              <w:rPr>
                <w:rFonts w:eastAsia="Times New Roman"/>
                <w:sz w:val="24"/>
                <w:lang w:val="ru-RU" w:eastAsia="en-US"/>
              </w:rPr>
              <w:t>электроэнергии</w:t>
            </w:r>
            <w:r>
              <w:rPr>
                <w:rFonts w:eastAsia="Times New Roman"/>
                <w:sz w:val="24"/>
                <w:lang w:val="ru-RU" w:eastAsia="en-US"/>
              </w:rPr>
              <w:t xml:space="preserve"> </w:t>
            </w:r>
            <w:r w:rsidRPr="003C5E41">
              <w:rPr>
                <w:rFonts w:eastAsia="Times New Roman"/>
                <w:sz w:val="24"/>
                <w:lang w:val="ru-RU" w:eastAsia="en-US"/>
              </w:rPr>
              <w:t>в</w:t>
            </w:r>
            <w:r>
              <w:rPr>
                <w:rFonts w:eastAsia="Times New Roman"/>
                <w:sz w:val="24"/>
                <w:lang w:val="ru-RU" w:eastAsia="en-US"/>
              </w:rPr>
              <w:t xml:space="preserve"> </w:t>
            </w:r>
            <w:r w:rsidRPr="003C5E41">
              <w:rPr>
                <w:rFonts w:eastAsia="Times New Roman"/>
                <w:sz w:val="24"/>
                <w:lang w:val="ru-RU" w:eastAsia="en-US"/>
              </w:rPr>
              <w:t>другие</w:t>
            </w:r>
            <w:r>
              <w:rPr>
                <w:rFonts w:eastAsia="Times New Roman"/>
                <w:sz w:val="24"/>
                <w:lang w:val="ru-RU" w:eastAsia="en-US"/>
              </w:rPr>
              <w:t xml:space="preserve"> </w:t>
            </w:r>
            <w:r w:rsidRPr="003C5E41">
              <w:rPr>
                <w:rFonts w:eastAsia="Times New Roman"/>
                <w:spacing w:val="-4"/>
                <w:sz w:val="24"/>
                <w:lang w:val="ru-RU" w:eastAsia="en-US"/>
              </w:rPr>
              <w:t>виды</w:t>
            </w:r>
          </w:p>
          <w:p w:rsidR="007E5F58" w:rsidRPr="00774468" w:rsidRDefault="007E5F58" w:rsidP="007E5F58">
            <w:pPr>
              <w:spacing w:line="264" w:lineRule="exact"/>
              <w:rPr>
                <w:rFonts w:eastAsia="Times New Roman"/>
                <w:sz w:val="24"/>
                <w:lang w:val="ru-RU" w:eastAsia="en-US"/>
              </w:rPr>
            </w:pPr>
            <w:r w:rsidRPr="00774468">
              <w:rPr>
                <w:rFonts w:eastAsia="Times New Roman"/>
                <w:spacing w:val="-2"/>
                <w:sz w:val="24"/>
                <w:lang w:val="ru-RU" w:eastAsia="en-US"/>
              </w:rPr>
              <w:t>энергии.</w:t>
            </w:r>
          </w:p>
        </w:tc>
        <w:tc>
          <w:tcPr>
            <w:tcW w:w="1135" w:type="dxa"/>
          </w:tcPr>
          <w:p w:rsidR="007E5F58" w:rsidRPr="003C5E41" w:rsidRDefault="007E5F58" w:rsidP="007E5F58">
            <w:pPr>
              <w:spacing w:line="270"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Borders>
              <w:top w:val="single" w:sz="4" w:space="0" w:color="auto"/>
            </w:tcBorders>
          </w:tcPr>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
                <w:szCs w:val="2"/>
                <w:lang w:eastAsia="en-US"/>
              </w:rPr>
            </w:pPr>
            <w:r w:rsidRPr="003C5E41">
              <w:rPr>
                <w:rFonts w:eastAsia="Times New Roman"/>
                <w:spacing w:val="-5"/>
                <w:sz w:val="24"/>
                <w:lang w:eastAsia="en-US"/>
              </w:rPr>
              <w:t>2.3</w:t>
            </w:r>
          </w:p>
        </w:tc>
      </w:tr>
      <w:tr w:rsidR="007E5F58" w:rsidRPr="003C5E41" w:rsidTr="007E5F58">
        <w:trPr>
          <w:trHeight w:val="359"/>
        </w:trPr>
        <w:tc>
          <w:tcPr>
            <w:tcW w:w="2916" w:type="dxa"/>
            <w:vMerge/>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Общие</w:t>
            </w:r>
            <w:r>
              <w:rPr>
                <w:rFonts w:eastAsia="Times New Roman"/>
                <w:sz w:val="24"/>
                <w:lang w:val="ru-RU" w:eastAsia="en-US"/>
              </w:rPr>
              <w:t xml:space="preserve"> </w:t>
            </w:r>
            <w:r w:rsidRPr="003C5E41">
              <w:rPr>
                <w:rFonts w:eastAsia="Times New Roman"/>
                <w:sz w:val="24"/>
                <w:lang w:val="ru-RU" w:eastAsia="en-US"/>
              </w:rPr>
              <w:t>сведения</w:t>
            </w:r>
            <w:r>
              <w:rPr>
                <w:rFonts w:eastAsia="Times New Roman"/>
                <w:sz w:val="24"/>
                <w:lang w:val="ru-RU" w:eastAsia="en-US"/>
              </w:rPr>
              <w:t xml:space="preserve"> </w:t>
            </w:r>
            <w:r w:rsidRPr="003C5E41">
              <w:rPr>
                <w:rFonts w:eastAsia="Times New Roman"/>
                <w:sz w:val="24"/>
                <w:lang w:val="ru-RU" w:eastAsia="en-US"/>
              </w:rPr>
              <w:t>об</w:t>
            </w:r>
            <w:r>
              <w:rPr>
                <w:rFonts w:eastAsia="Times New Roman"/>
                <w:sz w:val="24"/>
                <w:lang w:val="ru-RU" w:eastAsia="en-US"/>
              </w:rPr>
              <w:t xml:space="preserve"> </w:t>
            </w:r>
            <w:r w:rsidRPr="003C5E41">
              <w:rPr>
                <w:rFonts w:eastAsia="Times New Roman"/>
                <w:sz w:val="24"/>
                <w:lang w:val="ru-RU" w:eastAsia="en-US"/>
              </w:rPr>
              <w:t>электросвязи</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pacing w:val="-2"/>
                <w:sz w:val="24"/>
                <w:lang w:val="ru-RU" w:eastAsia="en-US"/>
              </w:rPr>
              <w:t>радиосвязи.</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Pr>
          <w:p w:rsidR="007E5F58" w:rsidRPr="003C5E41" w:rsidRDefault="007E5F58" w:rsidP="007E5F58">
            <w:pPr>
              <w:jc w:val="center"/>
              <w:rPr>
                <w:rFonts w:eastAsia="Times New Roman"/>
                <w:sz w:val="2"/>
                <w:szCs w:val="2"/>
                <w:lang w:eastAsia="en-US"/>
              </w:rPr>
            </w:pPr>
          </w:p>
        </w:tc>
      </w:tr>
      <w:tr w:rsidR="007E5F58" w:rsidRPr="003C5E41" w:rsidTr="007E5F58">
        <w:trPr>
          <w:trHeight w:val="359"/>
        </w:trPr>
        <w:tc>
          <w:tcPr>
            <w:tcW w:w="2916" w:type="dxa"/>
            <w:vMerge/>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eastAsia="en-US"/>
              </w:rPr>
            </w:pPr>
            <w:r w:rsidRPr="003C5E41">
              <w:rPr>
                <w:rFonts w:eastAsia="Times New Roman"/>
                <w:b/>
                <w:sz w:val="24"/>
                <w:lang w:eastAsia="en-US"/>
              </w:rPr>
              <w:t>Практические</w:t>
            </w:r>
            <w:r w:rsidRPr="003C5E41">
              <w:rPr>
                <w:rFonts w:eastAsia="Times New Roman"/>
                <w:b/>
                <w:spacing w:val="-2"/>
                <w:sz w:val="24"/>
                <w:lang w:eastAsia="en-US"/>
              </w:rPr>
              <w:t xml:space="preserve"> занятия.</w:t>
            </w:r>
          </w:p>
        </w:tc>
        <w:tc>
          <w:tcPr>
            <w:tcW w:w="1135" w:type="dxa"/>
          </w:tcPr>
          <w:p w:rsidR="007E5F58" w:rsidRPr="003C5E41" w:rsidRDefault="007E5F58" w:rsidP="007E5F58">
            <w:pPr>
              <w:spacing w:line="268" w:lineRule="exact"/>
              <w:jc w:val="center"/>
              <w:rPr>
                <w:rFonts w:eastAsia="Times New Roman"/>
                <w:b/>
                <w:spacing w:val="-10"/>
                <w:sz w:val="24"/>
                <w:lang w:eastAsia="en-US"/>
              </w:rPr>
            </w:pPr>
            <w:r w:rsidRPr="003C5E41">
              <w:rPr>
                <w:rFonts w:eastAsia="Times New Roman"/>
                <w:b/>
                <w:spacing w:val="-10"/>
                <w:sz w:val="24"/>
                <w:lang w:eastAsia="en-US"/>
              </w:rPr>
              <w:t>2</w:t>
            </w:r>
          </w:p>
        </w:tc>
        <w:tc>
          <w:tcPr>
            <w:tcW w:w="1695" w:type="dxa"/>
            <w:vMerge/>
          </w:tcPr>
          <w:p w:rsidR="007E5F58" w:rsidRPr="003C5E41" w:rsidRDefault="007E5F58" w:rsidP="007E5F58">
            <w:pPr>
              <w:jc w:val="center"/>
              <w:rPr>
                <w:rFonts w:eastAsia="Times New Roman"/>
                <w:sz w:val="2"/>
                <w:szCs w:val="2"/>
                <w:lang w:eastAsia="en-US"/>
              </w:rPr>
            </w:pPr>
          </w:p>
        </w:tc>
      </w:tr>
      <w:tr w:rsidR="007E5F58" w:rsidRPr="003C5E41" w:rsidTr="007E5F58">
        <w:trPr>
          <w:trHeight w:val="359"/>
        </w:trPr>
        <w:tc>
          <w:tcPr>
            <w:tcW w:w="2916" w:type="dxa"/>
            <w:vMerge/>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7. Режимы</w:t>
            </w:r>
            <w:r>
              <w:rPr>
                <w:rFonts w:eastAsia="Times New Roman"/>
                <w:sz w:val="24"/>
                <w:lang w:val="ru-RU" w:eastAsia="en-US"/>
              </w:rPr>
              <w:t xml:space="preserve"> </w:t>
            </w:r>
            <w:r w:rsidRPr="003C5E41">
              <w:rPr>
                <w:rFonts w:eastAsia="Times New Roman"/>
                <w:sz w:val="24"/>
                <w:lang w:val="ru-RU" w:eastAsia="en-US"/>
              </w:rPr>
              <w:t>работы</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КПД</w:t>
            </w:r>
            <w:r>
              <w:rPr>
                <w:rFonts w:eastAsia="Times New Roman"/>
                <w:sz w:val="24"/>
                <w:lang w:val="ru-RU" w:eastAsia="en-US"/>
              </w:rPr>
              <w:t xml:space="preserve">  </w:t>
            </w:r>
            <w:r w:rsidRPr="003C5E41">
              <w:rPr>
                <w:rFonts w:eastAsia="Times New Roman"/>
                <w:sz w:val="24"/>
                <w:lang w:val="ru-RU" w:eastAsia="en-US"/>
              </w:rPr>
              <w:t>электротехнических</w:t>
            </w:r>
            <w:r>
              <w:rPr>
                <w:rFonts w:eastAsia="Times New Roman"/>
                <w:sz w:val="24"/>
                <w:lang w:val="ru-RU" w:eastAsia="en-US"/>
              </w:rPr>
              <w:t xml:space="preserve"> </w:t>
            </w:r>
            <w:r w:rsidRPr="003C5E41">
              <w:rPr>
                <w:rFonts w:eastAsia="Times New Roman"/>
                <w:spacing w:val="-2"/>
                <w:sz w:val="24"/>
                <w:lang w:val="ru-RU" w:eastAsia="en-US"/>
              </w:rPr>
              <w:t>устройств.</w:t>
            </w:r>
          </w:p>
        </w:tc>
        <w:tc>
          <w:tcPr>
            <w:tcW w:w="1135" w:type="dxa"/>
          </w:tcPr>
          <w:p w:rsidR="007E5F58" w:rsidRPr="003C5E41" w:rsidRDefault="007E5F58" w:rsidP="007E5F58">
            <w:pPr>
              <w:spacing w:line="268" w:lineRule="exact"/>
              <w:jc w:val="center"/>
              <w:rPr>
                <w:rFonts w:eastAsia="Times New Roman"/>
                <w:spacing w:val="-10"/>
                <w:sz w:val="24"/>
                <w:lang w:eastAsia="en-US"/>
              </w:rPr>
            </w:pPr>
            <w:r w:rsidRPr="003C5E41">
              <w:rPr>
                <w:rFonts w:eastAsia="Times New Roman"/>
                <w:spacing w:val="-10"/>
                <w:sz w:val="24"/>
                <w:lang w:eastAsia="en-US"/>
              </w:rPr>
              <w:t>2</w:t>
            </w:r>
          </w:p>
        </w:tc>
        <w:tc>
          <w:tcPr>
            <w:tcW w:w="1695" w:type="dxa"/>
            <w:vMerge/>
          </w:tcPr>
          <w:p w:rsidR="007E5F58" w:rsidRPr="003C5E41" w:rsidRDefault="007E5F58" w:rsidP="007E5F58">
            <w:pPr>
              <w:jc w:val="center"/>
              <w:rPr>
                <w:rFonts w:eastAsia="Times New Roman"/>
                <w:sz w:val="2"/>
                <w:szCs w:val="2"/>
                <w:lang w:eastAsia="en-US"/>
              </w:rPr>
            </w:pPr>
          </w:p>
        </w:tc>
      </w:tr>
      <w:tr w:rsidR="007E5F58" w:rsidRPr="003C5E41" w:rsidTr="007E5F58">
        <w:trPr>
          <w:trHeight w:val="282"/>
        </w:trPr>
        <w:tc>
          <w:tcPr>
            <w:tcW w:w="2916" w:type="dxa"/>
            <w:vMerge w:val="restart"/>
          </w:tcPr>
          <w:p w:rsidR="007E5F58" w:rsidRPr="003C5E41" w:rsidRDefault="007E5F58" w:rsidP="007E5F58">
            <w:pPr>
              <w:spacing w:line="270" w:lineRule="exact"/>
              <w:ind w:right="110"/>
              <w:jc w:val="center"/>
              <w:rPr>
                <w:rFonts w:eastAsia="Times New Roman"/>
                <w:b/>
                <w:sz w:val="24"/>
                <w:lang w:val="ru-RU" w:eastAsia="en-US"/>
              </w:rPr>
            </w:pPr>
            <w:r w:rsidRPr="003C5E41">
              <w:rPr>
                <w:rFonts w:eastAsia="Times New Roman"/>
                <w:b/>
                <w:sz w:val="24"/>
                <w:lang w:val="ru-RU" w:eastAsia="en-US"/>
              </w:rPr>
              <w:t>Тема</w:t>
            </w:r>
            <w:r>
              <w:rPr>
                <w:rFonts w:eastAsia="Times New Roman"/>
                <w:b/>
                <w:sz w:val="24"/>
                <w:lang w:val="ru-RU" w:eastAsia="en-US"/>
              </w:rPr>
              <w:t xml:space="preserve"> </w:t>
            </w:r>
            <w:r w:rsidRPr="003C5E41">
              <w:rPr>
                <w:rFonts w:eastAsia="Times New Roman"/>
                <w:b/>
                <w:spacing w:val="-4"/>
                <w:sz w:val="24"/>
                <w:lang w:val="ru-RU" w:eastAsia="en-US"/>
              </w:rPr>
              <w:t>3.2.</w:t>
            </w:r>
          </w:p>
          <w:p w:rsidR="007E5F58" w:rsidRPr="003C5E41" w:rsidRDefault="007E5F58" w:rsidP="007E5F58">
            <w:pPr>
              <w:ind w:right="108"/>
              <w:jc w:val="center"/>
              <w:rPr>
                <w:rFonts w:eastAsia="Times New Roman"/>
                <w:sz w:val="24"/>
                <w:lang w:val="ru-RU" w:eastAsia="en-US"/>
              </w:rPr>
            </w:pPr>
            <w:r w:rsidRPr="003C5E41">
              <w:rPr>
                <w:rFonts w:eastAsia="Times New Roman"/>
                <w:spacing w:val="-2"/>
                <w:sz w:val="24"/>
                <w:lang w:val="ru-RU" w:eastAsia="en-US"/>
              </w:rPr>
              <w:t xml:space="preserve">Электроизмерительные </w:t>
            </w:r>
            <w:r w:rsidRPr="003C5E41">
              <w:rPr>
                <w:rFonts w:eastAsia="Times New Roman"/>
                <w:sz w:val="24"/>
                <w:lang w:val="ru-RU" w:eastAsia="en-US"/>
              </w:rPr>
              <w:t>приборы и измерения</w:t>
            </w:r>
          </w:p>
        </w:tc>
        <w:tc>
          <w:tcPr>
            <w:tcW w:w="9186" w:type="dxa"/>
            <w:shd w:val="clear" w:color="auto" w:fill="EEECE1" w:themeFill="background2"/>
          </w:tcPr>
          <w:p w:rsidR="007E5F58" w:rsidRPr="003C5E41" w:rsidRDefault="007E5F58" w:rsidP="007E5F58">
            <w:pPr>
              <w:spacing w:line="272" w:lineRule="exact"/>
              <w:rPr>
                <w:rFonts w:eastAsia="Times New Roman"/>
                <w:b/>
                <w:sz w:val="24"/>
                <w:lang w:eastAsia="en-US"/>
              </w:rPr>
            </w:pPr>
            <w:r w:rsidRPr="003C5E41">
              <w:rPr>
                <w:rFonts w:eastAsia="Times New Roman"/>
                <w:b/>
                <w:sz w:val="24"/>
                <w:lang w:eastAsia="en-US"/>
              </w:rPr>
              <w:t>Содержание</w:t>
            </w:r>
            <w:r>
              <w:rPr>
                <w:rFonts w:eastAsia="Times New Roman"/>
                <w:b/>
                <w:sz w:val="24"/>
                <w:lang w:val="ru-RU" w:eastAsia="en-US"/>
              </w:rPr>
              <w:t xml:space="preserve"> </w:t>
            </w:r>
            <w:r w:rsidRPr="003C5E41">
              <w:rPr>
                <w:rFonts w:eastAsia="Times New Roman"/>
                <w:b/>
                <w:sz w:val="24"/>
                <w:lang w:eastAsia="en-US"/>
              </w:rPr>
              <w:t>учебного</w:t>
            </w:r>
            <w:r>
              <w:rPr>
                <w:rFonts w:eastAsia="Times New Roman"/>
                <w:b/>
                <w:sz w:val="24"/>
                <w:lang w:val="ru-RU" w:eastAsia="en-US"/>
              </w:rPr>
              <w:t xml:space="preserve"> </w:t>
            </w:r>
            <w:r w:rsidRPr="003C5E41">
              <w:rPr>
                <w:rFonts w:eastAsia="Times New Roman"/>
                <w:b/>
                <w:spacing w:val="-2"/>
                <w:sz w:val="24"/>
                <w:lang w:eastAsia="en-US"/>
              </w:rPr>
              <w:t>материала</w:t>
            </w:r>
          </w:p>
        </w:tc>
        <w:tc>
          <w:tcPr>
            <w:tcW w:w="1135" w:type="dxa"/>
            <w:shd w:val="clear" w:color="auto" w:fill="EEECE1" w:themeFill="background2"/>
          </w:tcPr>
          <w:p w:rsidR="007E5F58" w:rsidRPr="003C5E41" w:rsidRDefault="007E5F58" w:rsidP="007E5F58">
            <w:pPr>
              <w:spacing w:line="272" w:lineRule="exact"/>
              <w:jc w:val="center"/>
              <w:rPr>
                <w:rFonts w:eastAsia="Times New Roman"/>
                <w:b/>
                <w:sz w:val="24"/>
                <w:lang w:eastAsia="en-US"/>
              </w:rPr>
            </w:pPr>
            <w:r w:rsidRPr="003C5E41">
              <w:rPr>
                <w:rFonts w:eastAsia="Times New Roman"/>
                <w:b/>
                <w:spacing w:val="-10"/>
                <w:sz w:val="24"/>
                <w:lang w:eastAsia="en-US"/>
              </w:rPr>
              <w:t>6</w:t>
            </w:r>
          </w:p>
        </w:tc>
        <w:tc>
          <w:tcPr>
            <w:tcW w:w="1695" w:type="dxa"/>
            <w:tcBorders>
              <w:bottom w:val="single" w:sz="4" w:space="0" w:color="auto"/>
            </w:tcBorders>
            <w:shd w:val="clear" w:color="auto" w:fill="EEECE1" w:themeFill="background2"/>
          </w:tcPr>
          <w:p w:rsidR="007E5F58" w:rsidRPr="003C5E41" w:rsidRDefault="007E5F58" w:rsidP="007E5F58">
            <w:pPr>
              <w:jc w:val="center"/>
              <w:rPr>
                <w:rFonts w:eastAsia="Times New Roman"/>
                <w:sz w:val="24"/>
                <w:lang w:eastAsia="en-US"/>
              </w:rPr>
            </w:pPr>
          </w:p>
        </w:tc>
      </w:tr>
      <w:tr w:rsidR="007E5F58" w:rsidRPr="003C5E41" w:rsidTr="007E5F58">
        <w:trPr>
          <w:trHeight w:val="551"/>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Borders>
              <w:bottom w:val="single" w:sz="4" w:space="0" w:color="auto"/>
            </w:tcBorders>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Погрешности</w:t>
            </w:r>
            <w:r>
              <w:rPr>
                <w:rFonts w:eastAsia="Times New Roman"/>
                <w:sz w:val="24"/>
                <w:lang w:val="ru-RU" w:eastAsia="en-US"/>
              </w:rPr>
              <w:t xml:space="preserve"> </w:t>
            </w:r>
            <w:r w:rsidRPr="003C5E41">
              <w:rPr>
                <w:rFonts w:eastAsia="Times New Roman"/>
                <w:sz w:val="24"/>
                <w:lang w:val="ru-RU" w:eastAsia="en-US"/>
              </w:rPr>
              <w:t>измерений.</w:t>
            </w:r>
            <w:r>
              <w:rPr>
                <w:rFonts w:eastAsia="Times New Roman"/>
                <w:sz w:val="24"/>
                <w:lang w:val="ru-RU" w:eastAsia="en-US"/>
              </w:rPr>
              <w:t xml:space="preserve"> </w:t>
            </w:r>
            <w:r w:rsidRPr="003C5E41">
              <w:rPr>
                <w:rFonts w:eastAsia="Times New Roman"/>
                <w:sz w:val="24"/>
                <w:lang w:val="ru-RU" w:eastAsia="en-US"/>
              </w:rPr>
              <w:t>Понятие</w:t>
            </w:r>
            <w:r>
              <w:rPr>
                <w:rFonts w:eastAsia="Times New Roman"/>
                <w:sz w:val="24"/>
                <w:lang w:val="ru-RU" w:eastAsia="en-US"/>
              </w:rPr>
              <w:t xml:space="preserve"> </w:t>
            </w:r>
            <w:r w:rsidRPr="003C5E41">
              <w:rPr>
                <w:rFonts w:eastAsia="Times New Roman"/>
                <w:sz w:val="24"/>
                <w:lang w:val="ru-RU" w:eastAsia="en-US"/>
              </w:rPr>
              <w:t>о</w:t>
            </w:r>
            <w:r>
              <w:rPr>
                <w:rFonts w:eastAsia="Times New Roman"/>
                <w:sz w:val="24"/>
                <w:lang w:val="ru-RU" w:eastAsia="en-US"/>
              </w:rPr>
              <w:t xml:space="preserve"> </w:t>
            </w:r>
            <w:r w:rsidRPr="003C5E41">
              <w:rPr>
                <w:rFonts w:eastAsia="Times New Roman"/>
                <w:sz w:val="24"/>
                <w:lang w:val="ru-RU" w:eastAsia="en-US"/>
              </w:rPr>
              <w:t>классе</w:t>
            </w:r>
            <w:r>
              <w:rPr>
                <w:rFonts w:eastAsia="Times New Roman"/>
                <w:sz w:val="24"/>
                <w:lang w:val="ru-RU" w:eastAsia="en-US"/>
              </w:rPr>
              <w:t xml:space="preserve"> </w:t>
            </w:r>
            <w:r w:rsidRPr="003C5E41">
              <w:rPr>
                <w:rFonts w:eastAsia="Times New Roman"/>
                <w:sz w:val="24"/>
                <w:lang w:val="ru-RU" w:eastAsia="en-US"/>
              </w:rPr>
              <w:t>точности</w:t>
            </w:r>
            <w:r>
              <w:rPr>
                <w:rFonts w:eastAsia="Times New Roman"/>
                <w:sz w:val="24"/>
                <w:lang w:val="ru-RU" w:eastAsia="en-US"/>
              </w:rPr>
              <w:t xml:space="preserve">  </w:t>
            </w:r>
            <w:r w:rsidRPr="003C5E41">
              <w:rPr>
                <w:rFonts w:eastAsia="Times New Roman"/>
                <w:sz w:val="24"/>
                <w:lang w:val="ru-RU" w:eastAsia="en-US"/>
              </w:rPr>
              <w:t>приборов.</w:t>
            </w:r>
            <w:r>
              <w:rPr>
                <w:rFonts w:eastAsia="Times New Roman"/>
                <w:sz w:val="24"/>
                <w:lang w:val="ru-RU" w:eastAsia="en-US"/>
              </w:rPr>
              <w:t xml:space="preserve">  </w:t>
            </w:r>
            <w:r w:rsidRPr="003C5E41">
              <w:rPr>
                <w:rFonts w:eastAsia="Times New Roman"/>
                <w:spacing w:val="-2"/>
                <w:sz w:val="24"/>
                <w:lang w:val="ru-RU" w:eastAsia="en-US"/>
              </w:rPr>
              <w:t>Классификация</w:t>
            </w:r>
          </w:p>
          <w:p w:rsidR="007E5F58" w:rsidRPr="003C5E41" w:rsidRDefault="007E5F58" w:rsidP="007E5F58">
            <w:pPr>
              <w:spacing w:line="264" w:lineRule="exact"/>
              <w:rPr>
                <w:rFonts w:eastAsia="Times New Roman"/>
                <w:sz w:val="24"/>
                <w:lang w:val="ru-RU" w:eastAsia="en-US"/>
              </w:rPr>
            </w:pPr>
            <w:r>
              <w:rPr>
                <w:rFonts w:eastAsia="Times New Roman"/>
                <w:sz w:val="24"/>
                <w:lang w:val="ru-RU" w:eastAsia="en-US"/>
              </w:rPr>
              <w:t>э</w:t>
            </w:r>
            <w:r w:rsidRPr="003C5E41">
              <w:rPr>
                <w:rFonts w:eastAsia="Times New Roman"/>
                <w:sz w:val="24"/>
                <w:lang w:val="ru-RU" w:eastAsia="en-US"/>
              </w:rPr>
              <w:t>лектроизмерительных</w:t>
            </w:r>
            <w:r>
              <w:rPr>
                <w:rFonts w:eastAsia="Times New Roman"/>
                <w:sz w:val="24"/>
                <w:lang w:val="ru-RU" w:eastAsia="en-US"/>
              </w:rPr>
              <w:t xml:space="preserve"> </w:t>
            </w:r>
            <w:r w:rsidRPr="003C5E41">
              <w:rPr>
                <w:rFonts w:eastAsia="Times New Roman"/>
                <w:sz w:val="24"/>
                <w:lang w:val="ru-RU" w:eastAsia="en-US"/>
              </w:rPr>
              <w:t>приборов.</w:t>
            </w:r>
            <w:r>
              <w:rPr>
                <w:rFonts w:eastAsia="Times New Roman"/>
                <w:sz w:val="24"/>
                <w:lang w:val="ru-RU" w:eastAsia="en-US"/>
              </w:rPr>
              <w:t xml:space="preserve"> </w:t>
            </w:r>
            <w:r w:rsidRPr="003C5E41">
              <w:rPr>
                <w:rFonts w:eastAsia="Times New Roman"/>
                <w:sz w:val="24"/>
                <w:lang w:val="ru-RU" w:eastAsia="en-US"/>
              </w:rPr>
              <w:t>Измерение</w:t>
            </w:r>
            <w:r>
              <w:rPr>
                <w:rFonts w:eastAsia="Times New Roman"/>
                <w:sz w:val="24"/>
                <w:lang w:val="ru-RU" w:eastAsia="en-US"/>
              </w:rPr>
              <w:t xml:space="preserve"> </w:t>
            </w:r>
            <w:r w:rsidRPr="003C5E41">
              <w:rPr>
                <w:rFonts w:eastAsia="Times New Roman"/>
                <w:sz w:val="24"/>
                <w:lang w:val="ru-RU" w:eastAsia="en-US"/>
              </w:rPr>
              <w:t>параметров</w:t>
            </w:r>
            <w:r>
              <w:rPr>
                <w:rFonts w:eastAsia="Times New Roman"/>
                <w:sz w:val="24"/>
                <w:lang w:val="ru-RU" w:eastAsia="en-US"/>
              </w:rPr>
              <w:t xml:space="preserve"> </w:t>
            </w:r>
            <w:r w:rsidRPr="003C5E41">
              <w:rPr>
                <w:rFonts w:eastAsia="Times New Roman"/>
                <w:sz w:val="24"/>
                <w:lang w:val="ru-RU" w:eastAsia="en-US"/>
              </w:rPr>
              <w:t>электрических</w:t>
            </w:r>
            <w:r>
              <w:rPr>
                <w:rFonts w:eastAsia="Times New Roman"/>
                <w:sz w:val="24"/>
                <w:lang w:val="ru-RU" w:eastAsia="en-US"/>
              </w:rPr>
              <w:t xml:space="preserve"> </w:t>
            </w:r>
            <w:r w:rsidRPr="003C5E41">
              <w:rPr>
                <w:rFonts w:eastAsia="Times New Roman"/>
                <w:spacing w:val="-2"/>
                <w:sz w:val="24"/>
                <w:lang w:val="ru-RU" w:eastAsia="en-US"/>
              </w:rPr>
              <w:t>цепей.</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Borders>
              <w:top w:val="nil"/>
            </w:tcBorders>
          </w:tcPr>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
                <w:szCs w:val="2"/>
                <w:lang w:eastAsia="en-US"/>
              </w:rPr>
            </w:pPr>
            <w:r w:rsidRPr="003C5E41">
              <w:rPr>
                <w:rFonts w:eastAsia="Times New Roman"/>
                <w:spacing w:val="-5"/>
                <w:sz w:val="24"/>
                <w:lang w:eastAsia="en-US"/>
              </w:rPr>
              <w:t>2.3</w:t>
            </w:r>
          </w:p>
        </w:tc>
      </w:tr>
      <w:tr w:rsidR="007E5F58" w:rsidRPr="003C5E41" w:rsidTr="007E5F58">
        <w:trPr>
          <w:trHeight w:val="280"/>
        </w:trPr>
        <w:tc>
          <w:tcPr>
            <w:tcW w:w="2916" w:type="dxa"/>
            <w:vMerge/>
            <w:tcBorders>
              <w:top w:val="nil"/>
              <w:right w:val="single" w:sz="4" w:space="0" w:color="auto"/>
            </w:tcBorders>
          </w:tcPr>
          <w:p w:rsidR="007E5F58" w:rsidRPr="003C5E41" w:rsidRDefault="007E5F58" w:rsidP="007E5F58">
            <w:pPr>
              <w:rPr>
                <w:rFonts w:eastAsia="Times New Roman"/>
                <w:sz w:val="2"/>
                <w:szCs w:val="2"/>
                <w:lang w:eastAsia="en-US"/>
              </w:rPr>
            </w:pPr>
          </w:p>
        </w:tc>
        <w:tc>
          <w:tcPr>
            <w:tcW w:w="9186" w:type="dxa"/>
            <w:tcBorders>
              <w:top w:val="single" w:sz="4" w:space="0" w:color="auto"/>
              <w:left w:val="single" w:sz="4" w:space="0" w:color="auto"/>
              <w:bottom w:val="single" w:sz="4" w:space="0" w:color="auto"/>
              <w:right w:val="single" w:sz="4" w:space="0" w:color="auto"/>
            </w:tcBorders>
          </w:tcPr>
          <w:p w:rsidR="007E5F58" w:rsidRPr="003C5E41" w:rsidRDefault="007E5F58" w:rsidP="007E5F58">
            <w:pPr>
              <w:spacing w:line="268" w:lineRule="exact"/>
              <w:rPr>
                <w:rFonts w:eastAsia="Times New Roman"/>
                <w:sz w:val="24"/>
                <w:lang w:eastAsia="en-US"/>
              </w:rPr>
            </w:pPr>
            <w:r w:rsidRPr="003C5E41">
              <w:rPr>
                <w:rFonts w:eastAsia="Times New Roman"/>
                <w:b/>
                <w:sz w:val="24"/>
                <w:lang w:eastAsia="en-US"/>
              </w:rPr>
              <w:t>Практические</w:t>
            </w:r>
            <w:r w:rsidRPr="003C5E41">
              <w:rPr>
                <w:rFonts w:eastAsia="Times New Roman"/>
                <w:b/>
                <w:spacing w:val="-2"/>
                <w:sz w:val="24"/>
                <w:lang w:eastAsia="en-US"/>
              </w:rPr>
              <w:t xml:space="preserve"> занятия.</w:t>
            </w:r>
          </w:p>
        </w:tc>
        <w:tc>
          <w:tcPr>
            <w:tcW w:w="1135" w:type="dxa"/>
            <w:tcBorders>
              <w:left w:val="single" w:sz="4" w:space="0" w:color="auto"/>
            </w:tcBorders>
          </w:tcPr>
          <w:p w:rsidR="007E5F58" w:rsidRPr="003C5E41" w:rsidRDefault="007E5F58" w:rsidP="007E5F58">
            <w:pPr>
              <w:spacing w:line="268" w:lineRule="exact"/>
              <w:jc w:val="center"/>
              <w:rPr>
                <w:rFonts w:eastAsia="Times New Roman"/>
                <w:b/>
                <w:spacing w:val="-10"/>
                <w:sz w:val="24"/>
                <w:lang w:eastAsia="en-US"/>
              </w:rPr>
            </w:pPr>
            <w:r w:rsidRPr="003C5E41">
              <w:rPr>
                <w:rFonts w:eastAsia="Times New Roman"/>
                <w:b/>
                <w:spacing w:val="-10"/>
                <w:sz w:val="24"/>
                <w:lang w:eastAsia="en-US"/>
              </w:rPr>
              <w:t>4</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551"/>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Borders>
              <w:top w:val="single" w:sz="4" w:space="0" w:color="auto"/>
            </w:tcBorders>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8. Общие</w:t>
            </w:r>
            <w:r>
              <w:rPr>
                <w:rFonts w:eastAsia="Times New Roman"/>
                <w:sz w:val="24"/>
                <w:lang w:val="ru-RU" w:eastAsia="en-US"/>
              </w:rPr>
              <w:t xml:space="preserve"> </w:t>
            </w:r>
            <w:r w:rsidRPr="003C5E41">
              <w:rPr>
                <w:rFonts w:eastAsia="Times New Roman"/>
                <w:sz w:val="24"/>
                <w:lang w:val="ru-RU" w:eastAsia="en-US"/>
              </w:rPr>
              <w:t>сведения</w:t>
            </w:r>
            <w:r>
              <w:rPr>
                <w:rFonts w:eastAsia="Times New Roman"/>
                <w:sz w:val="24"/>
                <w:lang w:val="ru-RU" w:eastAsia="en-US"/>
              </w:rPr>
              <w:t xml:space="preserve"> </w:t>
            </w:r>
            <w:r w:rsidRPr="003C5E41">
              <w:rPr>
                <w:rFonts w:eastAsia="Times New Roman"/>
                <w:sz w:val="24"/>
                <w:lang w:val="ru-RU" w:eastAsia="en-US"/>
              </w:rPr>
              <w:t>о</w:t>
            </w:r>
            <w:r>
              <w:rPr>
                <w:rFonts w:eastAsia="Times New Roman"/>
                <w:sz w:val="24"/>
                <w:lang w:val="ru-RU" w:eastAsia="en-US"/>
              </w:rPr>
              <w:t xml:space="preserve"> </w:t>
            </w:r>
            <w:r w:rsidRPr="003C5E41">
              <w:rPr>
                <w:rFonts w:eastAsia="Times New Roman"/>
                <w:sz w:val="24"/>
                <w:lang w:val="ru-RU" w:eastAsia="en-US"/>
              </w:rPr>
              <w:t>цифровых</w:t>
            </w:r>
            <w:r>
              <w:rPr>
                <w:rFonts w:eastAsia="Times New Roman"/>
                <w:sz w:val="24"/>
                <w:lang w:val="ru-RU" w:eastAsia="en-US"/>
              </w:rPr>
              <w:t xml:space="preserve"> </w:t>
            </w:r>
            <w:r w:rsidRPr="003C5E41">
              <w:rPr>
                <w:rFonts w:eastAsia="Times New Roman"/>
                <w:sz w:val="24"/>
                <w:lang w:val="ru-RU" w:eastAsia="en-US"/>
              </w:rPr>
              <w:t>измерительных</w:t>
            </w:r>
            <w:r>
              <w:rPr>
                <w:rFonts w:eastAsia="Times New Roman"/>
                <w:sz w:val="24"/>
                <w:lang w:val="ru-RU" w:eastAsia="en-US"/>
              </w:rPr>
              <w:t xml:space="preserve"> </w:t>
            </w:r>
            <w:r w:rsidRPr="003C5E41">
              <w:rPr>
                <w:rFonts w:eastAsia="Times New Roman"/>
                <w:spacing w:val="-2"/>
                <w:sz w:val="24"/>
                <w:lang w:val="ru-RU" w:eastAsia="en-US"/>
              </w:rPr>
              <w:t>приборах.</w:t>
            </w:r>
          </w:p>
          <w:p w:rsidR="007E5F58" w:rsidRPr="00774468" w:rsidRDefault="007E5F58" w:rsidP="007E5F58">
            <w:pPr>
              <w:spacing w:line="264" w:lineRule="exact"/>
              <w:rPr>
                <w:rFonts w:eastAsia="Times New Roman"/>
                <w:sz w:val="24"/>
                <w:lang w:val="ru-RU" w:eastAsia="en-US"/>
              </w:rPr>
            </w:pPr>
            <w:r w:rsidRPr="00774468">
              <w:rPr>
                <w:rFonts w:eastAsia="Times New Roman"/>
                <w:sz w:val="24"/>
                <w:lang w:val="ru-RU" w:eastAsia="en-US"/>
              </w:rPr>
              <w:t>Измерение</w:t>
            </w:r>
            <w:r>
              <w:rPr>
                <w:rFonts w:eastAsia="Times New Roman"/>
                <w:sz w:val="24"/>
                <w:lang w:val="ru-RU" w:eastAsia="en-US"/>
              </w:rPr>
              <w:t xml:space="preserve"> </w:t>
            </w:r>
            <w:r w:rsidRPr="00774468">
              <w:rPr>
                <w:rFonts w:eastAsia="Times New Roman"/>
                <w:sz w:val="24"/>
                <w:lang w:val="ru-RU" w:eastAsia="en-US"/>
              </w:rPr>
              <w:t>параметров</w:t>
            </w:r>
            <w:r>
              <w:rPr>
                <w:rFonts w:eastAsia="Times New Roman"/>
                <w:sz w:val="24"/>
                <w:lang w:val="ru-RU" w:eastAsia="en-US"/>
              </w:rPr>
              <w:t xml:space="preserve"> </w:t>
            </w:r>
            <w:r w:rsidRPr="00774468">
              <w:rPr>
                <w:rFonts w:eastAsia="Times New Roman"/>
                <w:spacing w:val="-4"/>
                <w:sz w:val="24"/>
                <w:lang w:val="ru-RU" w:eastAsia="en-US"/>
              </w:rPr>
              <w:t>цепи.</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309"/>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9. Расчет</w:t>
            </w:r>
            <w:r>
              <w:rPr>
                <w:rFonts w:eastAsia="Times New Roman"/>
                <w:sz w:val="24"/>
                <w:lang w:val="ru-RU" w:eastAsia="en-US"/>
              </w:rPr>
              <w:t xml:space="preserve"> </w:t>
            </w:r>
            <w:r w:rsidRPr="003C5E41">
              <w:rPr>
                <w:rFonts w:eastAsia="Times New Roman"/>
                <w:sz w:val="24"/>
                <w:lang w:val="ru-RU" w:eastAsia="en-US"/>
              </w:rPr>
              <w:t>погрешностей,</w:t>
            </w:r>
            <w:r>
              <w:rPr>
                <w:rFonts w:eastAsia="Times New Roman"/>
                <w:sz w:val="24"/>
                <w:lang w:val="ru-RU" w:eastAsia="en-US"/>
              </w:rPr>
              <w:t xml:space="preserve"> </w:t>
            </w:r>
            <w:r w:rsidRPr="003C5E41">
              <w:rPr>
                <w:rFonts w:eastAsia="Times New Roman"/>
                <w:sz w:val="24"/>
                <w:lang w:val="ru-RU" w:eastAsia="en-US"/>
              </w:rPr>
              <w:t>шунтов,</w:t>
            </w:r>
            <w:r>
              <w:rPr>
                <w:rFonts w:eastAsia="Times New Roman"/>
                <w:sz w:val="24"/>
                <w:lang w:val="ru-RU" w:eastAsia="en-US"/>
              </w:rPr>
              <w:t xml:space="preserve"> </w:t>
            </w:r>
            <w:r w:rsidRPr="003C5E41">
              <w:rPr>
                <w:rFonts w:eastAsia="Times New Roman"/>
                <w:sz w:val="24"/>
                <w:lang w:val="ru-RU" w:eastAsia="en-US"/>
              </w:rPr>
              <w:t>добавочных</w:t>
            </w:r>
            <w:r w:rsidRPr="003C5E41">
              <w:rPr>
                <w:rFonts w:eastAsia="Times New Roman"/>
                <w:spacing w:val="-2"/>
                <w:sz w:val="24"/>
                <w:lang w:val="ru-RU" w:eastAsia="en-US"/>
              </w:rPr>
              <w:t xml:space="preserve"> сопротивлений.</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54"/>
        </w:trPr>
        <w:tc>
          <w:tcPr>
            <w:tcW w:w="2916" w:type="dxa"/>
            <w:vMerge w:val="restart"/>
          </w:tcPr>
          <w:p w:rsidR="007E5F58" w:rsidRPr="003C5E41" w:rsidRDefault="007E5F58" w:rsidP="007E5F58">
            <w:pPr>
              <w:spacing w:line="270" w:lineRule="exact"/>
              <w:ind w:right="110"/>
              <w:jc w:val="center"/>
              <w:rPr>
                <w:rFonts w:eastAsia="Times New Roman"/>
                <w:b/>
                <w:sz w:val="24"/>
                <w:lang w:eastAsia="en-US"/>
              </w:rPr>
            </w:pPr>
            <w:r w:rsidRPr="003C5E41">
              <w:rPr>
                <w:rFonts w:eastAsia="Times New Roman"/>
                <w:b/>
                <w:sz w:val="24"/>
                <w:lang w:eastAsia="en-US"/>
              </w:rPr>
              <w:t>Тема</w:t>
            </w:r>
            <w:r>
              <w:rPr>
                <w:rFonts w:eastAsia="Times New Roman"/>
                <w:b/>
                <w:sz w:val="24"/>
                <w:lang w:val="ru-RU" w:eastAsia="en-US"/>
              </w:rPr>
              <w:t xml:space="preserve"> </w:t>
            </w:r>
            <w:r w:rsidRPr="003C5E41">
              <w:rPr>
                <w:rFonts w:eastAsia="Times New Roman"/>
                <w:b/>
                <w:spacing w:val="-4"/>
                <w:sz w:val="24"/>
                <w:lang w:eastAsia="en-US"/>
              </w:rPr>
              <w:t>3.3.</w:t>
            </w:r>
          </w:p>
          <w:p w:rsidR="007E5F58" w:rsidRPr="003C5E41" w:rsidRDefault="007E5F58" w:rsidP="007E5F58">
            <w:pPr>
              <w:spacing w:line="274" w:lineRule="exact"/>
              <w:ind w:right="111"/>
              <w:jc w:val="center"/>
              <w:rPr>
                <w:rFonts w:eastAsia="Times New Roman"/>
                <w:sz w:val="20"/>
                <w:lang w:eastAsia="en-US"/>
              </w:rPr>
            </w:pPr>
            <w:r w:rsidRPr="003C5E41">
              <w:rPr>
                <w:rFonts w:eastAsia="Times New Roman"/>
                <w:spacing w:val="-2"/>
                <w:sz w:val="24"/>
                <w:lang w:eastAsia="en-US"/>
              </w:rPr>
              <w:t>Трансформаторы</w:t>
            </w:r>
          </w:p>
        </w:tc>
        <w:tc>
          <w:tcPr>
            <w:tcW w:w="9186" w:type="dxa"/>
            <w:shd w:val="clear" w:color="auto" w:fill="EEECE1" w:themeFill="background2"/>
          </w:tcPr>
          <w:p w:rsidR="007E5F58" w:rsidRPr="003C5E41" w:rsidRDefault="007E5F58" w:rsidP="007E5F58">
            <w:pPr>
              <w:spacing w:line="256" w:lineRule="exact"/>
              <w:rPr>
                <w:rFonts w:eastAsia="Times New Roman"/>
                <w:b/>
                <w:sz w:val="24"/>
                <w:lang w:eastAsia="en-US"/>
              </w:rPr>
            </w:pPr>
            <w:r w:rsidRPr="003C5E41">
              <w:rPr>
                <w:rFonts w:eastAsia="Times New Roman"/>
                <w:b/>
                <w:sz w:val="24"/>
                <w:lang w:eastAsia="en-US"/>
              </w:rPr>
              <w:t>Содержание</w:t>
            </w:r>
            <w:r>
              <w:rPr>
                <w:rFonts w:eastAsia="Times New Roman"/>
                <w:b/>
                <w:sz w:val="24"/>
                <w:lang w:val="ru-RU" w:eastAsia="en-US"/>
              </w:rPr>
              <w:t xml:space="preserve"> </w:t>
            </w:r>
            <w:r w:rsidRPr="003C5E41">
              <w:rPr>
                <w:rFonts w:eastAsia="Times New Roman"/>
                <w:b/>
                <w:sz w:val="24"/>
                <w:lang w:eastAsia="en-US"/>
              </w:rPr>
              <w:t>учебного</w:t>
            </w:r>
            <w:r>
              <w:rPr>
                <w:rFonts w:eastAsia="Times New Roman"/>
                <w:b/>
                <w:sz w:val="24"/>
                <w:lang w:val="ru-RU" w:eastAsia="en-US"/>
              </w:rPr>
              <w:t xml:space="preserve"> </w:t>
            </w:r>
            <w:r w:rsidRPr="003C5E41">
              <w:rPr>
                <w:rFonts w:eastAsia="Times New Roman"/>
                <w:b/>
                <w:spacing w:val="-2"/>
                <w:sz w:val="24"/>
                <w:lang w:eastAsia="en-US"/>
              </w:rPr>
              <w:t>материала</w:t>
            </w:r>
          </w:p>
        </w:tc>
        <w:tc>
          <w:tcPr>
            <w:tcW w:w="1135" w:type="dxa"/>
            <w:shd w:val="clear" w:color="auto" w:fill="EEECE1" w:themeFill="background2"/>
          </w:tcPr>
          <w:p w:rsidR="007E5F58" w:rsidRPr="003C5E41" w:rsidRDefault="007E5F58" w:rsidP="007E5F58">
            <w:pPr>
              <w:spacing w:line="256" w:lineRule="exact"/>
              <w:jc w:val="center"/>
              <w:rPr>
                <w:rFonts w:eastAsia="Times New Roman"/>
                <w:b/>
                <w:sz w:val="24"/>
                <w:lang w:eastAsia="en-US"/>
              </w:rPr>
            </w:pPr>
            <w:r w:rsidRPr="003C5E41">
              <w:rPr>
                <w:rFonts w:eastAsia="Times New Roman"/>
                <w:b/>
                <w:spacing w:val="-5"/>
                <w:sz w:val="24"/>
                <w:lang w:eastAsia="en-US"/>
              </w:rPr>
              <w:t>14</w:t>
            </w:r>
          </w:p>
        </w:tc>
        <w:tc>
          <w:tcPr>
            <w:tcW w:w="1695" w:type="dxa"/>
            <w:shd w:val="clear" w:color="auto" w:fill="EEECE1" w:themeFill="background2"/>
          </w:tcPr>
          <w:p w:rsidR="007E5F58" w:rsidRPr="003C5E41" w:rsidRDefault="007E5F58" w:rsidP="007E5F58">
            <w:pPr>
              <w:rPr>
                <w:rFonts w:eastAsia="Times New Roman"/>
                <w:sz w:val="20"/>
                <w:lang w:eastAsia="en-US"/>
              </w:rPr>
            </w:pPr>
          </w:p>
        </w:tc>
      </w:tr>
      <w:tr w:rsidR="007E5F58" w:rsidRPr="003C5E41" w:rsidTr="007E5F58">
        <w:trPr>
          <w:trHeight w:val="277"/>
        </w:trPr>
        <w:tc>
          <w:tcPr>
            <w:tcW w:w="2916" w:type="dxa"/>
            <w:vMerge/>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8" w:lineRule="exact"/>
              <w:rPr>
                <w:rFonts w:eastAsia="Times New Roman"/>
                <w:sz w:val="24"/>
                <w:lang w:val="ru-RU" w:eastAsia="en-US"/>
              </w:rPr>
            </w:pPr>
            <w:r w:rsidRPr="003C5E41">
              <w:rPr>
                <w:rFonts w:eastAsia="Times New Roman"/>
                <w:sz w:val="24"/>
                <w:lang w:val="ru-RU" w:eastAsia="en-US"/>
              </w:rPr>
              <w:t>Назначение</w:t>
            </w:r>
            <w:r>
              <w:rPr>
                <w:rFonts w:eastAsia="Times New Roman"/>
                <w:sz w:val="24"/>
                <w:lang w:val="ru-RU" w:eastAsia="en-US"/>
              </w:rPr>
              <w:t xml:space="preserve"> </w:t>
            </w:r>
            <w:r w:rsidRPr="003C5E41">
              <w:rPr>
                <w:rFonts w:eastAsia="Times New Roman"/>
                <w:sz w:val="24"/>
                <w:lang w:val="ru-RU" w:eastAsia="en-US"/>
              </w:rPr>
              <w:t>трансформаторов,</w:t>
            </w:r>
            <w:r>
              <w:rPr>
                <w:rFonts w:eastAsia="Times New Roman"/>
                <w:sz w:val="24"/>
                <w:lang w:val="ru-RU" w:eastAsia="en-US"/>
              </w:rPr>
              <w:t xml:space="preserve"> </w:t>
            </w:r>
            <w:r w:rsidRPr="003C5E41">
              <w:rPr>
                <w:rFonts w:eastAsia="Times New Roman"/>
                <w:sz w:val="24"/>
                <w:lang w:val="ru-RU" w:eastAsia="en-US"/>
              </w:rPr>
              <w:t>их</w:t>
            </w:r>
            <w:r>
              <w:rPr>
                <w:rFonts w:eastAsia="Times New Roman"/>
                <w:sz w:val="24"/>
                <w:lang w:val="ru-RU" w:eastAsia="en-US"/>
              </w:rPr>
              <w:t xml:space="preserve"> </w:t>
            </w:r>
            <w:r w:rsidRPr="003C5E41">
              <w:rPr>
                <w:rFonts w:eastAsia="Times New Roman"/>
                <w:sz w:val="24"/>
                <w:lang w:val="ru-RU" w:eastAsia="en-US"/>
              </w:rPr>
              <w:t>классификация,</w:t>
            </w:r>
            <w:r>
              <w:rPr>
                <w:rFonts w:eastAsia="Times New Roman"/>
                <w:sz w:val="24"/>
                <w:lang w:val="ru-RU" w:eastAsia="en-US"/>
              </w:rPr>
              <w:t xml:space="preserve"> </w:t>
            </w:r>
            <w:r w:rsidRPr="003C5E41">
              <w:rPr>
                <w:rFonts w:eastAsia="Times New Roman"/>
                <w:spacing w:val="-2"/>
                <w:sz w:val="24"/>
                <w:lang w:val="ru-RU" w:eastAsia="en-US"/>
              </w:rPr>
              <w:t>применение.</w:t>
            </w:r>
          </w:p>
        </w:tc>
        <w:tc>
          <w:tcPr>
            <w:tcW w:w="1135" w:type="dxa"/>
          </w:tcPr>
          <w:p w:rsidR="007E5F58" w:rsidRPr="003C5E41" w:rsidRDefault="007E5F58" w:rsidP="007E5F58">
            <w:pPr>
              <w:spacing w:line="258" w:lineRule="exact"/>
              <w:jc w:val="center"/>
              <w:rPr>
                <w:rFonts w:eastAsia="Times New Roman"/>
                <w:sz w:val="24"/>
                <w:lang w:eastAsia="en-US"/>
              </w:rPr>
            </w:pPr>
            <w:r w:rsidRPr="003C5E41">
              <w:rPr>
                <w:rFonts w:eastAsia="Times New Roman"/>
                <w:spacing w:val="-10"/>
                <w:sz w:val="24"/>
                <w:lang w:eastAsia="en-US"/>
              </w:rPr>
              <w:t>2</w:t>
            </w:r>
          </w:p>
        </w:tc>
        <w:tc>
          <w:tcPr>
            <w:tcW w:w="1695" w:type="dxa"/>
            <w:tcBorders>
              <w:top w:val="nil"/>
            </w:tcBorders>
          </w:tcPr>
          <w:p w:rsidR="007E5F58" w:rsidRPr="003C5E41" w:rsidRDefault="007E5F58" w:rsidP="007E5F58">
            <w:pPr>
              <w:rPr>
                <w:rFonts w:eastAsia="Times New Roman"/>
                <w:sz w:val="2"/>
                <w:szCs w:val="2"/>
                <w:lang w:eastAsia="en-US"/>
              </w:rPr>
            </w:pPr>
          </w:p>
        </w:tc>
      </w:tr>
    </w:tbl>
    <w:p w:rsidR="007E5F58" w:rsidRPr="003C5E41" w:rsidRDefault="007E5F58" w:rsidP="007E5F58">
      <w:pPr>
        <w:widowControl w:val="0"/>
        <w:autoSpaceDE w:val="0"/>
        <w:autoSpaceDN w:val="0"/>
        <w:jc w:val="left"/>
        <w:rPr>
          <w:rFonts w:eastAsia="Times New Roman"/>
          <w:sz w:val="2"/>
          <w:szCs w:val="2"/>
          <w:lang w:eastAsia="en-US"/>
        </w:rPr>
        <w:sectPr w:rsidR="007E5F58" w:rsidRPr="003C5E41">
          <w:type w:val="continuous"/>
          <w:pgSz w:w="16840" w:h="11910" w:orient="landscape"/>
          <w:pgMar w:top="820" w:right="850" w:bottom="1692" w:left="992" w:header="0" w:footer="780" w:gutter="0"/>
          <w:cols w:space="720"/>
        </w:sect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16"/>
        <w:gridCol w:w="9186"/>
        <w:gridCol w:w="1135"/>
        <w:gridCol w:w="1695"/>
      </w:tblGrid>
      <w:tr w:rsidR="007E5F58" w:rsidRPr="003C5E41" w:rsidTr="007E5F58">
        <w:trPr>
          <w:trHeight w:val="275"/>
        </w:trPr>
        <w:tc>
          <w:tcPr>
            <w:tcW w:w="2916" w:type="dxa"/>
            <w:vMerge w:val="restart"/>
            <w:tcBorders>
              <w:top w:val="nil"/>
            </w:tcBorders>
          </w:tcPr>
          <w:p w:rsidR="007E5F58" w:rsidRPr="003C5E41" w:rsidRDefault="007E5F58" w:rsidP="007E5F58">
            <w:pPr>
              <w:rPr>
                <w:rFonts w:eastAsia="Times New Roman"/>
                <w:sz w:val="24"/>
                <w:lang w:eastAsia="en-US"/>
              </w:rPr>
            </w:pPr>
          </w:p>
        </w:tc>
        <w:tc>
          <w:tcPr>
            <w:tcW w:w="9186" w:type="dxa"/>
            <w:tcBorders>
              <w:top w:val="nil"/>
            </w:tcBorders>
          </w:tcPr>
          <w:p w:rsidR="007E5F58" w:rsidRPr="003C5E41" w:rsidRDefault="007E5F58" w:rsidP="007E5F58">
            <w:pPr>
              <w:spacing w:line="256" w:lineRule="exact"/>
              <w:rPr>
                <w:rFonts w:eastAsia="Times New Roman"/>
                <w:sz w:val="24"/>
                <w:lang w:val="ru-RU" w:eastAsia="en-US"/>
              </w:rPr>
            </w:pPr>
            <w:r w:rsidRPr="003C5E41">
              <w:rPr>
                <w:rFonts w:eastAsia="Times New Roman"/>
                <w:sz w:val="24"/>
                <w:lang w:val="ru-RU" w:eastAsia="en-US"/>
              </w:rPr>
              <w:t>Устройство,</w:t>
            </w:r>
            <w:r>
              <w:rPr>
                <w:rFonts w:eastAsia="Times New Roman"/>
                <w:sz w:val="24"/>
                <w:lang w:val="ru-RU" w:eastAsia="en-US"/>
              </w:rPr>
              <w:t xml:space="preserve"> </w:t>
            </w:r>
            <w:r w:rsidRPr="003C5E41">
              <w:rPr>
                <w:rFonts w:eastAsia="Times New Roman"/>
                <w:sz w:val="24"/>
                <w:lang w:val="ru-RU" w:eastAsia="en-US"/>
              </w:rPr>
              <w:t>принцип</w:t>
            </w:r>
            <w:r>
              <w:rPr>
                <w:rFonts w:eastAsia="Times New Roman"/>
                <w:sz w:val="24"/>
                <w:lang w:val="ru-RU" w:eastAsia="en-US"/>
              </w:rPr>
              <w:t xml:space="preserve"> </w:t>
            </w:r>
            <w:r w:rsidRPr="003C5E41">
              <w:rPr>
                <w:rFonts w:eastAsia="Times New Roman"/>
                <w:sz w:val="24"/>
                <w:lang w:val="ru-RU" w:eastAsia="en-US"/>
              </w:rPr>
              <w:t>действия</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основные</w:t>
            </w:r>
            <w:r>
              <w:rPr>
                <w:rFonts w:eastAsia="Times New Roman"/>
                <w:sz w:val="24"/>
                <w:lang w:val="ru-RU" w:eastAsia="en-US"/>
              </w:rPr>
              <w:t xml:space="preserve"> </w:t>
            </w:r>
            <w:r w:rsidRPr="003C5E41">
              <w:rPr>
                <w:rFonts w:eastAsia="Times New Roman"/>
                <w:spacing w:val="-2"/>
                <w:sz w:val="24"/>
                <w:lang w:val="ru-RU" w:eastAsia="en-US"/>
              </w:rPr>
              <w:t>параметры.</w:t>
            </w:r>
          </w:p>
        </w:tc>
        <w:tc>
          <w:tcPr>
            <w:tcW w:w="1135" w:type="dxa"/>
            <w:tcBorders>
              <w:top w:val="nil"/>
            </w:tcBorders>
          </w:tcPr>
          <w:p w:rsidR="007E5F58" w:rsidRPr="003C5E41" w:rsidRDefault="007E5F58" w:rsidP="007E5F58">
            <w:pPr>
              <w:spacing w:line="256"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Borders>
              <w:top w:val="nil"/>
            </w:tcBorders>
          </w:tcPr>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spacing w:line="268" w:lineRule="exact"/>
              <w:jc w:val="center"/>
              <w:rPr>
                <w:rFonts w:eastAsia="Times New Roman"/>
                <w:sz w:val="24"/>
                <w:lang w:eastAsia="en-US"/>
              </w:rPr>
            </w:pPr>
            <w:r w:rsidRPr="003C5E41">
              <w:rPr>
                <w:rFonts w:eastAsia="Times New Roman"/>
                <w:spacing w:val="-5"/>
                <w:sz w:val="24"/>
                <w:lang w:eastAsia="en-US"/>
              </w:rPr>
              <w:t>2.3</w:t>
            </w:r>
          </w:p>
        </w:tc>
      </w:tr>
      <w:tr w:rsidR="007E5F58" w:rsidRPr="003C5E41" w:rsidTr="007E5F58">
        <w:trPr>
          <w:trHeight w:val="276"/>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6" w:lineRule="exact"/>
              <w:rPr>
                <w:rFonts w:eastAsia="Times New Roman"/>
                <w:sz w:val="24"/>
                <w:lang w:eastAsia="en-US"/>
              </w:rPr>
            </w:pPr>
            <w:r w:rsidRPr="003C5E41">
              <w:rPr>
                <w:rFonts w:eastAsia="Times New Roman"/>
                <w:sz w:val="24"/>
                <w:lang w:eastAsia="en-US"/>
              </w:rPr>
              <w:t>Режимы</w:t>
            </w:r>
            <w:r>
              <w:rPr>
                <w:rFonts w:eastAsia="Times New Roman"/>
                <w:sz w:val="24"/>
                <w:lang w:val="ru-RU" w:eastAsia="en-US"/>
              </w:rPr>
              <w:t xml:space="preserve"> </w:t>
            </w:r>
            <w:r w:rsidRPr="003C5E41">
              <w:rPr>
                <w:rFonts w:eastAsia="Times New Roman"/>
                <w:sz w:val="24"/>
                <w:lang w:eastAsia="en-US"/>
              </w:rPr>
              <w:t>работы</w:t>
            </w:r>
            <w:r w:rsidRPr="003C5E41">
              <w:rPr>
                <w:rFonts w:eastAsia="Times New Roman"/>
                <w:spacing w:val="-2"/>
                <w:sz w:val="24"/>
                <w:lang w:eastAsia="en-US"/>
              </w:rPr>
              <w:t xml:space="preserve"> </w:t>
            </w:r>
            <w:r>
              <w:rPr>
                <w:rFonts w:eastAsia="Times New Roman"/>
                <w:spacing w:val="-2"/>
                <w:sz w:val="24"/>
                <w:lang w:val="ru-RU" w:eastAsia="en-US"/>
              </w:rPr>
              <w:t>трансформатора</w:t>
            </w:r>
            <w:r w:rsidRPr="003C5E41">
              <w:rPr>
                <w:rFonts w:eastAsia="Times New Roman"/>
                <w:spacing w:val="-2"/>
                <w:sz w:val="24"/>
                <w:lang w:eastAsia="en-US"/>
              </w:rPr>
              <w:t>.</w:t>
            </w:r>
          </w:p>
        </w:tc>
        <w:tc>
          <w:tcPr>
            <w:tcW w:w="1135" w:type="dxa"/>
          </w:tcPr>
          <w:p w:rsidR="007E5F58" w:rsidRPr="003C5E41" w:rsidRDefault="007E5F58" w:rsidP="007E5F58">
            <w:pPr>
              <w:spacing w:line="256"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77"/>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8" w:lineRule="exact"/>
              <w:rPr>
                <w:rFonts w:eastAsia="Times New Roman"/>
                <w:sz w:val="24"/>
                <w:lang w:val="ru-RU" w:eastAsia="en-US"/>
              </w:rPr>
            </w:pPr>
            <w:r w:rsidRPr="003C5E41">
              <w:rPr>
                <w:rFonts w:eastAsia="Times New Roman"/>
                <w:sz w:val="24"/>
                <w:lang w:val="ru-RU" w:eastAsia="en-US"/>
              </w:rPr>
              <w:t>Потери</w:t>
            </w:r>
            <w:r>
              <w:rPr>
                <w:rFonts w:eastAsia="Times New Roman"/>
                <w:sz w:val="24"/>
                <w:lang w:val="ru-RU" w:eastAsia="en-US"/>
              </w:rPr>
              <w:t xml:space="preserve"> </w:t>
            </w:r>
            <w:r w:rsidRPr="003C5E41">
              <w:rPr>
                <w:rFonts w:eastAsia="Times New Roman"/>
                <w:sz w:val="24"/>
                <w:lang w:val="ru-RU" w:eastAsia="en-US"/>
              </w:rPr>
              <w:t>мощности</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кпд</w:t>
            </w:r>
            <w:r w:rsidRPr="003C5E41">
              <w:rPr>
                <w:rFonts w:eastAsia="Times New Roman"/>
                <w:spacing w:val="-2"/>
                <w:sz w:val="24"/>
                <w:lang w:val="ru-RU" w:eastAsia="en-US"/>
              </w:rPr>
              <w:t xml:space="preserve"> трансформаторов.</w:t>
            </w:r>
          </w:p>
        </w:tc>
        <w:tc>
          <w:tcPr>
            <w:tcW w:w="1135" w:type="dxa"/>
          </w:tcPr>
          <w:p w:rsidR="007E5F58" w:rsidRPr="003C5E41" w:rsidRDefault="007E5F58" w:rsidP="007E5F58">
            <w:pPr>
              <w:spacing w:line="25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7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6" w:lineRule="exact"/>
              <w:rPr>
                <w:rFonts w:eastAsia="Times New Roman"/>
                <w:sz w:val="24"/>
                <w:lang w:val="ru-RU" w:eastAsia="en-US"/>
              </w:rPr>
            </w:pPr>
            <w:r w:rsidRPr="003C5E41">
              <w:rPr>
                <w:rFonts w:eastAsia="Times New Roman"/>
                <w:sz w:val="24"/>
                <w:lang w:val="ru-RU" w:eastAsia="en-US"/>
              </w:rPr>
              <w:t>Понятие</w:t>
            </w:r>
            <w:r>
              <w:rPr>
                <w:rFonts w:eastAsia="Times New Roman"/>
                <w:sz w:val="24"/>
                <w:lang w:val="ru-RU" w:eastAsia="en-US"/>
              </w:rPr>
              <w:t xml:space="preserve">  </w:t>
            </w:r>
            <w:r w:rsidRPr="003C5E41">
              <w:rPr>
                <w:rFonts w:eastAsia="Times New Roman"/>
                <w:sz w:val="24"/>
                <w:lang w:val="ru-RU" w:eastAsia="en-US"/>
              </w:rPr>
              <w:t>о</w:t>
            </w:r>
            <w:r>
              <w:rPr>
                <w:rFonts w:eastAsia="Times New Roman"/>
                <w:sz w:val="24"/>
                <w:lang w:val="ru-RU" w:eastAsia="en-US"/>
              </w:rPr>
              <w:t xml:space="preserve"> </w:t>
            </w:r>
            <w:r w:rsidRPr="003C5E41">
              <w:rPr>
                <w:rFonts w:eastAsia="Times New Roman"/>
                <w:sz w:val="24"/>
                <w:lang w:val="ru-RU" w:eastAsia="en-US"/>
              </w:rPr>
              <w:t>трехфазных</w:t>
            </w:r>
            <w:r>
              <w:rPr>
                <w:rFonts w:eastAsia="Times New Roman"/>
                <w:sz w:val="24"/>
                <w:lang w:val="ru-RU" w:eastAsia="en-US"/>
              </w:rPr>
              <w:t xml:space="preserve"> </w:t>
            </w:r>
            <w:r w:rsidRPr="003C5E41">
              <w:rPr>
                <w:rFonts w:eastAsia="Times New Roman"/>
                <w:sz w:val="24"/>
                <w:lang w:val="ru-RU" w:eastAsia="en-US"/>
              </w:rPr>
              <w:t>трансформаторах</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трансформаторах</w:t>
            </w:r>
            <w:r>
              <w:rPr>
                <w:rFonts w:eastAsia="Times New Roman"/>
                <w:sz w:val="24"/>
                <w:lang w:val="ru-RU" w:eastAsia="en-US"/>
              </w:rPr>
              <w:t xml:space="preserve"> </w:t>
            </w:r>
            <w:r w:rsidRPr="003C5E41">
              <w:rPr>
                <w:rFonts w:eastAsia="Times New Roman"/>
                <w:sz w:val="24"/>
                <w:lang w:val="ru-RU" w:eastAsia="en-US"/>
              </w:rPr>
              <w:t>специального</w:t>
            </w:r>
            <w:r>
              <w:rPr>
                <w:rFonts w:eastAsia="Times New Roman"/>
                <w:sz w:val="24"/>
                <w:lang w:val="ru-RU" w:eastAsia="en-US"/>
              </w:rPr>
              <w:t xml:space="preserve"> </w:t>
            </w:r>
            <w:r w:rsidRPr="003C5E41">
              <w:rPr>
                <w:rFonts w:eastAsia="Times New Roman"/>
                <w:spacing w:val="-2"/>
                <w:sz w:val="24"/>
                <w:lang w:val="ru-RU" w:eastAsia="en-US"/>
              </w:rPr>
              <w:t>назначения</w:t>
            </w:r>
          </w:p>
        </w:tc>
        <w:tc>
          <w:tcPr>
            <w:tcW w:w="1135" w:type="dxa"/>
          </w:tcPr>
          <w:p w:rsidR="007E5F58" w:rsidRPr="003C5E41" w:rsidRDefault="007E5F58" w:rsidP="007E5F58">
            <w:pPr>
              <w:spacing w:line="256"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6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tabs>
                <w:tab w:val="left" w:pos="1040"/>
                <w:tab w:val="left" w:pos="1851"/>
                <w:tab w:val="left" w:pos="3384"/>
                <w:tab w:val="left" w:pos="4854"/>
                <w:tab w:val="left" w:pos="6963"/>
                <w:tab w:val="left" w:pos="7895"/>
              </w:tabs>
              <w:spacing w:line="268" w:lineRule="exact"/>
              <w:rPr>
                <w:rFonts w:eastAsia="Times New Roman"/>
                <w:spacing w:val="-2"/>
                <w:sz w:val="24"/>
                <w:lang w:eastAsia="en-US"/>
              </w:rPr>
            </w:pPr>
            <w:r w:rsidRPr="003C5E41">
              <w:rPr>
                <w:rFonts w:eastAsia="Times New Roman"/>
                <w:b/>
                <w:sz w:val="24"/>
                <w:lang w:eastAsia="en-US"/>
              </w:rPr>
              <w:t>Практические</w:t>
            </w:r>
            <w:r w:rsidRPr="003C5E41">
              <w:rPr>
                <w:rFonts w:eastAsia="Times New Roman"/>
                <w:b/>
                <w:spacing w:val="-2"/>
                <w:sz w:val="24"/>
                <w:lang w:eastAsia="en-US"/>
              </w:rPr>
              <w:t xml:space="preserve"> занятия.</w:t>
            </w:r>
          </w:p>
        </w:tc>
        <w:tc>
          <w:tcPr>
            <w:tcW w:w="1135" w:type="dxa"/>
          </w:tcPr>
          <w:p w:rsidR="007E5F58" w:rsidRPr="003C5E41" w:rsidRDefault="007E5F58" w:rsidP="007E5F58">
            <w:pPr>
              <w:spacing w:line="268" w:lineRule="exact"/>
              <w:jc w:val="center"/>
              <w:rPr>
                <w:rFonts w:eastAsia="Times New Roman"/>
                <w:b/>
                <w:spacing w:val="-10"/>
                <w:sz w:val="24"/>
                <w:lang w:eastAsia="en-US"/>
              </w:rPr>
            </w:pPr>
            <w:r w:rsidRPr="003C5E41">
              <w:rPr>
                <w:rFonts w:eastAsia="Times New Roman"/>
                <w:b/>
                <w:spacing w:val="-10"/>
                <w:sz w:val="24"/>
                <w:lang w:eastAsia="en-US"/>
              </w:rPr>
              <w:t>2</w:t>
            </w:r>
          </w:p>
        </w:tc>
        <w:tc>
          <w:tcPr>
            <w:tcW w:w="1695" w:type="dxa"/>
          </w:tcPr>
          <w:p w:rsidR="007E5F58" w:rsidRPr="003C5E41" w:rsidRDefault="007E5F58" w:rsidP="007E5F58">
            <w:pPr>
              <w:spacing w:line="268" w:lineRule="exact"/>
              <w:rPr>
                <w:rFonts w:eastAsia="Times New Roman"/>
                <w:color w:val="545454"/>
                <w:sz w:val="24"/>
                <w:lang w:eastAsia="en-US"/>
              </w:rPr>
            </w:pPr>
          </w:p>
        </w:tc>
      </w:tr>
      <w:tr w:rsidR="007E5F58" w:rsidRPr="003C5E41" w:rsidTr="007E5F58">
        <w:trPr>
          <w:trHeight w:val="551"/>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CD5CA5" w:rsidRDefault="007E5F58" w:rsidP="007E5F58">
            <w:pPr>
              <w:tabs>
                <w:tab w:val="left" w:pos="1040"/>
                <w:tab w:val="left" w:pos="1851"/>
                <w:tab w:val="left" w:pos="3384"/>
                <w:tab w:val="left" w:pos="4854"/>
                <w:tab w:val="left" w:pos="6963"/>
                <w:tab w:val="left" w:pos="7895"/>
              </w:tabs>
              <w:spacing w:line="268" w:lineRule="exact"/>
              <w:rPr>
                <w:rFonts w:eastAsia="Times New Roman"/>
                <w:sz w:val="24"/>
                <w:lang w:val="ru-RU" w:eastAsia="en-US"/>
              </w:rPr>
            </w:pPr>
            <w:r w:rsidRPr="003C5E41">
              <w:rPr>
                <w:rFonts w:eastAsia="Times New Roman"/>
                <w:spacing w:val="-2"/>
                <w:sz w:val="24"/>
                <w:lang w:val="ru-RU" w:eastAsia="en-US"/>
              </w:rPr>
              <w:t>10. Расчет</w:t>
            </w:r>
            <w:r w:rsidRPr="003C5E41">
              <w:rPr>
                <w:rFonts w:eastAsia="Times New Roman"/>
                <w:sz w:val="24"/>
                <w:lang w:val="ru-RU" w:eastAsia="en-US"/>
              </w:rPr>
              <w:tab/>
            </w:r>
            <w:r w:rsidRPr="003C5E41">
              <w:rPr>
                <w:rFonts w:eastAsia="Times New Roman"/>
                <w:spacing w:val="-4"/>
                <w:sz w:val="24"/>
                <w:lang w:val="ru-RU" w:eastAsia="en-US"/>
              </w:rPr>
              <w:t>КПД.</w:t>
            </w:r>
            <w:r w:rsidRPr="003C5E41">
              <w:rPr>
                <w:rFonts w:eastAsia="Times New Roman"/>
                <w:sz w:val="24"/>
                <w:lang w:val="ru-RU" w:eastAsia="en-US"/>
              </w:rPr>
              <w:tab/>
            </w:r>
            <w:r w:rsidRPr="003C5E41">
              <w:rPr>
                <w:rFonts w:eastAsia="Times New Roman"/>
                <w:spacing w:val="-2"/>
                <w:sz w:val="24"/>
                <w:lang w:val="ru-RU" w:eastAsia="en-US"/>
              </w:rPr>
              <w:t>Применение</w:t>
            </w:r>
            <w:r w:rsidRPr="003C5E41">
              <w:rPr>
                <w:rFonts w:eastAsia="Times New Roman"/>
                <w:sz w:val="24"/>
                <w:lang w:val="ru-RU" w:eastAsia="en-US"/>
              </w:rPr>
              <w:tab/>
            </w:r>
            <w:r w:rsidRPr="003C5E41">
              <w:rPr>
                <w:rFonts w:eastAsia="Times New Roman"/>
                <w:spacing w:val="-2"/>
                <w:sz w:val="24"/>
                <w:lang w:val="ru-RU" w:eastAsia="en-US"/>
              </w:rPr>
              <w:t>трехфазных</w:t>
            </w:r>
            <w:r w:rsidRPr="003C5E41">
              <w:rPr>
                <w:rFonts w:eastAsia="Times New Roman"/>
                <w:sz w:val="24"/>
                <w:lang w:val="ru-RU" w:eastAsia="en-US"/>
              </w:rPr>
              <w:tab/>
            </w:r>
            <w:r w:rsidRPr="003C5E41">
              <w:rPr>
                <w:rFonts w:eastAsia="Times New Roman"/>
                <w:spacing w:val="-2"/>
                <w:sz w:val="24"/>
                <w:lang w:val="ru-RU" w:eastAsia="en-US"/>
              </w:rPr>
              <w:t>трансформаторов.</w:t>
            </w:r>
            <w:r>
              <w:rPr>
                <w:rFonts w:eastAsia="Times New Roman"/>
                <w:spacing w:val="-2"/>
                <w:sz w:val="24"/>
                <w:lang w:val="ru-RU" w:eastAsia="en-US"/>
              </w:rPr>
              <w:t xml:space="preserve"> </w:t>
            </w:r>
            <w:r w:rsidRPr="00CD5CA5">
              <w:rPr>
                <w:rFonts w:eastAsia="Times New Roman"/>
                <w:spacing w:val="-2"/>
                <w:sz w:val="24"/>
                <w:lang w:val="ru-RU" w:eastAsia="en-US"/>
              </w:rPr>
              <w:t>Расчет</w:t>
            </w:r>
            <w:r w:rsidRPr="00CD5CA5">
              <w:rPr>
                <w:rFonts w:eastAsia="Times New Roman"/>
                <w:sz w:val="24"/>
                <w:lang w:val="ru-RU" w:eastAsia="en-US"/>
              </w:rPr>
              <w:tab/>
            </w:r>
            <w:r w:rsidRPr="00CD5CA5">
              <w:rPr>
                <w:rFonts w:eastAsia="Times New Roman"/>
                <w:spacing w:val="-2"/>
                <w:sz w:val="24"/>
                <w:lang w:val="ru-RU" w:eastAsia="en-US"/>
              </w:rPr>
              <w:t>параметров трансформатора.</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Pr>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4"/>
                <w:lang w:eastAsia="en-US"/>
              </w:rPr>
            </w:pPr>
            <w:r w:rsidRPr="003C5E41">
              <w:rPr>
                <w:rFonts w:eastAsia="Times New Roman"/>
                <w:spacing w:val="-5"/>
                <w:sz w:val="24"/>
                <w:lang w:eastAsia="en-US"/>
              </w:rPr>
              <w:t>2.3</w:t>
            </w:r>
          </w:p>
        </w:tc>
      </w:tr>
      <w:tr w:rsidR="007E5F58" w:rsidRPr="003C5E41" w:rsidTr="007E5F58">
        <w:trPr>
          <w:trHeight w:val="275"/>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56" w:lineRule="exact"/>
              <w:rPr>
                <w:rFonts w:eastAsia="Times New Roman"/>
                <w:b/>
                <w:sz w:val="24"/>
                <w:lang w:eastAsia="en-US"/>
              </w:rPr>
            </w:pPr>
            <w:r w:rsidRPr="003C5E41">
              <w:rPr>
                <w:rFonts w:eastAsia="Times New Roman"/>
                <w:b/>
                <w:sz w:val="24"/>
                <w:lang w:eastAsia="en-US"/>
              </w:rPr>
              <w:t>Лабораторная</w:t>
            </w:r>
            <w:r w:rsidRPr="003C5E41">
              <w:rPr>
                <w:rFonts w:eastAsia="Times New Roman"/>
                <w:b/>
                <w:spacing w:val="-2"/>
                <w:sz w:val="24"/>
                <w:lang w:eastAsia="en-US"/>
              </w:rPr>
              <w:t xml:space="preserve"> работа.</w:t>
            </w:r>
          </w:p>
        </w:tc>
        <w:tc>
          <w:tcPr>
            <w:tcW w:w="1135" w:type="dxa"/>
          </w:tcPr>
          <w:p w:rsidR="007E5F58" w:rsidRPr="003C5E41" w:rsidRDefault="007E5F58" w:rsidP="007E5F58">
            <w:pPr>
              <w:spacing w:line="256" w:lineRule="exact"/>
              <w:jc w:val="center"/>
              <w:rPr>
                <w:rFonts w:eastAsia="Times New Roman"/>
                <w:b/>
                <w:sz w:val="24"/>
                <w:lang w:eastAsia="en-US"/>
              </w:rPr>
            </w:pPr>
            <w:r w:rsidRPr="003C5E41">
              <w:rPr>
                <w:rFonts w:eastAsia="Times New Roman"/>
                <w:b/>
                <w:spacing w:val="-10"/>
                <w:sz w:val="24"/>
                <w:lang w:eastAsia="en-US"/>
              </w:rPr>
              <w:t>2</w:t>
            </w: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316"/>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eastAsia="en-US"/>
              </w:rPr>
            </w:pPr>
            <w:r w:rsidRPr="003C5E41">
              <w:rPr>
                <w:rFonts w:eastAsia="Times New Roman"/>
                <w:sz w:val="24"/>
                <w:lang w:eastAsia="en-US"/>
              </w:rPr>
              <w:t>8. Испытание</w:t>
            </w:r>
            <w:r>
              <w:rPr>
                <w:rFonts w:eastAsia="Times New Roman"/>
                <w:sz w:val="24"/>
                <w:lang w:val="ru-RU" w:eastAsia="en-US"/>
              </w:rPr>
              <w:t xml:space="preserve"> </w:t>
            </w:r>
            <w:r w:rsidRPr="003C5E41">
              <w:rPr>
                <w:rFonts w:eastAsia="Times New Roman"/>
                <w:sz w:val="24"/>
                <w:lang w:eastAsia="en-US"/>
              </w:rPr>
              <w:t>однофазного</w:t>
            </w:r>
            <w:r>
              <w:rPr>
                <w:rFonts w:eastAsia="Times New Roman"/>
                <w:sz w:val="24"/>
                <w:lang w:val="ru-RU" w:eastAsia="en-US"/>
              </w:rPr>
              <w:t xml:space="preserve">  </w:t>
            </w:r>
            <w:r w:rsidRPr="003C5E41">
              <w:rPr>
                <w:rFonts w:eastAsia="Times New Roman"/>
                <w:spacing w:val="-2"/>
                <w:sz w:val="24"/>
                <w:lang w:eastAsia="en-US"/>
              </w:rPr>
              <w:t>трансформатора.</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290"/>
        </w:trPr>
        <w:tc>
          <w:tcPr>
            <w:tcW w:w="2916" w:type="dxa"/>
            <w:vMerge w:val="restart"/>
          </w:tcPr>
          <w:p w:rsidR="007E5F58" w:rsidRPr="003C5E41" w:rsidRDefault="007E5F58" w:rsidP="007E5F58">
            <w:pPr>
              <w:spacing w:line="270" w:lineRule="exact"/>
              <w:ind w:right="110"/>
              <w:jc w:val="center"/>
              <w:rPr>
                <w:rFonts w:eastAsia="Times New Roman"/>
                <w:b/>
                <w:sz w:val="24"/>
                <w:lang w:eastAsia="en-US"/>
              </w:rPr>
            </w:pPr>
            <w:r w:rsidRPr="003C5E41">
              <w:rPr>
                <w:rFonts w:eastAsia="Times New Roman"/>
                <w:b/>
                <w:sz w:val="24"/>
                <w:lang w:eastAsia="en-US"/>
              </w:rPr>
              <w:t>Тема</w:t>
            </w:r>
            <w:r>
              <w:rPr>
                <w:rFonts w:eastAsia="Times New Roman"/>
                <w:b/>
                <w:sz w:val="24"/>
                <w:lang w:val="ru-RU" w:eastAsia="en-US"/>
              </w:rPr>
              <w:t xml:space="preserve"> </w:t>
            </w:r>
            <w:r w:rsidRPr="003C5E41">
              <w:rPr>
                <w:rFonts w:eastAsia="Times New Roman"/>
                <w:b/>
                <w:spacing w:val="-4"/>
                <w:sz w:val="24"/>
                <w:lang w:eastAsia="en-US"/>
              </w:rPr>
              <w:t>3.4.</w:t>
            </w:r>
          </w:p>
          <w:p w:rsidR="007E5F58" w:rsidRPr="003C5E41" w:rsidRDefault="007E5F58" w:rsidP="007E5F58">
            <w:pPr>
              <w:spacing w:line="274" w:lineRule="exact"/>
              <w:ind w:right="110"/>
              <w:jc w:val="center"/>
              <w:rPr>
                <w:rFonts w:eastAsia="Times New Roman"/>
                <w:sz w:val="24"/>
                <w:lang w:eastAsia="en-US"/>
              </w:rPr>
            </w:pPr>
            <w:r w:rsidRPr="003C5E41">
              <w:rPr>
                <w:rFonts w:eastAsia="Times New Roman"/>
                <w:sz w:val="24"/>
                <w:lang w:eastAsia="en-US"/>
              </w:rPr>
              <w:t>Электрические</w:t>
            </w:r>
            <w:r>
              <w:rPr>
                <w:rFonts w:eastAsia="Times New Roman"/>
                <w:sz w:val="24"/>
                <w:lang w:val="ru-RU" w:eastAsia="en-US"/>
              </w:rPr>
              <w:t xml:space="preserve"> </w:t>
            </w:r>
            <w:r w:rsidRPr="003C5E41">
              <w:rPr>
                <w:rFonts w:eastAsia="Times New Roman"/>
                <w:spacing w:val="-2"/>
                <w:sz w:val="24"/>
                <w:lang w:eastAsia="en-US"/>
              </w:rPr>
              <w:t>машины</w:t>
            </w:r>
          </w:p>
        </w:tc>
        <w:tc>
          <w:tcPr>
            <w:tcW w:w="9186" w:type="dxa"/>
            <w:shd w:val="clear" w:color="auto" w:fill="EEECE1" w:themeFill="background2"/>
          </w:tcPr>
          <w:p w:rsidR="007E5F58" w:rsidRPr="003C5E41" w:rsidRDefault="007E5F58" w:rsidP="007E5F58">
            <w:pPr>
              <w:spacing w:line="270" w:lineRule="exact"/>
              <w:rPr>
                <w:rFonts w:eastAsia="Times New Roman"/>
                <w:b/>
                <w:sz w:val="24"/>
                <w:lang w:eastAsia="en-US"/>
              </w:rPr>
            </w:pPr>
            <w:r w:rsidRPr="003C5E41">
              <w:rPr>
                <w:rFonts w:eastAsia="Times New Roman"/>
                <w:b/>
                <w:sz w:val="24"/>
                <w:lang w:eastAsia="en-US"/>
              </w:rPr>
              <w:t>Содержание учебного</w:t>
            </w:r>
            <w:r w:rsidRPr="003C5E41">
              <w:rPr>
                <w:rFonts w:eastAsia="Times New Roman"/>
                <w:b/>
                <w:spacing w:val="-2"/>
                <w:sz w:val="24"/>
                <w:lang w:eastAsia="en-US"/>
              </w:rPr>
              <w:t xml:space="preserve"> материала</w:t>
            </w:r>
          </w:p>
        </w:tc>
        <w:tc>
          <w:tcPr>
            <w:tcW w:w="1135" w:type="dxa"/>
            <w:shd w:val="clear" w:color="auto" w:fill="EEECE1" w:themeFill="background2"/>
          </w:tcPr>
          <w:p w:rsidR="007E5F58" w:rsidRPr="003C5E41" w:rsidRDefault="007E5F58" w:rsidP="007E5F58">
            <w:pPr>
              <w:spacing w:line="270" w:lineRule="exact"/>
              <w:jc w:val="center"/>
              <w:rPr>
                <w:rFonts w:eastAsia="Times New Roman"/>
                <w:b/>
                <w:sz w:val="24"/>
                <w:lang w:eastAsia="en-US"/>
              </w:rPr>
            </w:pPr>
            <w:r w:rsidRPr="003C5E41">
              <w:rPr>
                <w:rFonts w:eastAsia="Times New Roman"/>
                <w:b/>
                <w:spacing w:val="-5"/>
                <w:sz w:val="24"/>
                <w:lang w:eastAsia="en-US"/>
              </w:rPr>
              <w:t>10</w:t>
            </w:r>
          </w:p>
        </w:tc>
        <w:tc>
          <w:tcPr>
            <w:tcW w:w="1695" w:type="dxa"/>
            <w:shd w:val="clear" w:color="auto" w:fill="EEECE1" w:themeFill="background2"/>
          </w:tcPr>
          <w:p w:rsidR="007E5F58" w:rsidRPr="003C5E41" w:rsidRDefault="007E5F58" w:rsidP="007E5F58">
            <w:pPr>
              <w:jc w:val="center"/>
              <w:rPr>
                <w:rFonts w:eastAsia="Times New Roman"/>
                <w:sz w:val="20"/>
                <w:lang w:eastAsia="en-US"/>
              </w:rPr>
            </w:pPr>
          </w:p>
        </w:tc>
      </w:tr>
      <w:tr w:rsidR="007E5F58" w:rsidRPr="003C5E41" w:rsidTr="007E5F58">
        <w:trPr>
          <w:trHeight w:val="551"/>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Принцип</w:t>
            </w:r>
            <w:r>
              <w:rPr>
                <w:rFonts w:eastAsia="Times New Roman"/>
                <w:sz w:val="24"/>
                <w:lang w:val="ru-RU" w:eastAsia="en-US"/>
              </w:rPr>
              <w:t xml:space="preserve"> </w:t>
            </w:r>
            <w:r w:rsidRPr="003C5E41">
              <w:rPr>
                <w:rFonts w:eastAsia="Times New Roman"/>
                <w:sz w:val="24"/>
                <w:lang w:val="ru-RU" w:eastAsia="en-US"/>
              </w:rPr>
              <w:t>обратимости.</w:t>
            </w:r>
            <w:r>
              <w:rPr>
                <w:rFonts w:eastAsia="Times New Roman"/>
                <w:sz w:val="24"/>
                <w:lang w:val="ru-RU" w:eastAsia="en-US"/>
              </w:rPr>
              <w:t xml:space="preserve"> </w:t>
            </w:r>
            <w:r w:rsidRPr="003C5E41">
              <w:rPr>
                <w:rFonts w:eastAsia="Times New Roman"/>
                <w:sz w:val="24"/>
                <w:lang w:val="ru-RU" w:eastAsia="en-US"/>
              </w:rPr>
              <w:t>Устройство</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принцип</w:t>
            </w:r>
            <w:r>
              <w:rPr>
                <w:rFonts w:eastAsia="Times New Roman"/>
                <w:sz w:val="24"/>
                <w:lang w:val="ru-RU" w:eastAsia="en-US"/>
              </w:rPr>
              <w:t xml:space="preserve"> </w:t>
            </w:r>
            <w:r w:rsidRPr="003C5E41">
              <w:rPr>
                <w:rFonts w:eastAsia="Times New Roman"/>
                <w:sz w:val="24"/>
                <w:lang w:val="ru-RU" w:eastAsia="en-US"/>
              </w:rPr>
              <w:t>действия</w:t>
            </w:r>
            <w:r>
              <w:rPr>
                <w:rFonts w:eastAsia="Times New Roman"/>
                <w:sz w:val="24"/>
                <w:lang w:val="ru-RU" w:eastAsia="en-US"/>
              </w:rPr>
              <w:t xml:space="preserve"> </w:t>
            </w:r>
            <w:r w:rsidRPr="003C5E41">
              <w:rPr>
                <w:rFonts w:eastAsia="Times New Roman"/>
                <w:sz w:val="24"/>
                <w:lang w:val="ru-RU" w:eastAsia="en-US"/>
              </w:rPr>
              <w:t>трехфазного</w:t>
            </w:r>
            <w:r>
              <w:rPr>
                <w:rFonts w:eastAsia="Times New Roman"/>
                <w:sz w:val="24"/>
                <w:lang w:val="ru-RU" w:eastAsia="en-US"/>
              </w:rPr>
              <w:t xml:space="preserve"> </w:t>
            </w:r>
            <w:r w:rsidRPr="003C5E41">
              <w:rPr>
                <w:rFonts w:eastAsia="Times New Roman"/>
                <w:spacing w:val="-2"/>
                <w:sz w:val="24"/>
                <w:lang w:val="ru-RU" w:eastAsia="en-US"/>
              </w:rPr>
              <w:t>асинхронного</w:t>
            </w:r>
          </w:p>
          <w:p w:rsidR="007E5F58" w:rsidRPr="000822EC" w:rsidRDefault="007E5F58" w:rsidP="007E5F58">
            <w:pPr>
              <w:spacing w:line="264" w:lineRule="exact"/>
              <w:rPr>
                <w:rFonts w:eastAsia="Times New Roman"/>
                <w:sz w:val="24"/>
                <w:lang w:val="ru-RU" w:eastAsia="en-US"/>
              </w:rPr>
            </w:pPr>
            <w:r w:rsidRPr="000822EC">
              <w:rPr>
                <w:rFonts w:eastAsia="Times New Roman"/>
                <w:spacing w:val="-2"/>
                <w:sz w:val="24"/>
                <w:lang w:val="ru-RU" w:eastAsia="en-US"/>
              </w:rPr>
              <w:t>двигателя.</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val="restart"/>
            <w:tcBorders>
              <w:top w:val="nil"/>
            </w:tcBorders>
          </w:tcPr>
          <w:p w:rsidR="007E5F58" w:rsidRPr="003C5E41" w:rsidRDefault="007E5F58" w:rsidP="007E5F58">
            <w:pPr>
              <w:spacing w:line="268" w:lineRule="exact"/>
              <w:jc w:val="center"/>
              <w:rPr>
                <w:rFonts w:eastAsia="Times New Roman"/>
                <w:sz w:val="24"/>
                <w:lang w:eastAsia="en-US"/>
              </w:rPr>
            </w:pPr>
          </w:p>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
                <w:szCs w:val="2"/>
                <w:lang w:eastAsia="en-US"/>
              </w:rPr>
            </w:pPr>
            <w:r w:rsidRPr="003C5E41">
              <w:rPr>
                <w:rFonts w:eastAsia="Times New Roman"/>
                <w:spacing w:val="-5"/>
                <w:sz w:val="24"/>
                <w:lang w:eastAsia="en-US"/>
              </w:rPr>
              <w:t>2.3</w:t>
            </w:r>
          </w:p>
        </w:tc>
      </w:tr>
      <w:tr w:rsidR="007E5F58" w:rsidRPr="003C5E41" w:rsidTr="007E5F58">
        <w:trPr>
          <w:trHeight w:val="292"/>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70" w:lineRule="exact"/>
              <w:rPr>
                <w:rFonts w:eastAsia="Times New Roman"/>
                <w:sz w:val="24"/>
                <w:lang w:val="ru-RU" w:eastAsia="en-US"/>
              </w:rPr>
            </w:pPr>
            <w:r w:rsidRPr="003C5E41">
              <w:rPr>
                <w:rFonts w:eastAsia="Times New Roman"/>
                <w:sz w:val="24"/>
                <w:lang w:val="ru-RU" w:eastAsia="en-US"/>
              </w:rPr>
              <w:t>Понятие</w:t>
            </w:r>
            <w:r>
              <w:rPr>
                <w:rFonts w:eastAsia="Times New Roman"/>
                <w:sz w:val="24"/>
                <w:lang w:val="ru-RU" w:eastAsia="en-US"/>
              </w:rPr>
              <w:t xml:space="preserve"> </w:t>
            </w:r>
            <w:r w:rsidRPr="003C5E41">
              <w:rPr>
                <w:rFonts w:eastAsia="Times New Roman"/>
                <w:sz w:val="24"/>
                <w:lang w:val="ru-RU" w:eastAsia="en-US"/>
              </w:rPr>
              <w:t>о</w:t>
            </w:r>
            <w:r>
              <w:rPr>
                <w:rFonts w:eastAsia="Times New Roman"/>
                <w:sz w:val="24"/>
                <w:lang w:val="ru-RU" w:eastAsia="en-US"/>
              </w:rPr>
              <w:t xml:space="preserve"> </w:t>
            </w:r>
            <w:r w:rsidRPr="003C5E41">
              <w:rPr>
                <w:rFonts w:eastAsia="Times New Roman"/>
                <w:sz w:val="24"/>
                <w:lang w:val="ru-RU" w:eastAsia="en-US"/>
              </w:rPr>
              <w:t>скольжении,</w:t>
            </w:r>
            <w:r>
              <w:rPr>
                <w:rFonts w:eastAsia="Times New Roman"/>
                <w:sz w:val="24"/>
                <w:lang w:val="ru-RU" w:eastAsia="en-US"/>
              </w:rPr>
              <w:t xml:space="preserve"> </w:t>
            </w:r>
            <w:r w:rsidRPr="003C5E41">
              <w:rPr>
                <w:rFonts w:eastAsia="Times New Roman"/>
                <w:sz w:val="24"/>
                <w:lang w:val="ru-RU" w:eastAsia="en-US"/>
              </w:rPr>
              <w:t>перегрузка</w:t>
            </w:r>
            <w:r>
              <w:rPr>
                <w:rFonts w:eastAsia="Times New Roman"/>
                <w:sz w:val="24"/>
                <w:lang w:val="ru-RU" w:eastAsia="en-US"/>
              </w:rPr>
              <w:t xml:space="preserve"> </w:t>
            </w:r>
            <w:r w:rsidRPr="003C5E41">
              <w:rPr>
                <w:rFonts w:eastAsia="Times New Roman"/>
                <w:sz w:val="24"/>
                <w:lang w:val="ru-RU" w:eastAsia="en-US"/>
              </w:rPr>
              <w:t>асинхронного</w:t>
            </w:r>
            <w:r>
              <w:rPr>
                <w:rFonts w:eastAsia="Times New Roman"/>
                <w:sz w:val="24"/>
                <w:lang w:val="ru-RU" w:eastAsia="en-US"/>
              </w:rPr>
              <w:t xml:space="preserve"> </w:t>
            </w:r>
            <w:r w:rsidRPr="003C5E41">
              <w:rPr>
                <w:rFonts w:eastAsia="Times New Roman"/>
                <w:spacing w:val="-2"/>
                <w:sz w:val="24"/>
                <w:lang w:val="ru-RU" w:eastAsia="en-US"/>
              </w:rPr>
              <w:t>двигателя.</w:t>
            </w:r>
          </w:p>
        </w:tc>
        <w:tc>
          <w:tcPr>
            <w:tcW w:w="1135" w:type="dxa"/>
            <w:vMerge w:val="restart"/>
          </w:tcPr>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2</w:t>
            </w: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292"/>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eastAsia="en-US"/>
              </w:rPr>
            </w:pPr>
            <w:r w:rsidRPr="003C5E41">
              <w:rPr>
                <w:rFonts w:eastAsia="Times New Roman"/>
                <w:sz w:val="24"/>
                <w:lang w:eastAsia="en-US"/>
              </w:rPr>
              <w:t>Реверс</w:t>
            </w:r>
            <w:r>
              <w:rPr>
                <w:rFonts w:eastAsia="Times New Roman"/>
                <w:sz w:val="24"/>
                <w:lang w:val="ru-RU" w:eastAsia="en-US"/>
              </w:rPr>
              <w:t xml:space="preserve"> </w:t>
            </w:r>
            <w:r w:rsidRPr="003C5E41">
              <w:rPr>
                <w:rFonts w:eastAsia="Times New Roman"/>
                <w:sz w:val="24"/>
                <w:lang w:eastAsia="en-US"/>
              </w:rPr>
              <w:t xml:space="preserve">асинхронного </w:t>
            </w:r>
            <w:r w:rsidRPr="003C5E41">
              <w:rPr>
                <w:rFonts w:eastAsia="Times New Roman"/>
                <w:spacing w:val="-2"/>
                <w:sz w:val="24"/>
                <w:lang w:eastAsia="en-US"/>
              </w:rPr>
              <w:t>двигателя.</w:t>
            </w:r>
          </w:p>
        </w:tc>
        <w:tc>
          <w:tcPr>
            <w:tcW w:w="1135" w:type="dxa"/>
            <w:vMerge/>
          </w:tcPr>
          <w:p w:rsidR="007E5F58" w:rsidRPr="003C5E41" w:rsidRDefault="007E5F58" w:rsidP="007E5F58">
            <w:pPr>
              <w:spacing w:line="268" w:lineRule="exact"/>
              <w:jc w:val="center"/>
              <w:rPr>
                <w:rFonts w:eastAsia="Times New Roman"/>
                <w:sz w:val="24"/>
                <w:lang w:eastAsia="en-US"/>
              </w:rPr>
            </w:pP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552"/>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Однофазные</w:t>
            </w:r>
            <w:r>
              <w:rPr>
                <w:rFonts w:eastAsia="Times New Roman"/>
                <w:sz w:val="24"/>
                <w:lang w:val="ru-RU" w:eastAsia="en-US"/>
              </w:rPr>
              <w:t xml:space="preserve"> </w:t>
            </w:r>
            <w:r w:rsidRPr="003C5E41">
              <w:rPr>
                <w:rFonts w:eastAsia="Times New Roman"/>
                <w:sz w:val="24"/>
                <w:lang w:val="ru-RU" w:eastAsia="en-US"/>
              </w:rPr>
              <w:t>асинхронные</w:t>
            </w:r>
            <w:r>
              <w:rPr>
                <w:rFonts w:eastAsia="Times New Roman"/>
                <w:sz w:val="24"/>
                <w:lang w:val="ru-RU" w:eastAsia="en-US"/>
              </w:rPr>
              <w:t xml:space="preserve"> </w:t>
            </w:r>
            <w:r w:rsidRPr="003C5E41">
              <w:rPr>
                <w:rFonts w:eastAsia="Times New Roman"/>
                <w:sz w:val="24"/>
                <w:lang w:val="ru-RU" w:eastAsia="en-US"/>
              </w:rPr>
              <w:t>двигатели:</w:t>
            </w:r>
            <w:r>
              <w:rPr>
                <w:rFonts w:eastAsia="Times New Roman"/>
                <w:sz w:val="24"/>
                <w:lang w:val="ru-RU" w:eastAsia="en-US"/>
              </w:rPr>
              <w:t xml:space="preserve"> </w:t>
            </w:r>
            <w:r w:rsidRPr="003C5E41">
              <w:rPr>
                <w:rFonts w:eastAsia="Times New Roman"/>
                <w:sz w:val="24"/>
                <w:lang w:val="ru-RU" w:eastAsia="en-US"/>
              </w:rPr>
              <w:t>их</w:t>
            </w:r>
            <w:r>
              <w:rPr>
                <w:rFonts w:eastAsia="Times New Roman"/>
                <w:sz w:val="24"/>
                <w:lang w:val="ru-RU" w:eastAsia="en-US"/>
              </w:rPr>
              <w:t xml:space="preserve"> </w:t>
            </w:r>
            <w:r w:rsidRPr="003C5E41">
              <w:rPr>
                <w:rFonts w:eastAsia="Times New Roman"/>
                <w:sz w:val="24"/>
                <w:lang w:val="ru-RU" w:eastAsia="en-US"/>
              </w:rPr>
              <w:t>устройство,</w:t>
            </w:r>
            <w:r>
              <w:rPr>
                <w:rFonts w:eastAsia="Times New Roman"/>
                <w:sz w:val="24"/>
                <w:lang w:val="ru-RU" w:eastAsia="en-US"/>
              </w:rPr>
              <w:t xml:space="preserve"> </w:t>
            </w:r>
            <w:r w:rsidRPr="003C5E41">
              <w:rPr>
                <w:rFonts w:eastAsia="Times New Roman"/>
                <w:sz w:val="24"/>
                <w:lang w:val="ru-RU" w:eastAsia="en-US"/>
              </w:rPr>
              <w:t>принцип</w:t>
            </w:r>
            <w:r>
              <w:rPr>
                <w:rFonts w:eastAsia="Times New Roman"/>
                <w:sz w:val="24"/>
                <w:lang w:val="ru-RU" w:eastAsia="en-US"/>
              </w:rPr>
              <w:t xml:space="preserve"> </w:t>
            </w:r>
            <w:r w:rsidRPr="003C5E41">
              <w:rPr>
                <w:rFonts w:eastAsia="Times New Roman"/>
                <w:sz w:val="24"/>
                <w:lang w:val="ru-RU" w:eastAsia="en-US"/>
              </w:rPr>
              <w:t>действия,</w:t>
            </w:r>
            <w:r>
              <w:rPr>
                <w:rFonts w:eastAsia="Times New Roman"/>
                <w:sz w:val="24"/>
                <w:lang w:val="ru-RU" w:eastAsia="en-US"/>
              </w:rPr>
              <w:t xml:space="preserve"> </w:t>
            </w:r>
            <w:r w:rsidRPr="003C5E41">
              <w:rPr>
                <w:rFonts w:eastAsia="Times New Roman"/>
                <w:spacing w:val="-2"/>
                <w:sz w:val="24"/>
                <w:lang w:val="ru-RU" w:eastAsia="en-US"/>
              </w:rPr>
              <w:t>особенности</w:t>
            </w:r>
          </w:p>
          <w:p w:rsidR="007E5F58" w:rsidRPr="00CD5CA5" w:rsidRDefault="007E5F58" w:rsidP="007E5F58">
            <w:pPr>
              <w:spacing w:line="264" w:lineRule="exact"/>
              <w:rPr>
                <w:rFonts w:eastAsia="Times New Roman"/>
                <w:sz w:val="24"/>
                <w:lang w:val="ru-RU" w:eastAsia="en-US"/>
              </w:rPr>
            </w:pPr>
            <w:r>
              <w:rPr>
                <w:rFonts w:eastAsia="Times New Roman"/>
                <w:sz w:val="24"/>
                <w:lang w:val="ru-RU" w:eastAsia="en-US"/>
              </w:rPr>
              <w:t>п</w:t>
            </w:r>
            <w:r w:rsidRPr="00CD5CA5">
              <w:rPr>
                <w:rFonts w:eastAsia="Times New Roman"/>
                <w:sz w:val="24"/>
                <w:lang w:val="ru-RU" w:eastAsia="en-US"/>
              </w:rPr>
              <w:t>уска</w:t>
            </w:r>
            <w:r>
              <w:rPr>
                <w:rFonts w:eastAsia="Times New Roman"/>
                <w:sz w:val="24"/>
                <w:lang w:val="ru-RU" w:eastAsia="en-US"/>
              </w:rPr>
              <w:t xml:space="preserve"> </w:t>
            </w:r>
            <w:r w:rsidRPr="00CD5CA5">
              <w:rPr>
                <w:rFonts w:eastAsia="Times New Roman"/>
                <w:sz w:val="24"/>
                <w:lang w:val="ru-RU" w:eastAsia="en-US"/>
              </w:rPr>
              <w:t>и</w:t>
            </w:r>
            <w:r>
              <w:rPr>
                <w:rFonts w:eastAsia="Times New Roman"/>
                <w:sz w:val="24"/>
                <w:lang w:val="ru-RU" w:eastAsia="en-US"/>
              </w:rPr>
              <w:t xml:space="preserve"> </w:t>
            </w:r>
            <w:r w:rsidRPr="00CD5CA5">
              <w:rPr>
                <w:rFonts w:eastAsia="Times New Roman"/>
                <w:sz w:val="24"/>
                <w:lang w:val="ru-RU" w:eastAsia="en-US"/>
              </w:rPr>
              <w:t>область</w:t>
            </w:r>
            <w:r>
              <w:rPr>
                <w:rFonts w:eastAsia="Times New Roman"/>
                <w:sz w:val="24"/>
                <w:lang w:val="ru-RU" w:eastAsia="en-US"/>
              </w:rPr>
              <w:t xml:space="preserve"> </w:t>
            </w:r>
            <w:r w:rsidRPr="00CD5CA5">
              <w:rPr>
                <w:rFonts w:eastAsia="Times New Roman"/>
                <w:spacing w:val="-2"/>
                <w:sz w:val="24"/>
                <w:lang w:val="ru-RU" w:eastAsia="en-US"/>
              </w:rPr>
              <w:t>применения</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292"/>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eastAsia="en-US"/>
              </w:rPr>
            </w:pPr>
            <w:r w:rsidRPr="003C5E41">
              <w:rPr>
                <w:rFonts w:eastAsia="Times New Roman"/>
                <w:b/>
                <w:sz w:val="24"/>
                <w:lang w:eastAsia="en-US"/>
              </w:rPr>
              <w:t>Практические</w:t>
            </w:r>
            <w:r w:rsidRPr="003C5E41">
              <w:rPr>
                <w:rFonts w:eastAsia="Times New Roman"/>
                <w:b/>
                <w:spacing w:val="-2"/>
                <w:sz w:val="24"/>
                <w:lang w:eastAsia="en-US"/>
              </w:rPr>
              <w:t xml:space="preserve"> занятия.</w:t>
            </w:r>
          </w:p>
        </w:tc>
        <w:tc>
          <w:tcPr>
            <w:tcW w:w="1135" w:type="dxa"/>
          </w:tcPr>
          <w:p w:rsidR="007E5F58" w:rsidRPr="003C5E41" w:rsidRDefault="007E5F58" w:rsidP="007E5F58">
            <w:pPr>
              <w:spacing w:line="268" w:lineRule="exact"/>
              <w:jc w:val="center"/>
              <w:rPr>
                <w:rFonts w:eastAsia="Times New Roman"/>
                <w:b/>
                <w:spacing w:val="-10"/>
                <w:sz w:val="24"/>
                <w:lang w:eastAsia="en-US"/>
              </w:rPr>
            </w:pPr>
            <w:r w:rsidRPr="003C5E41">
              <w:rPr>
                <w:rFonts w:eastAsia="Times New Roman"/>
                <w:b/>
                <w:spacing w:val="-10"/>
                <w:sz w:val="24"/>
                <w:lang w:eastAsia="en-US"/>
              </w:rPr>
              <w:t>4</w:t>
            </w: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292"/>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11. Синхронные</w:t>
            </w:r>
            <w:r>
              <w:rPr>
                <w:rFonts w:eastAsia="Times New Roman"/>
                <w:sz w:val="24"/>
                <w:lang w:val="ru-RU" w:eastAsia="en-US"/>
              </w:rPr>
              <w:t xml:space="preserve"> </w:t>
            </w:r>
            <w:r w:rsidRPr="003C5E41">
              <w:rPr>
                <w:rFonts w:eastAsia="Times New Roman"/>
                <w:sz w:val="24"/>
                <w:lang w:val="ru-RU" w:eastAsia="en-US"/>
              </w:rPr>
              <w:t>машины:</w:t>
            </w:r>
            <w:r>
              <w:rPr>
                <w:rFonts w:eastAsia="Times New Roman"/>
                <w:sz w:val="24"/>
                <w:lang w:val="ru-RU" w:eastAsia="en-US"/>
              </w:rPr>
              <w:t xml:space="preserve"> </w:t>
            </w:r>
            <w:r w:rsidRPr="003C5E41">
              <w:rPr>
                <w:rFonts w:eastAsia="Times New Roman"/>
                <w:sz w:val="24"/>
                <w:lang w:val="ru-RU" w:eastAsia="en-US"/>
              </w:rPr>
              <w:t>устройство,</w:t>
            </w:r>
            <w:r>
              <w:rPr>
                <w:rFonts w:eastAsia="Times New Roman"/>
                <w:sz w:val="24"/>
                <w:lang w:val="ru-RU" w:eastAsia="en-US"/>
              </w:rPr>
              <w:t xml:space="preserve"> </w:t>
            </w:r>
            <w:r w:rsidRPr="003C5E41">
              <w:rPr>
                <w:rFonts w:eastAsia="Times New Roman"/>
                <w:sz w:val="24"/>
                <w:lang w:val="ru-RU" w:eastAsia="en-US"/>
              </w:rPr>
              <w:t>работа</w:t>
            </w:r>
            <w:r>
              <w:rPr>
                <w:rFonts w:eastAsia="Times New Roman"/>
                <w:sz w:val="24"/>
                <w:lang w:val="ru-RU" w:eastAsia="en-US"/>
              </w:rPr>
              <w:t xml:space="preserve">  </w:t>
            </w:r>
            <w:r w:rsidRPr="003C5E41">
              <w:rPr>
                <w:rFonts w:eastAsia="Times New Roman"/>
                <w:sz w:val="24"/>
                <w:lang w:val="ru-RU" w:eastAsia="en-US"/>
              </w:rPr>
              <w:t>в</w:t>
            </w:r>
            <w:r>
              <w:rPr>
                <w:rFonts w:eastAsia="Times New Roman"/>
                <w:sz w:val="24"/>
                <w:lang w:val="ru-RU" w:eastAsia="en-US"/>
              </w:rPr>
              <w:t xml:space="preserve"> </w:t>
            </w:r>
            <w:r w:rsidRPr="003C5E41">
              <w:rPr>
                <w:rFonts w:eastAsia="Times New Roman"/>
                <w:sz w:val="24"/>
                <w:lang w:val="ru-RU" w:eastAsia="en-US"/>
              </w:rPr>
              <w:t>режиме</w:t>
            </w:r>
            <w:r>
              <w:rPr>
                <w:rFonts w:eastAsia="Times New Roman"/>
                <w:sz w:val="24"/>
                <w:lang w:val="ru-RU" w:eastAsia="en-US"/>
              </w:rPr>
              <w:t xml:space="preserve">   </w:t>
            </w:r>
            <w:r w:rsidRPr="003C5E41">
              <w:rPr>
                <w:rFonts w:eastAsia="Times New Roman"/>
                <w:sz w:val="24"/>
                <w:lang w:val="ru-RU" w:eastAsia="en-US"/>
              </w:rPr>
              <w:t>генератора</w:t>
            </w:r>
            <w:r>
              <w:rPr>
                <w:rFonts w:eastAsia="Times New Roman"/>
                <w:sz w:val="24"/>
                <w:lang w:val="ru-RU" w:eastAsia="en-US"/>
              </w:rPr>
              <w:t xml:space="preserve">  </w:t>
            </w:r>
            <w:r w:rsidRPr="003C5E41">
              <w:rPr>
                <w:rFonts w:eastAsia="Times New Roman"/>
                <w:sz w:val="24"/>
                <w:lang w:val="ru-RU" w:eastAsia="en-US"/>
              </w:rPr>
              <w:t>и</w:t>
            </w:r>
            <w:r w:rsidRPr="003C5E41">
              <w:rPr>
                <w:rFonts w:eastAsia="Times New Roman"/>
                <w:spacing w:val="-2"/>
                <w:sz w:val="24"/>
                <w:lang w:val="ru-RU" w:eastAsia="en-US"/>
              </w:rPr>
              <w:t xml:space="preserve"> двигателя.</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292"/>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12. Машины</w:t>
            </w:r>
            <w:r>
              <w:rPr>
                <w:rFonts w:eastAsia="Times New Roman"/>
                <w:sz w:val="24"/>
                <w:lang w:val="ru-RU" w:eastAsia="en-US"/>
              </w:rPr>
              <w:t xml:space="preserve">  </w:t>
            </w:r>
            <w:r w:rsidRPr="003C5E41">
              <w:rPr>
                <w:rFonts w:eastAsia="Times New Roman"/>
                <w:sz w:val="24"/>
                <w:lang w:val="ru-RU" w:eastAsia="en-US"/>
              </w:rPr>
              <w:t>постоянного</w:t>
            </w:r>
            <w:r>
              <w:rPr>
                <w:rFonts w:eastAsia="Times New Roman"/>
                <w:sz w:val="24"/>
                <w:lang w:val="ru-RU" w:eastAsia="en-US"/>
              </w:rPr>
              <w:t xml:space="preserve">  </w:t>
            </w:r>
            <w:r w:rsidRPr="003C5E41">
              <w:rPr>
                <w:rFonts w:eastAsia="Times New Roman"/>
                <w:sz w:val="24"/>
                <w:lang w:val="ru-RU" w:eastAsia="en-US"/>
              </w:rPr>
              <w:t>тока:</w:t>
            </w:r>
            <w:r>
              <w:rPr>
                <w:rFonts w:eastAsia="Times New Roman"/>
                <w:sz w:val="24"/>
                <w:lang w:val="ru-RU" w:eastAsia="en-US"/>
              </w:rPr>
              <w:t xml:space="preserve">  </w:t>
            </w:r>
            <w:r w:rsidRPr="003C5E41">
              <w:rPr>
                <w:rFonts w:eastAsia="Times New Roman"/>
                <w:sz w:val="24"/>
                <w:lang w:val="ru-RU" w:eastAsia="en-US"/>
              </w:rPr>
              <w:t>устройство</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z w:val="24"/>
                <w:lang w:val="ru-RU" w:eastAsia="en-US"/>
              </w:rPr>
              <w:t xml:space="preserve">принцип </w:t>
            </w:r>
            <w:r w:rsidRPr="003C5E41">
              <w:rPr>
                <w:rFonts w:eastAsia="Times New Roman"/>
                <w:spacing w:val="-2"/>
                <w:sz w:val="24"/>
                <w:lang w:val="ru-RU" w:eastAsia="en-US"/>
              </w:rPr>
              <w:t>действия</w:t>
            </w:r>
          </w:p>
        </w:tc>
        <w:tc>
          <w:tcPr>
            <w:tcW w:w="1135" w:type="dxa"/>
          </w:tcPr>
          <w:p w:rsidR="007E5F58" w:rsidRPr="003C5E41" w:rsidRDefault="007E5F58" w:rsidP="007E5F58">
            <w:pPr>
              <w:spacing w:line="268" w:lineRule="exact"/>
              <w:jc w:val="center"/>
              <w:rPr>
                <w:rFonts w:eastAsia="Times New Roman"/>
                <w:sz w:val="24"/>
                <w:lang w:eastAsia="en-US"/>
              </w:rPr>
            </w:pPr>
            <w:r w:rsidRPr="003C5E41">
              <w:rPr>
                <w:rFonts w:eastAsia="Times New Roman"/>
                <w:spacing w:val="-10"/>
                <w:sz w:val="24"/>
                <w:lang w:eastAsia="en-US"/>
              </w:rPr>
              <w:t>2</w:t>
            </w:r>
          </w:p>
        </w:tc>
        <w:tc>
          <w:tcPr>
            <w:tcW w:w="1695" w:type="dxa"/>
            <w:vMerge/>
            <w:tcBorders>
              <w:top w:val="nil"/>
            </w:tcBorders>
          </w:tcPr>
          <w:p w:rsidR="007E5F58" w:rsidRPr="003C5E41" w:rsidRDefault="007E5F58" w:rsidP="007E5F58">
            <w:pPr>
              <w:jc w:val="center"/>
              <w:rPr>
                <w:rFonts w:eastAsia="Times New Roman"/>
                <w:sz w:val="2"/>
                <w:szCs w:val="2"/>
                <w:lang w:eastAsia="en-US"/>
              </w:rPr>
            </w:pPr>
          </w:p>
        </w:tc>
      </w:tr>
      <w:tr w:rsidR="007E5F58" w:rsidRPr="003C5E41" w:rsidTr="007E5F58">
        <w:trPr>
          <w:trHeight w:val="323"/>
        </w:trPr>
        <w:tc>
          <w:tcPr>
            <w:tcW w:w="2916" w:type="dxa"/>
            <w:vMerge w:val="restart"/>
          </w:tcPr>
          <w:p w:rsidR="007E5F58" w:rsidRPr="003C5E41" w:rsidRDefault="007E5F58" w:rsidP="007E5F58">
            <w:pPr>
              <w:spacing w:line="270" w:lineRule="exact"/>
              <w:ind w:right="110"/>
              <w:jc w:val="center"/>
              <w:rPr>
                <w:rFonts w:eastAsia="Times New Roman"/>
                <w:b/>
                <w:sz w:val="24"/>
                <w:lang w:val="ru-RU" w:eastAsia="en-US"/>
              </w:rPr>
            </w:pPr>
            <w:r w:rsidRPr="003C5E41">
              <w:rPr>
                <w:rFonts w:eastAsia="Times New Roman"/>
                <w:b/>
                <w:sz w:val="24"/>
                <w:lang w:val="ru-RU" w:eastAsia="en-US"/>
              </w:rPr>
              <w:t>Тема</w:t>
            </w:r>
            <w:r>
              <w:rPr>
                <w:rFonts w:eastAsia="Times New Roman"/>
                <w:b/>
                <w:sz w:val="24"/>
                <w:lang w:val="ru-RU" w:eastAsia="en-US"/>
              </w:rPr>
              <w:t xml:space="preserve"> </w:t>
            </w:r>
            <w:r w:rsidRPr="003C5E41">
              <w:rPr>
                <w:rFonts w:eastAsia="Times New Roman"/>
                <w:b/>
                <w:spacing w:val="-4"/>
                <w:sz w:val="24"/>
                <w:lang w:val="ru-RU" w:eastAsia="en-US"/>
              </w:rPr>
              <w:t>3.5.</w:t>
            </w:r>
          </w:p>
          <w:p w:rsidR="007E5F58" w:rsidRPr="003C5E41" w:rsidRDefault="007E5F58" w:rsidP="007E5F58">
            <w:pPr>
              <w:ind w:right="109"/>
              <w:jc w:val="center"/>
              <w:rPr>
                <w:rFonts w:eastAsia="Times New Roman"/>
                <w:sz w:val="24"/>
                <w:lang w:val="ru-RU" w:eastAsia="en-US"/>
              </w:rPr>
            </w:pPr>
            <w:r w:rsidRPr="003C5E41">
              <w:rPr>
                <w:rFonts w:eastAsia="Times New Roman"/>
                <w:sz w:val="24"/>
                <w:lang w:val="ru-RU" w:eastAsia="en-US"/>
              </w:rPr>
              <w:t>Аппаратура</w:t>
            </w:r>
            <w:r>
              <w:rPr>
                <w:rFonts w:eastAsia="Times New Roman"/>
                <w:sz w:val="24"/>
                <w:lang w:val="ru-RU" w:eastAsia="en-US"/>
              </w:rPr>
              <w:t xml:space="preserve"> </w:t>
            </w:r>
            <w:r w:rsidRPr="003C5E41">
              <w:rPr>
                <w:rFonts w:eastAsia="Times New Roman"/>
                <w:sz w:val="24"/>
                <w:lang w:val="ru-RU" w:eastAsia="en-US"/>
              </w:rPr>
              <w:t>управления</w:t>
            </w:r>
            <w:r>
              <w:rPr>
                <w:rFonts w:eastAsia="Times New Roman"/>
                <w:sz w:val="24"/>
                <w:lang w:val="ru-RU" w:eastAsia="en-US"/>
              </w:rPr>
              <w:t xml:space="preserve"> </w:t>
            </w:r>
            <w:r w:rsidRPr="003C5E41">
              <w:rPr>
                <w:rFonts w:eastAsia="Times New Roman"/>
                <w:sz w:val="24"/>
                <w:lang w:val="ru-RU" w:eastAsia="en-US"/>
              </w:rPr>
              <w:t xml:space="preserve">и </w:t>
            </w:r>
            <w:r w:rsidRPr="003C5E41">
              <w:rPr>
                <w:rFonts w:eastAsia="Times New Roman"/>
                <w:spacing w:val="-2"/>
                <w:sz w:val="24"/>
                <w:lang w:val="ru-RU" w:eastAsia="en-US"/>
              </w:rPr>
              <w:t>защиты</w:t>
            </w:r>
          </w:p>
        </w:tc>
        <w:tc>
          <w:tcPr>
            <w:tcW w:w="9186" w:type="dxa"/>
            <w:shd w:val="clear" w:color="auto" w:fill="EEECE1" w:themeFill="background2"/>
          </w:tcPr>
          <w:p w:rsidR="007E5F58" w:rsidRPr="003C5E41" w:rsidRDefault="007E5F58" w:rsidP="007E5F58">
            <w:pPr>
              <w:spacing w:line="273" w:lineRule="exact"/>
              <w:rPr>
                <w:rFonts w:eastAsia="Times New Roman"/>
                <w:b/>
                <w:sz w:val="24"/>
                <w:lang w:eastAsia="en-US"/>
              </w:rPr>
            </w:pPr>
            <w:r w:rsidRPr="003C5E41">
              <w:rPr>
                <w:rFonts w:eastAsia="Times New Roman"/>
                <w:b/>
                <w:sz w:val="24"/>
                <w:lang w:eastAsia="en-US"/>
              </w:rPr>
              <w:t>Содержание</w:t>
            </w:r>
            <w:r>
              <w:rPr>
                <w:rFonts w:eastAsia="Times New Roman"/>
                <w:b/>
                <w:sz w:val="24"/>
                <w:lang w:val="ru-RU" w:eastAsia="en-US"/>
              </w:rPr>
              <w:t xml:space="preserve"> </w:t>
            </w:r>
            <w:r w:rsidRPr="003C5E41">
              <w:rPr>
                <w:rFonts w:eastAsia="Times New Roman"/>
                <w:b/>
                <w:sz w:val="24"/>
                <w:lang w:eastAsia="en-US"/>
              </w:rPr>
              <w:t>учебного</w:t>
            </w:r>
            <w:r>
              <w:rPr>
                <w:rFonts w:eastAsia="Times New Roman"/>
                <w:b/>
                <w:sz w:val="24"/>
                <w:lang w:val="ru-RU" w:eastAsia="en-US"/>
              </w:rPr>
              <w:t xml:space="preserve"> </w:t>
            </w:r>
            <w:r w:rsidRPr="003C5E41">
              <w:rPr>
                <w:rFonts w:eastAsia="Times New Roman"/>
                <w:b/>
                <w:spacing w:val="-2"/>
                <w:sz w:val="24"/>
                <w:lang w:eastAsia="en-US"/>
              </w:rPr>
              <w:t>материала</w:t>
            </w:r>
          </w:p>
        </w:tc>
        <w:tc>
          <w:tcPr>
            <w:tcW w:w="1135" w:type="dxa"/>
            <w:shd w:val="clear" w:color="auto" w:fill="EEECE1" w:themeFill="background2"/>
          </w:tcPr>
          <w:p w:rsidR="007E5F58" w:rsidRPr="00E175D3" w:rsidRDefault="007E5F58" w:rsidP="007E5F58">
            <w:pPr>
              <w:spacing w:line="273" w:lineRule="exact"/>
              <w:jc w:val="center"/>
              <w:rPr>
                <w:rFonts w:eastAsia="Times New Roman"/>
                <w:b/>
                <w:sz w:val="24"/>
                <w:lang w:val="ru-RU" w:eastAsia="en-US"/>
              </w:rPr>
            </w:pPr>
            <w:r>
              <w:rPr>
                <w:rFonts w:eastAsia="Times New Roman"/>
                <w:b/>
                <w:spacing w:val="-10"/>
                <w:sz w:val="24"/>
                <w:lang w:val="ru-RU" w:eastAsia="en-US"/>
              </w:rPr>
              <w:t>6</w:t>
            </w:r>
          </w:p>
        </w:tc>
        <w:tc>
          <w:tcPr>
            <w:tcW w:w="1695" w:type="dxa"/>
            <w:shd w:val="clear" w:color="auto" w:fill="EEECE1" w:themeFill="background2"/>
          </w:tcPr>
          <w:p w:rsidR="007E5F58" w:rsidRPr="003C5E41" w:rsidRDefault="007E5F58" w:rsidP="007E5F58">
            <w:pPr>
              <w:jc w:val="center"/>
              <w:rPr>
                <w:rFonts w:eastAsia="Times New Roman"/>
                <w:sz w:val="24"/>
                <w:lang w:eastAsia="en-US"/>
              </w:rPr>
            </w:pPr>
          </w:p>
        </w:tc>
      </w:tr>
      <w:tr w:rsidR="007E5F58" w:rsidRPr="003C5E41" w:rsidTr="007E5F58">
        <w:trPr>
          <w:trHeight w:val="323"/>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73" w:lineRule="exact"/>
              <w:rPr>
                <w:rFonts w:eastAsia="Times New Roman"/>
                <w:b/>
                <w:sz w:val="24"/>
                <w:lang w:eastAsia="en-US"/>
              </w:rPr>
            </w:pPr>
            <w:r w:rsidRPr="003C5E41">
              <w:rPr>
                <w:rFonts w:eastAsia="Times New Roman"/>
                <w:b/>
                <w:sz w:val="24"/>
                <w:lang w:eastAsia="en-US"/>
              </w:rPr>
              <w:t>Практические</w:t>
            </w:r>
            <w:r w:rsidRPr="003C5E41">
              <w:rPr>
                <w:rFonts w:eastAsia="Times New Roman"/>
                <w:b/>
                <w:spacing w:val="-2"/>
                <w:sz w:val="24"/>
                <w:lang w:eastAsia="en-US"/>
              </w:rPr>
              <w:t xml:space="preserve"> занятия.</w:t>
            </w:r>
          </w:p>
        </w:tc>
        <w:tc>
          <w:tcPr>
            <w:tcW w:w="1135" w:type="dxa"/>
          </w:tcPr>
          <w:p w:rsidR="007E5F58" w:rsidRPr="00CE4A4D" w:rsidRDefault="007E5F58" w:rsidP="007E5F58">
            <w:pPr>
              <w:spacing w:line="273" w:lineRule="exact"/>
              <w:jc w:val="center"/>
              <w:rPr>
                <w:rFonts w:eastAsia="Times New Roman"/>
                <w:b/>
                <w:sz w:val="24"/>
                <w:lang w:val="ru-RU" w:eastAsia="en-US"/>
              </w:rPr>
            </w:pPr>
            <w:r>
              <w:rPr>
                <w:rFonts w:eastAsia="Times New Roman"/>
                <w:b/>
                <w:spacing w:val="-10"/>
                <w:sz w:val="24"/>
                <w:lang w:val="ru-RU" w:eastAsia="en-US"/>
              </w:rPr>
              <w:t>4</w:t>
            </w:r>
          </w:p>
        </w:tc>
        <w:tc>
          <w:tcPr>
            <w:tcW w:w="1695" w:type="dxa"/>
            <w:vMerge w:val="restart"/>
          </w:tcPr>
          <w:p w:rsidR="007E5F58" w:rsidRPr="003C5E41" w:rsidRDefault="007E5F58" w:rsidP="007E5F58">
            <w:pPr>
              <w:spacing w:line="268" w:lineRule="exact"/>
              <w:jc w:val="center"/>
              <w:rPr>
                <w:rFonts w:eastAsia="Times New Roman"/>
                <w:sz w:val="24"/>
                <w:lang w:eastAsia="en-US"/>
              </w:rPr>
            </w:pPr>
          </w:p>
          <w:p w:rsidR="007E5F58" w:rsidRPr="003C5E41" w:rsidRDefault="007E5F58" w:rsidP="007E5F58">
            <w:pPr>
              <w:spacing w:line="268" w:lineRule="exact"/>
              <w:jc w:val="center"/>
              <w:rPr>
                <w:rFonts w:eastAsia="Times New Roman"/>
                <w:sz w:val="24"/>
                <w:lang w:eastAsia="en-US"/>
              </w:rPr>
            </w:pPr>
            <w:r w:rsidRPr="003C5E41">
              <w:rPr>
                <w:rFonts w:eastAsia="Times New Roman"/>
                <w:sz w:val="24"/>
                <w:lang w:eastAsia="en-US"/>
              </w:rPr>
              <w:t>ОК1-</w:t>
            </w:r>
            <w:r w:rsidRPr="003C5E41">
              <w:rPr>
                <w:rFonts w:eastAsia="Times New Roman"/>
                <w:spacing w:val="-10"/>
                <w:sz w:val="24"/>
                <w:lang w:eastAsia="en-US"/>
              </w:rPr>
              <w:t>2</w:t>
            </w:r>
          </w:p>
          <w:p w:rsidR="007E5F58" w:rsidRPr="003C5E41" w:rsidRDefault="007E5F58" w:rsidP="007E5F58">
            <w:pPr>
              <w:jc w:val="center"/>
              <w:rPr>
                <w:rFonts w:eastAsia="Times New Roman"/>
                <w:sz w:val="24"/>
                <w:lang w:eastAsia="en-US"/>
              </w:rPr>
            </w:pPr>
            <w:r w:rsidRPr="003C5E41">
              <w:rPr>
                <w:rFonts w:eastAsia="Times New Roman"/>
                <w:sz w:val="24"/>
                <w:lang w:eastAsia="en-US"/>
              </w:rPr>
              <w:t>ПК1.1,</w:t>
            </w:r>
            <w:r w:rsidRPr="003C5E41">
              <w:rPr>
                <w:rFonts w:eastAsia="Times New Roman"/>
                <w:spacing w:val="-4"/>
                <w:sz w:val="24"/>
                <w:lang w:eastAsia="en-US"/>
              </w:rPr>
              <w:t>1.2,</w:t>
            </w:r>
          </w:p>
          <w:p w:rsidR="007E5F58" w:rsidRPr="003C5E41" w:rsidRDefault="007E5F58" w:rsidP="007E5F58">
            <w:pPr>
              <w:jc w:val="center"/>
              <w:rPr>
                <w:rFonts w:eastAsia="Times New Roman"/>
                <w:sz w:val="24"/>
                <w:lang w:eastAsia="en-US"/>
              </w:rPr>
            </w:pPr>
            <w:r w:rsidRPr="003C5E41">
              <w:rPr>
                <w:rFonts w:eastAsia="Times New Roman"/>
                <w:spacing w:val="-5"/>
                <w:sz w:val="24"/>
                <w:lang w:eastAsia="en-US"/>
              </w:rPr>
              <w:t>2.3</w:t>
            </w:r>
          </w:p>
        </w:tc>
      </w:tr>
      <w:tr w:rsidR="007E5F58" w:rsidRPr="003C5E41" w:rsidTr="007E5F58">
        <w:trPr>
          <w:trHeight w:val="551"/>
        </w:trPr>
        <w:tc>
          <w:tcPr>
            <w:tcW w:w="2916" w:type="dxa"/>
            <w:vMerge/>
            <w:tcBorders>
              <w:top w:val="nil"/>
              <w:bottom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13. Аппаратура</w:t>
            </w:r>
            <w:r>
              <w:rPr>
                <w:rFonts w:eastAsia="Times New Roman"/>
                <w:sz w:val="24"/>
                <w:lang w:val="ru-RU" w:eastAsia="en-US"/>
              </w:rPr>
              <w:t xml:space="preserve"> </w:t>
            </w:r>
            <w:r w:rsidRPr="003C5E41">
              <w:rPr>
                <w:rFonts w:eastAsia="Times New Roman"/>
                <w:sz w:val="24"/>
                <w:lang w:val="ru-RU" w:eastAsia="en-US"/>
              </w:rPr>
              <w:t>ручного</w:t>
            </w:r>
            <w:r>
              <w:rPr>
                <w:rFonts w:eastAsia="Times New Roman"/>
                <w:sz w:val="24"/>
                <w:lang w:val="ru-RU" w:eastAsia="en-US"/>
              </w:rPr>
              <w:t xml:space="preserve">  </w:t>
            </w:r>
            <w:r w:rsidRPr="003C5E41">
              <w:rPr>
                <w:rFonts w:eastAsia="Times New Roman"/>
                <w:sz w:val="24"/>
                <w:lang w:val="ru-RU" w:eastAsia="en-US"/>
              </w:rPr>
              <w:t>управления.</w:t>
            </w:r>
            <w:r>
              <w:rPr>
                <w:rFonts w:eastAsia="Times New Roman"/>
                <w:sz w:val="24"/>
                <w:lang w:val="ru-RU" w:eastAsia="en-US"/>
              </w:rPr>
              <w:t xml:space="preserve"> </w:t>
            </w:r>
            <w:r w:rsidRPr="003C5E41">
              <w:rPr>
                <w:rFonts w:eastAsia="Times New Roman"/>
                <w:sz w:val="24"/>
                <w:lang w:val="ru-RU" w:eastAsia="en-US"/>
              </w:rPr>
              <w:t>Кнопки</w:t>
            </w:r>
            <w:r>
              <w:rPr>
                <w:rFonts w:eastAsia="Times New Roman"/>
                <w:sz w:val="24"/>
                <w:lang w:val="ru-RU" w:eastAsia="en-US"/>
              </w:rPr>
              <w:t xml:space="preserve">  </w:t>
            </w:r>
            <w:r w:rsidRPr="003C5E41">
              <w:rPr>
                <w:rFonts w:eastAsia="Times New Roman"/>
                <w:sz w:val="24"/>
                <w:lang w:val="ru-RU" w:eastAsia="en-US"/>
              </w:rPr>
              <w:t>управления,</w:t>
            </w:r>
            <w:r>
              <w:rPr>
                <w:rFonts w:eastAsia="Times New Roman"/>
                <w:sz w:val="24"/>
                <w:lang w:val="ru-RU" w:eastAsia="en-US"/>
              </w:rPr>
              <w:t xml:space="preserve"> </w:t>
            </w:r>
            <w:r w:rsidRPr="003C5E41">
              <w:rPr>
                <w:rFonts w:eastAsia="Times New Roman"/>
                <w:spacing w:val="-2"/>
                <w:sz w:val="24"/>
                <w:lang w:val="ru-RU" w:eastAsia="en-US"/>
              </w:rPr>
              <w:t>предохранители.</w:t>
            </w:r>
          </w:p>
          <w:p w:rsidR="007E5F58" w:rsidRPr="003C5E41" w:rsidRDefault="007E5F58" w:rsidP="007E5F58">
            <w:pPr>
              <w:spacing w:line="264" w:lineRule="exact"/>
              <w:rPr>
                <w:rFonts w:eastAsia="Times New Roman"/>
                <w:sz w:val="24"/>
                <w:lang w:val="ru-RU" w:eastAsia="en-US"/>
              </w:rPr>
            </w:pPr>
            <w:r w:rsidRPr="003C5E41">
              <w:rPr>
                <w:rFonts w:eastAsia="Times New Roman"/>
                <w:sz w:val="24"/>
                <w:lang w:val="ru-RU" w:eastAsia="en-US"/>
              </w:rPr>
              <w:t>Аппаратура</w:t>
            </w:r>
            <w:r>
              <w:rPr>
                <w:rFonts w:eastAsia="Times New Roman"/>
                <w:sz w:val="24"/>
                <w:lang w:val="ru-RU" w:eastAsia="en-US"/>
              </w:rPr>
              <w:t xml:space="preserve">  </w:t>
            </w:r>
            <w:r w:rsidRPr="003C5E41">
              <w:rPr>
                <w:rFonts w:eastAsia="Times New Roman"/>
                <w:sz w:val="24"/>
                <w:lang w:val="ru-RU" w:eastAsia="en-US"/>
              </w:rPr>
              <w:t>автоматического</w:t>
            </w:r>
            <w:r>
              <w:rPr>
                <w:rFonts w:eastAsia="Times New Roman"/>
                <w:sz w:val="24"/>
                <w:lang w:val="ru-RU" w:eastAsia="en-US"/>
              </w:rPr>
              <w:t xml:space="preserve">   </w:t>
            </w:r>
            <w:r w:rsidRPr="003C5E41">
              <w:rPr>
                <w:rFonts w:eastAsia="Times New Roman"/>
                <w:sz w:val="24"/>
                <w:lang w:val="ru-RU" w:eastAsia="en-US"/>
              </w:rPr>
              <w:t>управления,</w:t>
            </w:r>
            <w:r>
              <w:rPr>
                <w:rFonts w:eastAsia="Times New Roman"/>
                <w:sz w:val="24"/>
                <w:lang w:val="ru-RU" w:eastAsia="en-US"/>
              </w:rPr>
              <w:t xml:space="preserve">  </w:t>
            </w:r>
            <w:r w:rsidRPr="003C5E41">
              <w:rPr>
                <w:rFonts w:eastAsia="Times New Roman"/>
                <w:sz w:val="24"/>
                <w:lang w:val="ru-RU" w:eastAsia="en-US"/>
              </w:rPr>
              <w:t>кнопки автоматического</w:t>
            </w:r>
            <w:r>
              <w:rPr>
                <w:rFonts w:eastAsia="Times New Roman"/>
                <w:sz w:val="24"/>
                <w:lang w:val="ru-RU" w:eastAsia="en-US"/>
              </w:rPr>
              <w:t xml:space="preserve">  </w:t>
            </w:r>
            <w:r w:rsidRPr="003C5E41">
              <w:rPr>
                <w:rFonts w:eastAsia="Times New Roman"/>
                <w:spacing w:val="-2"/>
                <w:sz w:val="24"/>
                <w:lang w:val="ru-RU" w:eastAsia="en-US"/>
              </w:rPr>
              <w:t>пускателя.</w:t>
            </w:r>
          </w:p>
        </w:tc>
        <w:tc>
          <w:tcPr>
            <w:tcW w:w="1135" w:type="dxa"/>
          </w:tcPr>
          <w:p w:rsidR="007E5F58" w:rsidRPr="00E175D3" w:rsidRDefault="007E5F58" w:rsidP="007E5F58">
            <w:pPr>
              <w:spacing w:line="268" w:lineRule="exact"/>
              <w:jc w:val="center"/>
              <w:rPr>
                <w:rFonts w:eastAsia="Times New Roman"/>
                <w:sz w:val="24"/>
                <w:lang w:val="ru-RU" w:eastAsia="en-US"/>
              </w:rPr>
            </w:pPr>
            <w:r>
              <w:rPr>
                <w:rFonts w:eastAsia="Times New Roman"/>
                <w:spacing w:val="-10"/>
                <w:sz w:val="24"/>
                <w:lang w:val="ru-RU" w:eastAsia="en-US"/>
              </w:rPr>
              <w:t>2</w:t>
            </w:r>
          </w:p>
        </w:tc>
        <w:tc>
          <w:tcPr>
            <w:tcW w:w="1695" w:type="dxa"/>
            <w:vMerge/>
            <w:tcBorders>
              <w:top w:val="nil"/>
              <w:bottom w:val="nil"/>
            </w:tcBorders>
          </w:tcPr>
          <w:p w:rsidR="007E5F58" w:rsidRPr="003C5E41" w:rsidRDefault="007E5F58" w:rsidP="007E5F58">
            <w:pPr>
              <w:rPr>
                <w:rFonts w:eastAsia="Times New Roman"/>
                <w:sz w:val="2"/>
                <w:szCs w:val="2"/>
                <w:lang w:eastAsia="en-US"/>
              </w:rPr>
            </w:pPr>
          </w:p>
        </w:tc>
      </w:tr>
    </w:tbl>
    <w:p w:rsidR="007E5F58" w:rsidRPr="003C5E41" w:rsidRDefault="007E5F58" w:rsidP="007E5F58">
      <w:pPr>
        <w:widowControl w:val="0"/>
        <w:autoSpaceDE w:val="0"/>
        <w:autoSpaceDN w:val="0"/>
        <w:jc w:val="left"/>
        <w:rPr>
          <w:rFonts w:eastAsia="Times New Roman"/>
          <w:sz w:val="2"/>
          <w:szCs w:val="2"/>
          <w:lang w:eastAsia="en-US"/>
        </w:rPr>
        <w:sectPr w:rsidR="007E5F58" w:rsidRPr="003C5E41">
          <w:type w:val="continuous"/>
          <w:pgSz w:w="16840" w:h="11910" w:orient="landscape"/>
          <w:pgMar w:top="820" w:right="850" w:bottom="1548" w:left="992" w:header="0" w:footer="780" w:gutter="0"/>
          <w:cols w:space="720"/>
        </w:sectPr>
      </w:pPr>
    </w:p>
    <w:tbl>
      <w:tblPr>
        <w:tblStyle w:val="TableNormal"/>
        <w:tblW w:w="0" w:type="auto"/>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2916"/>
        <w:gridCol w:w="9186"/>
        <w:gridCol w:w="1135"/>
        <w:gridCol w:w="1695"/>
      </w:tblGrid>
      <w:tr w:rsidR="007E5F58" w:rsidRPr="003C5E41" w:rsidTr="007E5F58">
        <w:trPr>
          <w:trHeight w:val="552"/>
        </w:trPr>
        <w:tc>
          <w:tcPr>
            <w:tcW w:w="2916" w:type="dxa"/>
            <w:vMerge w:val="restart"/>
            <w:tcBorders>
              <w:top w:val="nil"/>
            </w:tcBorders>
          </w:tcPr>
          <w:p w:rsidR="007E5F58" w:rsidRPr="003C5E41" w:rsidRDefault="007E5F58" w:rsidP="007E5F58">
            <w:pPr>
              <w:rPr>
                <w:rFonts w:eastAsia="Times New Roman"/>
                <w:sz w:val="24"/>
                <w:lang w:eastAsia="en-US"/>
              </w:rPr>
            </w:pPr>
          </w:p>
        </w:tc>
        <w:tc>
          <w:tcPr>
            <w:tcW w:w="9186" w:type="dxa"/>
            <w:tcBorders>
              <w:top w:val="nil"/>
            </w:tcBorders>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14. Магнитные</w:t>
            </w:r>
            <w:r>
              <w:rPr>
                <w:rFonts w:eastAsia="Times New Roman"/>
                <w:sz w:val="24"/>
                <w:lang w:val="ru-RU" w:eastAsia="en-US"/>
              </w:rPr>
              <w:t xml:space="preserve">  </w:t>
            </w:r>
            <w:r w:rsidRPr="003C5E41">
              <w:rPr>
                <w:rFonts w:eastAsia="Times New Roman"/>
                <w:sz w:val="24"/>
                <w:lang w:val="ru-RU" w:eastAsia="en-US"/>
              </w:rPr>
              <w:t>пускатели:</w:t>
            </w:r>
            <w:r>
              <w:rPr>
                <w:rFonts w:eastAsia="Times New Roman"/>
                <w:sz w:val="24"/>
                <w:lang w:val="ru-RU" w:eastAsia="en-US"/>
              </w:rPr>
              <w:t xml:space="preserve">  </w:t>
            </w:r>
            <w:r w:rsidRPr="003C5E41">
              <w:rPr>
                <w:rFonts w:eastAsia="Times New Roman"/>
                <w:sz w:val="24"/>
                <w:lang w:val="ru-RU" w:eastAsia="en-US"/>
              </w:rPr>
              <w:t>их устройство</w:t>
            </w:r>
            <w:r>
              <w:rPr>
                <w:rFonts w:eastAsia="Times New Roman"/>
                <w:sz w:val="24"/>
                <w:lang w:val="ru-RU" w:eastAsia="en-US"/>
              </w:rPr>
              <w:t xml:space="preserve">  </w:t>
            </w:r>
            <w:r w:rsidRPr="003C5E41">
              <w:rPr>
                <w:rFonts w:eastAsia="Times New Roman"/>
                <w:sz w:val="24"/>
                <w:lang w:val="ru-RU" w:eastAsia="en-US"/>
              </w:rPr>
              <w:t>и</w:t>
            </w:r>
            <w:r>
              <w:rPr>
                <w:rFonts w:eastAsia="Times New Roman"/>
                <w:sz w:val="24"/>
                <w:lang w:val="ru-RU" w:eastAsia="en-US"/>
              </w:rPr>
              <w:t xml:space="preserve"> </w:t>
            </w:r>
            <w:r w:rsidRPr="003C5E41">
              <w:rPr>
                <w:rFonts w:eastAsia="Times New Roman"/>
                <w:spacing w:val="-2"/>
                <w:sz w:val="24"/>
                <w:lang w:val="ru-RU" w:eastAsia="en-US"/>
              </w:rPr>
              <w:t>назначение.</w:t>
            </w:r>
          </w:p>
          <w:p w:rsidR="007E5F58" w:rsidRPr="000822EC" w:rsidRDefault="007E5F58" w:rsidP="007E5F58">
            <w:pPr>
              <w:spacing w:line="264" w:lineRule="exact"/>
              <w:rPr>
                <w:rFonts w:eastAsia="Times New Roman"/>
                <w:sz w:val="24"/>
                <w:lang w:val="ru-RU" w:eastAsia="en-US"/>
              </w:rPr>
            </w:pPr>
            <w:r w:rsidRPr="000822EC">
              <w:rPr>
                <w:rFonts w:eastAsia="Times New Roman"/>
                <w:sz w:val="24"/>
                <w:lang w:val="ru-RU" w:eastAsia="en-US"/>
              </w:rPr>
              <w:t>Технические</w:t>
            </w:r>
            <w:r>
              <w:rPr>
                <w:rFonts w:eastAsia="Times New Roman"/>
                <w:sz w:val="24"/>
                <w:lang w:val="ru-RU" w:eastAsia="en-US"/>
              </w:rPr>
              <w:t xml:space="preserve"> </w:t>
            </w:r>
            <w:r w:rsidRPr="000822EC">
              <w:rPr>
                <w:rFonts w:eastAsia="Times New Roman"/>
                <w:sz w:val="24"/>
                <w:lang w:val="ru-RU" w:eastAsia="en-US"/>
              </w:rPr>
              <w:t>средства</w:t>
            </w:r>
            <w:r>
              <w:rPr>
                <w:rFonts w:eastAsia="Times New Roman"/>
                <w:sz w:val="24"/>
                <w:lang w:val="ru-RU" w:eastAsia="en-US"/>
              </w:rPr>
              <w:t xml:space="preserve"> </w:t>
            </w:r>
            <w:r w:rsidRPr="000822EC">
              <w:rPr>
                <w:rFonts w:eastAsia="Times New Roman"/>
                <w:spacing w:val="-2"/>
                <w:sz w:val="24"/>
                <w:lang w:val="ru-RU" w:eastAsia="en-US"/>
              </w:rPr>
              <w:t>сигнализации.</w:t>
            </w:r>
          </w:p>
        </w:tc>
        <w:tc>
          <w:tcPr>
            <w:tcW w:w="1135" w:type="dxa"/>
            <w:tcBorders>
              <w:top w:val="nil"/>
            </w:tcBorders>
          </w:tcPr>
          <w:p w:rsidR="007E5F58" w:rsidRPr="00E175D3" w:rsidRDefault="007E5F58" w:rsidP="007E5F58">
            <w:pPr>
              <w:spacing w:line="268" w:lineRule="exact"/>
              <w:jc w:val="center"/>
              <w:rPr>
                <w:rFonts w:eastAsia="Times New Roman"/>
                <w:sz w:val="24"/>
                <w:lang w:val="ru-RU" w:eastAsia="en-US"/>
              </w:rPr>
            </w:pPr>
            <w:r>
              <w:rPr>
                <w:rFonts w:eastAsia="Times New Roman"/>
                <w:spacing w:val="-10"/>
                <w:sz w:val="24"/>
                <w:lang w:val="ru-RU" w:eastAsia="en-US"/>
              </w:rPr>
              <w:t>2</w:t>
            </w:r>
          </w:p>
        </w:tc>
        <w:tc>
          <w:tcPr>
            <w:tcW w:w="1695" w:type="dxa"/>
            <w:vMerge w:val="restart"/>
            <w:tcBorders>
              <w:top w:val="nil"/>
            </w:tcBorders>
          </w:tcPr>
          <w:p w:rsidR="007E5F58" w:rsidRPr="003C5E41" w:rsidRDefault="007E5F58" w:rsidP="007E5F58">
            <w:pPr>
              <w:rPr>
                <w:rFonts w:eastAsia="Times New Roman"/>
                <w:sz w:val="24"/>
                <w:lang w:eastAsia="en-US"/>
              </w:rPr>
            </w:pPr>
          </w:p>
        </w:tc>
      </w:tr>
      <w:tr w:rsidR="007E5F58" w:rsidRPr="003C5E41" w:rsidTr="007E5F58">
        <w:trPr>
          <w:trHeight w:val="323"/>
        </w:trPr>
        <w:tc>
          <w:tcPr>
            <w:tcW w:w="2916" w:type="dxa"/>
            <w:vMerge/>
            <w:tcBorders>
              <w:top w:val="nil"/>
            </w:tcBorders>
          </w:tcPr>
          <w:p w:rsidR="007E5F58" w:rsidRPr="003C5E41" w:rsidRDefault="007E5F58" w:rsidP="007E5F58">
            <w:pPr>
              <w:rPr>
                <w:rFonts w:eastAsia="Times New Roman"/>
                <w:sz w:val="2"/>
                <w:szCs w:val="2"/>
                <w:lang w:eastAsia="en-US"/>
              </w:rPr>
            </w:pPr>
          </w:p>
        </w:tc>
        <w:tc>
          <w:tcPr>
            <w:tcW w:w="9186" w:type="dxa"/>
          </w:tcPr>
          <w:p w:rsidR="007E5F58" w:rsidRPr="003C5E41" w:rsidRDefault="007E5F58" w:rsidP="007E5F58">
            <w:pPr>
              <w:spacing w:line="268" w:lineRule="exact"/>
              <w:rPr>
                <w:rFonts w:eastAsia="Times New Roman"/>
                <w:sz w:val="24"/>
                <w:lang w:val="ru-RU" w:eastAsia="en-US"/>
              </w:rPr>
            </w:pPr>
            <w:r w:rsidRPr="003C5E41">
              <w:rPr>
                <w:rFonts w:eastAsia="Times New Roman"/>
                <w:sz w:val="24"/>
                <w:lang w:val="ru-RU" w:eastAsia="en-US"/>
              </w:rPr>
              <w:t>Электробезопасность:</w:t>
            </w:r>
            <w:r>
              <w:rPr>
                <w:rFonts w:eastAsia="Times New Roman"/>
                <w:sz w:val="24"/>
                <w:lang w:val="ru-RU" w:eastAsia="en-US"/>
              </w:rPr>
              <w:t xml:space="preserve"> </w:t>
            </w:r>
            <w:r w:rsidRPr="003C5E41">
              <w:rPr>
                <w:rFonts w:eastAsia="Times New Roman"/>
                <w:sz w:val="24"/>
                <w:lang w:val="ru-RU" w:eastAsia="en-US"/>
              </w:rPr>
              <w:t>заземление,</w:t>
            </w:r>
            <w:r>
              <w:rPr>
                <w:rFonts w:eastAsia="Times New Roman"/>
                <w:sz w:val="24"/>
                <w:lang w:val="ru-RU" w:eastAsia="en-US"/>
              </w:rPr>
              <w:t xml:space="preserve"> </w:t>
            </w:r>
            <w:r w:rsidRPr="003C5E41">
              <w:rPr>
                <w:rFonts w:eastAsia="Times New Roman"/>
                <w:sz w:val="24"/>
                <w:lang w:val="ru-RU" w:eastAsia="en-US"/>
              </w:rPr>
              <w:t>зануление,</w:t>
            </w:r>
            <w:r>
              <w:rPr>
                <w:rFonts w:eastAsia="Times New Roman"/>
                <w:sz w:val="24"/>
                <w:lang w:val="ru-RU" w:eastAsia="en-US"/>
              </w:rPr>
              <w:t xml:space="preserve"> </w:t>
            </w:r>
            <w:r w:rsidRPr="003C5E41">
              <w:rPr>
                <w:rFonts w:eastAsia="Times New Roman"/>
                <w:sz w:val="24"/>
                <w:lang w:val="ru-RU" w:eastAsia="en-US"/>
              </w:rPr>
              <w:t>защита</w:t>
            </w:r>
            <w:r>
              <w:rPr>
                <w:rFonts w:eastAsia="Times New Roman"/>
                <w:sz w:val="24"/>
                <w:lang w:val="ru-RU" w:eastAsia="en-US"/>
              </w:rPr>
              <w:t xml:space="preserve"> </w:t>
            </w:r>
            <w:r w:rsidRPr="003C5E41">
              <w:rPr>
                <w:rFonts w:eastAsia="Times New Roman"/>
                <w:sz w:val="24"/>
                <w:lang w:val="ru-RU" w:eastAsia="en-US"/>
              </w:rPr>
              <w:t>от</w:t>
            </w:r>
            <w:r>
              <w:rPr>
                <w:rFonts w:eastAsia="Times New Roman"/>
                <w:sz w:val="24"/>
                <w:lang w:val="ru-RU" w:eastAsia="en-US"/>
              </w:rPr>
              <w:t xml:space="preserve"> </w:t>
            </w:r>
            <w:r w:rsidRPr="003C5E41">
              <w:rPr>
                <w:rFonts w:eastAsia="Times New Roman"/>
                <w:sz w:val="24"/>
                <w:lang w:val="ru-RU" w:eastAsia="en-US"/>
              </w:rPr>
              <w:t>статического</w:t>
            </w:r>
            <w:r>
              <w:rPr>
                <w:rFonts w:eastAsia="Times New Roman"/>
                <w:sz w:val="24"/>
                <w:lang w:val="ru-RU" w:eastAsia="en-US"/>
              </w:rPr>
              <w:t xml:space="preserve"> </w:t>
            </w:r>
            <w:r w:rsidRPr="003C5E41">
              <w:rPr>
                <w:rFonts w:eastAsia="Times New Roman"/>
                <w:spacing w:val="-2"/>
                <w:sz w:val="24"/>
                <w:lang w:val="ru-RU" w:eastAsia="en-US"/>
              </w:rPr>
              <w:t>электричества.</w:t>
            </w:r>
          </w:p>
        </w:tc>
        <w:tc>
          <w:tcPr>
            <w:tcW w:w="1135" w:type="dxa"/>
          </w:tcPr>
          <w:p w:rsidR="007E5F58" w:rsidRPr="00E175D3" w:rsidRDefault="007E5F58" w:rsidP="007E5F58">
            <w:pPr>
              <w:spacing w:line="268" w:lineRule="exact"/>
              <w:jc w:val="center"/>
              <w:rPr>
                <w:rFonts w:eastAsia="Times New Roman"/>
                <w:sz w:val="24"/>
                <w:lang w:val="ru-RU" w:eastAsia="en-US"/>
              </w:rPr>
            </w:pPr>
            <w:r>
              <w:rPr>
                <w:rFonts w:eastAsia="Times New Roman"/>
                <w:spacing w:val="-10"/>
                <w:sz w:val="24"/>
                <w:lang w:val="ru-RU" w:eastAsia="en-US"/>
              </w:rPr>
              <w:t>2</w:t>
            </w:r>
          </w:p>
        </w:tc>
        <w:tc>
          <w:tcPr>
            <w:tcW w:w="1695" w:type="dxa"/>
            <w:vMerge/>
            <w:tcBorders>
              <w:top w:val="nil"/>
            </w:tcBorders>
          </w:tcPr>
          <w:p w:rsidR="007E5F58" w:rsidRPr="003C5E41" w:rsidRDefault="007E5F58" w:rsidP="007E5F58">
            <w:pPr>
              <w:rPr>
                <w:rFonts w:eastAsia="Times New Roman"/>
                <w:sz w:val="2"/>
                <w:szCs w:val="2"/>
                <w:lang w:eastAsia="en-US"/>
              </w:rPr>
            </w:pPr>
          </w:p>
        </w:tc>
      </w:tr>
      <w:tr w:rsidR="007E5F58" w:rsidRPr="003C5E41" w:rsidTr="007E5F58">
        <w:trPr>
          <w:trHeight w:val="277"/>
        </w:trPr>
        <w:tc>
          <w:tcPr>
            <w:tcW w:w="2916" w:type="dxa"/>
          </w:tcPr>
          <w:p w:rsidR="007E5F58" w:rsidRPr="003C5E41" w:rsidRDefault="007E5F58" w:rsidP="007E5F58">
            <w:pPr>
              <w:rPr>
                <w:rFonts w:eastAsia="Times New Roman"/>
                <w:sz w:val="20"/>
                <w:lang w:eastAsia="en-US"/>
              </w:rPr>
            </w:pPr>
          </w:p>
        </w:tc>
        <w:tc>
          <w:tcPr>
            <w:tcW w:w="9186" w:type="dxa"/>
          </w:tcPr>
          <w:p w:rsidR="007E5F58" w:rsidRPr="003C5E41" w:rsidRDefault="007E5F58" w:rsidP="007E5F58">
            <w:pPr>
              <w:spacing w:line="258" w:lineRule="exact"/>
              <w:ind w:right="96"/>
              <w:jc w:val="right"/>
              <w:rPr>
                <w:rFonts w:eastAsia="Times New Roman"/>
                <w:b/>
                <w:sz w:val="24"/>
                <w:lang w:val="ru-RU" w:eastAsia="en-US"/>
              </w:rPr>
            </w:pPr>
            <w:r>
              <w:rPr>
                <w:rFonts w:eastAsia="Times New Roman"/>
                <w:b/>
                <w:iCs/>
                <w:sz w:val="24"/>
                <w:szCs w:val="24"/>
                <w:lang w:val="ru-RU"/>
              </w:rPr>
              <w:t xml:space="preserve">Промежуточная </w:t>
            </w:r>
            <w:r w:rsidRPr="003C5E41">
              <w:rPr>
                <w:rFonts w:eastAsia="Times New Roman"/>
                <w:b/>
                <w:iCs/>
                <w:sz w:val="24"/>
                <w:szCs w:val="24"/>
                <w:lang w:val="ru-RU"/>
              </w:rPr>
              <w:t xml:space="preserve"> аттестация в форме экзамена</w:t>
            </w:r>
          </w:p>
        </w:tc>
        <w:tc>
          <w:tcPr>
            <w:tcW w:w="1135" w:type="dxa"/>
          </w:tcPr>
          <w:p w:rsidR="007E5F58" w:rsidRPr="003C5E41" w:rsidRDefault="007E5F58" w:rsidP="007E5F58">
            <w:pPr>
              <w:spacing w:line="258" w:lineRule="exact"/>
              <w:jc w:val="center"/>
              <w:rPr>
                <w:rFonts w:eastAsia="Times New Roman"/>
                <w:b/>
                <w:sz w:val="24"/>
                <w:lang w:eastAsia="en-US"/>
              </w:rPr>
            </w:pPr>
            <w:r w:rsidRPr="003C5E41">
              <w:rPr>
                <w:rFonts w:eastAsia="Times New Roman"/>
                <w:b/>
                <w:spacing w:val="-10"/>
                <w:sz w:val="24"/>
                <w:lang w:eastAsia="en-US"/>
              </w:rPr>
              <w:t>6</w:t>
            </w:r>
          </w:p>
        </w:tc>
        <w:tc>
          <w:tcPr>
            <w:tcW w:w="1695" w:type="dxa"/>
          </w:tcPr>
          <w:p w:rsidR="007E5F58" w:rsidRPr="003C5E41" w:rsidRDefault="007E5F58" w:rsidP="007E5F58">
            <w:pPr>
              <w:rPr>
                <w:rFonts w:eastAsia="Times New Roman"/>
                <w:b/>
                <w:sz w:val="20"/>
                <w:lang w:eastAsia="en-US"/>
              </w:rPr>
            </w:pPr>
          </w:p>
        </w:tc>
      </w:tr>
      <w:tr w:rsidR="007E5F58" w:rsidRPr="003C5E41" w:rsidTr="007E5F58">
        <w:trPr>
          <w:trHeight w:val="277"/>
        </w:trPr>
        <w:tc>
          <w:tcPr>
            <w:tcW w:w="2916" w:type="dxa"/>
          </w:tcPr>
          <w:p w:rsidR="007E5F58" w:rsidRPr="003C5E41" w:rsidRDefault="007E5F58" w:rsidP="007E5F58">
            <w:pPr>
              <w:rPr>
                <w:rFonts w:eastAsia="Times New Roman"/>
                <w:sz w:val="20"/>
                <w:lang w:eastAsia="en-US"/>
              </w:rPr>
            </w:pPr>
          </w:p>
        </w:tc>
        <w:tc>
          <w:tcPr>
            <w:tcW w:w="9186" w:type="dxa"/>
          </w:tcPr>
          <w:p w:rsidR="007E5F58" w:rsidRPr="003C5E41" w:rsidRDefault="007E5F58" w:rsidP="007E5F58">
            <w:pPr>
              <w:spacing w:line="256" w:lineRule="exact"/>
              <w:ind w:right="95"/>
              <w:jc w:val="right"/>
              <w:rPr>
                <w:rFonts w:eastAsia="Times New Roman"/>
                <w:b/>
                <w:sz w:val="24"/>
                <w:lang w:eastAsia="en-US"/>
              </w:rPr>
            </w:pPr>
            <w:r w:rsidRPr="003C5E41">
              <w:rPr>
                <w:rFonts w:eastAsia="Times New Roman"/>
                <w:b/>
                <w:spacing w:val="-2"/>
                <w:sz w:val="24"/>
                <w:lang w:eastAsia="en-US"/>
              </w:rPr>
              <w:t>ВСЕГО:</w:t>
            </w:r>
          </w:p>
        </w:tc>
        <w:tc>
          <w:tcPr>
            <w:tcW w:w="1135" w:type="dxa"/>
          </w:tcPr>
          <w:p w:rsidR="007E5F58" w:rsidRPr="00F71846" w:rsidRDefault="007E5F58" w:rsidP="007E5F58">
            <w:pPr>
              <w:spacing w:line="256" w:lineRule="exact"/>
              <w:jc w:val="center"/>
              <w:rPr>
                <w:rFonts w:eastAsia="Times New Roman"/>
                <w:b/>
                <w:sz w:val="24"/>
                <w:lang w:val="ru-RU" w:eastAsia="en-US"/>
              </w:rPr>
            </w:pPr>
            <w:r w:rsidRPr="003C5E41">
              <w:rPr>
                <w:rFonts w:eastAsia="Times New Roman"/>
                <w:b/>
                <w:spacing w:val="-5"/>
                <w:sz w:val="24"/>
                <w:lang w:eastAsia="en-US"/>
              </w:rPr>
              <w:t>108</w:t>
            </w:r>
          </w:p>
        </w:tc>
        <w:tc>
          <w:tcPr>
            <w:tcW w:w="1695" w:type="dxa"/>
          </w:tcPr>
          <w:p w:rsidR="007E5F58" w:rsidRPr="003C5E41" w:rsidRDefault="007E5F58" w:rsidP="007E5F58">
            <w:pPr>
              <w:rPr>
                <w:rFonts w:eastAsia="Times New Roman"/>
                <w:b/>
                <w:sz w:val="20"/>
                <w:lang w:eastAsia="en-US"/>
              </w:rPr>
            </w:pPr>
          </w:p>
        </w:tc>
      </w:tr>
    </w:tbl>
    <w:p w:rsidR="007E5F58" w:rsidRPr="003C5E41" w:rsidRDefault="007E5F58" w:rsidP="007E5F58">
      <w:pPr>
        <w:widowControl w:val="0"/>
        <w:autoSpaceDE w:val="0"/>
        <w:autoSpaceDN w:val="0"/>
        <w:jc w:val="left"/>
        <w:rPr>
          <w:rFonts w:eastAsia="Times New Roman"/>
          <w:sz w:val="20"/>
          <w:lang w:eastAsia="en-US"/>
        </w:rPr>
        <w:sectPr w:rsidR="007E5F58" w:rsidRPr="003C5E41">
          <w:type w:val="continuous"/>
          <w:pgSz w:w="16840" w:h="11910" w:orient="landscape"/>
          <w:pgMar w:top="820" w:right="850" w:bottom="960" w:left="992" w:header="0" w:footer="780" w:gutter="0"/>
          <w:cols w:space="720"/>
        </w:sectPr>
      </w:pPr>
    </w:p>
    <w:p w:rsidR="007E5F58" w:rsidRPr="00184357" w:rsidRDefault="007E5F58" w:rsidP="009D79D6">
      <w:pPr>
        <w:pStyle w:val="1"/>
        <w:numPr>
          <w:ilvl w:val="0"/>
          <w:numId w:val="4"/>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spacing w:before="0" w:after="0" w:line="276" w:lineRule="auto"/>
        <w:ind w:left="0" w:firstLine="0"/>
        <w:jc w:val="both"/>
        <w:rPr>
          <w:rFonts w:ascii="Times New Roman" w:hAnsi="Times New Roman"/>
          <w:b w:val="0"/>
          <w:caps/>
          <w:sz w:val="24"/>
          <w:szCs w:val="24"/>
        </w:rPr>
      </w:pPr>
      <w:r w:rsidRPr="00184357">
        <w:rPr>
          <w:rFonts w:ascii="Times New Roman" w:hAnsi="Times New Roman"/>
          <w:caps/>
          <w:sz w:val="24"/>
          <w:szCs w:val="24"/>
        </w:rPr>
        <w:lastRenderedPageBreak/>
        <w:t>3. условия реализации ДИСЦИПЛИНЫ</w:t>
      </w:r>
    </w:p>
    <w:p w:rsidR="007E5F58" w:rsidRDefault="007E5F58" w:rsidP="009D79D6">
      <w:pPr>
        <w:pStyle w:val="a5"/>
        <w:numPr>
          <w:ilvl w:val="0"/>
          <w:numId w:val="4"/>
        </w:numPr>
        <w:suppressAutoHyphens/>
        <w:spacing w:before="120" w:after="120" w:line="276" w:lineRule="auto"/>
        <w:contextualSpacing w:val="0"/>
        <w:rPr>
          <w:bCs/>
        </w:rPr>
      </w:pPr>
      <w:r w:rsidRPr="009A1919">
        <w:rPr>
          <w:b/>
          <w:bCs/>
        </w:rPr>
        <w:t>3.1.</w:t>
      </w:r>
      <w:hyperlink w:anchor="_Toc193981465" w:history="1">
        <w:r w:rsidRPr="009A1919">
          <w:rPr>
            <w:rFonts w:eastAsia="Times New Roman"/>
            <w:b/>
            <w:iCs/>
            <w:noProof/>
            <w:sz w:val="24"/>
            <w:szCs w:val="24"/>
          </w:rPr>
          <w:t>Материально-техническое обеспечение</w:t>
        </w:r>
      </w:hyperlink>
    </w:p>
    <w:p w:rsidR="007E5F58" w:rsidRPr="00172E3F" w:rsidRDefault="007E5F58" w:rsidP="009D79D6">
      <w:pPr>
        <w:pStyle w:val="a5"/>
        <w:numPr>
          <w:ilvl w:val="0"/>
          <w:numId w:val="4"/>
        </w:numPr>
        <w:suppressAutoHyphens/>
        <w:spacing w:before="120" w:after="120" w:line="276" w:lineRule="auto"/>
        <w:contextualSpacing w:val="0"/>
        <w:rPr>
          <w:bCs/>
          <w:sz w:val="24"/>
          <w:szCs w:val="24"/>
        </w:rPr>
      </w:pPr>
      <w:r w:rsidRPr="00172E3F">
        <w:rPr>
          <w:bCs/>
          <w:sz w:val="24"/>
          <w:szCs w:val="24"/>
        </w:rPr>
        <w:t>Для реализации программы учебной дисциплины предусмотрены следующие специальные помещения:</w:t>
      </w:r>
    </w:p>
    <w:p w:rsidR="007E5F58" w:rsidRPr="00172E3F" w:rsidRDefault="007E5F58" w:rsidP="007E5F58">
      <w:pPr>
        <w:suppressAutoHyphens/>
        <w:spacing w:line="276" w:lineRule="auto"/>
        <w:rPr>
          <w:bCs/>
          <w:sz w:val="24"/>
          <w:szCs w:val="24"/>
        </w:rPr>
      </w:pPr>
      <w:r w:rsidRPr="00172E3F">
        <w:rPr>
          <w:bCs/>
          <w:sz w:val="24"/>
          <w:szCs w:val="24"/>
        </w:rPr>
        <w:t>Лаборатория «Электротехники и электроники», оснащенная оборудованием:</w:t>
      </w:r>
    </w:p>
    <w:p w:rsidR="007E5F58" w:rsidRPr="00172E3F" w:rsidRDefault="007E5F58" w:rsidP="009D79D6">
      <w:pPr>
        <w:pStyle w:val="a5"/>
        <w:numPr>
          <w:ilvl w:val="0"/>
          <w:numId w:val="5"/>
        </w:numPr>
        <w:suppressAutoHyphens/>
        <w:spacing w:after="120" w:line="276" w:lineRule="auto"/>
        <w:contextualSpacing w:val="0"/>
        <w:rPr>
          <w:bCs/>
          <w:sz w:val="24"/>
          <w:szCs w:val="24"/>
        </w:rPr>
      </w:pPr>
      <w:r w:rsidRPr="00172E3F">
        <w:rPr>
          <w:kern w:val="3"/>
          <w:sz w:val="24"/>
          <w:szCs w:val="24"/>
        </w:rPr>
        <w:t>рабочее место преподавателя;</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рабочие места обучающихся;</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комплект деталей электрооборудования автомобилей и световой сигнализации;</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приборы, инструменты и приспособления;</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демонстрационные комплексы «Электрооборудование автомобилей»;</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плакаты по темам лабораторно-практических занятий;</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стенд «Диагностика электрических систем автомобиля»;</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стенд «Диагностика электронных систем автомобиля»;</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осциллограф;</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мультиметр;</w:t>
      </w:r>
    </w:p>
    <w:p w:rsidR="007E5F58" w:rsidRPr="00172E3F" w:rsidRDefault="007E5F58" w:rsidP="009D79D6">
      <w:pPr>
        <w:pStyle w:val="a5"/>
        <w:numPr>
          <w:ilvl w:val="0"/>
          <w:numId w:val="5"/>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комплект расходных материалов.</w:t>
      </w:r>
    </w:p>
    <w:p w:rsidR="007E5F58" w:rsidRPr="00172E3F" w:rsidRDefault="007E5F58" w:rsidP="009D79D6">
      <w:pPr>
        <w:pStyle w:val="a5"/>
        <w:numPr>
          <w:ilvl w:val="0"/>
          <w:numId w:val="4"/>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Технические средства обучения:</w:t>
      </w:r>
    </w:p>
    <w:p w:rsidR="007E5F58" w:rsidRPr="00172E3F" w:rsidRDefault="007E5F58" w:rsidP="009D79D6">
      <w:pPr>
        <w:pStyle w:val="a5"/>
        <w:numPr>
          <w:ilvl w:val="0"/>
          <w:numId w:val="6"/>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персональный компьютер;</w:t>
      </w:r>
    </w:p>
    <w:p w:rsidR="007E5F58" w:rsidRPr="00172E3F" w:rsidRDefault="007E5F58" w:rsidP="009D79D6">
      <w:pPr>
        <w:pStyle w:val="a5"/>
        <w:numPr>
          <w:ilvl w:val="0"/>
          <w:numId w:val="6"/>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видеопроектор;</w:t>
      </w:r>
    </w:p>
    <w:p w:rsidR="007E5F58" w:rsidRPr="00172E3F" w:rsidRDefault="007E5F58" w:rsidP="009D79D6">
      <w:pPr>
        <w:pStyle w:val="a5"/>
        <w:numPr>
          <w:ilvl w:val="0"/>
          <w:numId w:val="6"/>
        </w:numPr>
        <w:tabs>
          <w:tab w:val="left" w:pos="1702"/>
        </w:tabs>
        <w:suppressAutoHyphens/>
        <w:autoSpaceDN w:val="0"/>
        <w:spacing w:line="276" w:lineRule="auto"/>
        <w:contextualSpacing w:val="0"/>
        <w:textAlignment w:val="baseline"/>
        <w:rPr>
          <w:kern w:val="3"/>
          <w:sz w:val="24"/>
          <w:szCs w:val="24"/>
        </w:rPr>
      </w:pPr>
      <w:r w:rsidRPr="00172E3F">
        <w:rPr>
          <w:kern w:val="3"/>
          <w:sz w:val="24"/>
          <w:szCs w:val="24"/>
        </w:rPr>
        <w:t>экран</w:t>
      </w:r>
    </w:p>
    <w:p w:rsidR="007E5F58" w:rsidRPr="001B51C5" w:rsidRDefault="007E5F58" w:rsidP="009D79D6">
      <w:pPr>
        <w:pStyle w:val="a5"/>
        <w:numPr>
          <w:ilvl w:val="0"/>
          <w:numId w:val="4"/>
        </w:numPr>
        <w:tabs>
          <w:tab w:val="left" w:pos="1702"/>
        </w:tabs>
        <w:suppressAutoHyphens/>
        <w:autoSpaceDN w:val="0"/>
        <w:spacing w:before="120" w:line="276" w:lineRule="auto"/>
        <w:contextualSpacing w:val="0"/>
        <w:textAlignment w:val="baseline"/>
        <w:rPr>
          <w:kern w:val="3"/>
        </w:rPr>
      </w:pPr>
    </w:p>
    <w:p w:rsidR="007E5F58" w:rsidRPr="001B51C5" w:rsidRDefault="007E5F58" w:rsidP="007E5F58">
      <w:pPr>
        <w:suppressAutoHyphens/>
        <w:rPr>
          <w:b/>
          <w:bCs/>
          <w:sz w:val="24"/>
          <w:szCs w:val="24"/>
        </w:rPr>
      </w:pPr>
      <w:r w:rsidRPr="001B51C5">
        <w:rPr>
          <w:b/>
          <w:bCs/>
          <w:sz w:val="24"/>
          <w:szCs w:val="24"/>
        </w:rPr>
        <w:t xml:space="preserve">3.2. </w:t>
      </w:r>
      <w:r w:rsidRPr="009A1919">
        <w:rPr>
          <w:b/>
          <w:sz w:val="24"/>
          <w:szCs w:val="24"/>
        </w:rPr>
        <w:t>Учебно-методическое обеспечение</w:t>
      </w:r>
    </w:p>
    <w:p w:rsidR="007E5F58" w:rsidRPr="009A1919" w:rsidRDefault="007E5F58" w:rsidP="007E5F58">
      <w:pPr>
        <w:widowControl w:val="0"/>
        <w:autoSpaceDE w:val="0"/>
        <w:autoSpaceDN w:val="0"/>
        <w:spacing w:line="276" w:lineRule="auto"/>
        <w:ind w:left="851"/>
        <w:rPr>
          <w:rFonts w:eastAsia="Times New Roman"/>
          <w:sz w:val="24"/>
          <w:szCs w:val="24"/>
          <w:u w:val="single"/>
          <w:lang w:eastAsia="en-US"/>
        </w:rPr>
      </w:pPr>
      <w:r w:rsidRPr="009A1919">
        <w:rPr>
          <w:rFonts w:eastAsia="Times New Roman"/>
          <w:sz w:val="24"/>
          <w:szCs w:val="24"/>
          <w:u w:val="single"/>
          <w:lang w:eastAsia="en-US"/>
        </w:rPr>
        <w:t>Основная</w:t>
      </w:r>
      <w:r>
        <w:rPr>
          <w:rFonts w:eastAsia="Times New Roman"/>
          <w:sz w:val="24"/>
          <w:szCs w:val="24"/>
          <w:u w:val="single"/>
          <w:lang w:eastAsia="en-US"/>
        </w:rPr>
        <w:t xml:space="preserve">  </w:t>
      </w:r>
      <w:r w:rsidRPr="009A1919">
        <w:rPr>
          <w:rFonts w:eastAsia="Times New Roman"/>
          <w:spacing w:val="-2"/>
          <w:sz w:val="24"/>
          <w:szCs w:val="24"/>
          <w:u w:val="single"/>
          <w:lang w:eastAsia="en-US"/>
        </w:rPr>
        <w:t>литература:</w:t>
      </w:r>
    </w:p>
    <w:p w:rsidR="007E5F58" w:rsidRPr="00275EE2" w:rsidRDefault="007E5F58" w:rsidP="009D79D6">
      <w:pPr>
        <w:pStyle w:val="a5"/>
        <w:widowControl w:val="0"/>
        <w:numPr>
          <w:ilvl w:val="0"/>
          <w:numId w:val="8"/>
        </w:numPr>
        <w:tabs>
          <w:tab w:val="left" w:pos="1118"/>
        </w:tabs>
        <w:autoSpaceDE w:val="0"/>
        <w:autoSpaceDN w:val="0"/>
        <w:spacing w:line="276" w:lineRule="auto"/>
        <w:ind w:right="137"/>
        <w:jc w:val="both"/>
        <w:rPr>
          <w:rFonts w:eastAsia="Times New Roman"/>
          <w:sz w:val="24"/>
          <w:lang w:eastAsia="en-US"/>
        </w:rPr>
      </w:pPr>
      <w:r w:rsidRPr="000C53B4">
        <w:rPr>
          <w:rFonts w:eastAsia="Times New Roman"/>
          <w:sz w:val="24"/>
          <w:lang w:eastAsia="en-US"/>
        </w:rPr>
        <w:t>Электротехника и электроника в 3 т. Том 3. Основы электроники и электрические измерения: учебник</w:t>
      </w:r>
      <w:r>
        <w:rPr>
          <w:rFonts w:eastAsia="Times New Roman"/>
          <w:sz w:val="24"/>
          <w:lang w:eastAsia="en-US"/>
        </w:rPr>
        <w:t xml:space="preserve"> </w:t>
      </w:r>
      <w:r w:rsidRPr="000C53B4">
        <w:rPr>
          <w:rFonts w:eastAsia="Times New Roman"/>
          <w:sz w:val="24"/>
          <w:lang w:eastAsia="en-US"/>
        </w:rPr>
        <w:t>и</w:t>
      </w:r>
      <w:r>
        <w:rPr>
          <w:rFonts w:eastAsia="Times New Roman"/>
          <w:sz w:val="24"/>
          <w:lang w:eastAsia="en-US"/>
        </w:rPr>
        <w:t xml:space="preserve"> </w:t>
      </w:r>
      <w:r w:rsidRPr="000C53B4">
        <w:rPr>
          <w:rFonts w:eastAsia="Times New Roman"/>
          <w:sz w:val="24"/>
          <w:lang w:eastAsia="en-US"/>
        </w:rPr>
        <w:t>практикум</w:t>
      </w:r>
      <w:r>
        <w:rPr>
          <w:rFonts w:eastAsia="Times New Roman"/>
          <w:sz w:val="24"/>
          <w:lang w:eastAsia="en-US"/>
        </w:rPr>
        <w:t xml:space="preserve"> </w:t>
      </w:r>
      <w:r w:rsidRPr="000C53B4">
        <w:rPr>
          <w:rFonts w:eastAsia="Times New Roman"/>
          <w:sz w:val="24"/>
          <w:lang w:eastAsia="en-US"/>
        </w:rPr>
        <w:t>для</w:t>
      </w:r>
      <w:r>
        <w:rPr>
          <w:rFonts w:eastAsia="Times New Roman"/>
          <w:sz w:val="24"/>
          <w:lang w:eastAsia="en-US"/>
        </w:rPr>
        <w:t xml:space="preserve"> </w:t>
      </w:r>
      <w:r w:rsidRPr="000C53B4">
        <w:rPr>
          <w:rFonts w:eastAsia="Times New Roman"/>
          <w:sz w:val="24"/>
          <w:lang w:eastAsia="en-US"/>
        </w:rPr>
        <w:t>среднего</w:t>
      </w:r>
      <w:r>
        <w:rPr>
          <w:rFonts w:eastAsia="Times New Roman"/>
          <w:sz w:val="24"/>
          <w:lang w:eastAsia="en-US"/>
        </w:rPr>
        <w:t xml:space="preserve"> </w:t>
      </w:r>
      <w:r w:rsidRPr="000C53B4">
        <w:rPr>
          <w:rFonts w:eastAsia="Times New Roman"/>
          <w:sz w:val="24"/>
          <w:lang w:eastAsia="en-US"/>
        </w:rPr>
        <w:t>профессионального</w:t>
      </w:r>
      <w:r>
        <w:rPr>
          <w:rFonts w:eastAsia="Times New Roman"/>
          <w:sz w:val="24"/>
          <w:lang w:eastAsia="en-US"/>
        </w:rPr>
        <w:t xml:space="preserve"> </w:t>
      </w:r>
      <w:r w:rsidRPr="000C53B4">
        <w:rPr>
          <w:rFonts w:eastAsia="Times New Roman"/>
          <w:sz w:val="24"/>
          <w:lang w:eastAsia="en-US"/>
        </w:rPr>
        <w:t>образования /Э.В.Кузнецов,</w:t>
      </w:r>
      <w:r>
        <w:rPr>
          <w:rFonts w:eastAsia="Times New Roman"/>
          <w:sz w:val="24"/>
          <w:lang w:eastAsia="en-US"/>
        </w:rPr>
        <w:t xml:space="preserve"> </w:t>
      </w:r>
      <w:r w:rsidRPr="000C53B4">
        <w:rPr>
          <w:rFonts w:eastAsia="Times New Roman"/>
          <w:sz w:val="24"/>
          <w:lang w:eastAsia="en-US"/>
        </w:rPr>
        <w:t>Е.А.Куликова,</w:t>
      </w:r>
      <w:r>
        <w:rPr>
          <w:rFonts w:eastAsia="Times New Roman"/>
          <w:sz w:val="24"/>
          <w:lang w:eastAsia="en-US"/>
        </w:rPr>
        <w:t xml:space="preserve"> </w:t>
      </w:r>
      <w:r w:rsidRPr="000C53B4">
        <w:rPr>
          <w:rFonts w:eastAsia="Times New Roman"/>
          <w:sz w:val="24"/>
          <w:lang w:eastAsia="en-US"/>
        </w:rPr>
        <w:t>П.С.</w:t>
      </w:r>
      <w:r>
        <w:rPr>
          <w:rFonts w:eastAsia="Times New Roman"/>
          <w:sz w:val="24"/>
          <w:lang w:eastAsia="en-US"/>
        </w:rPr>
        <w:t xml:space="preserve"> </w:t>
      </w:r>
      <w:r w:rsidRPr="000C53B4">
        <w:rPr>
          <w:rFonts w:eastAsia="Times New Roman"/>
          <w:sz w:val="24"/>
          <w:lang w:eastAsia="en-US"/>
        </w:rPr>
        <w:t>Культиасов,</w:t>
      </w:r>
      <w:r>
        <w:rPr>
          <w:rFonts w:eastAsia="Times New Roman"/>
          <w:sz w:val="24"/>
          <w:lang w:eastAsia="en-US"/>
        </w:rPr>
        <w:t xml:space="preserve"> </w:t>
      </w:r>
      <w:r w:rsidRPr="000C53B4">
        <w:rPr>
          <w:rFonts w:eastAsia="Times New Roman"/>
          <w:sz w:val="24"/>
          <w:lang w:eastAsia="en-US"/>
        </w:rPr>
        <w:t>В.П.Лунин;</w:t>
      </w:r>
      <w:r>
        <w:rPr>
          <w:rFonts w:eastAsia="Times New Roman"/>
          <w:sz w:val="24"/>
          <w:lang w:eastAsia="en-US"/>
        </w:rPr>
        <w:t xml:space="preserve"> </w:t>
      </w:r>
      <w:r w:rsidRPr="000C53B4">
        <w:rPr>
          <w:rFonts w:eastAsia="Times New Roman"/>
          <w:sz w:val="24"/>
          <w:lang w:eastAsia="en-US"/>
        </w:rPr>
        <w:t>под</w:t>
      </w:r>
      <w:r>
        <w:rPr>
          <w:rFonts w:eastAsia="Times New Roman"/>
          <w:sz w:val="24"/>
          <w:lang w:eastAsia="en-US"/>
        </w:rPr>
        <w:t xml:space="preserve"> </w:t>
      </w:r>
      <w:r w:rsidRPr="000C53B4">
        <w:rPr>
          <w:rFonts w:eastAsia="Times New Roman"/>
          <w:sz w:val="24"/>
          <w:lang w:eastAsia="en-US"/>
        </w:rPr>
        <w:t>общей</w:t>
      </w:r>
      <w:r>
        <w:rPr>
          <w:rFonts w:eastAsia="Times New Roman"/>
          <w:sz w:val="24"/>
          <w:lang w:eastAsia="en-US"/>
        </w:rPr>
        <w:t xml:space="preserve"> </w:t>
      </w:r>
      <w:r w:rsidRPr="000C53B4">
        <w:rPr>
          <w:rFonts w:eastAsia="Times New Roman"/>
          <w:sz w:val="24"/>
          <w:lang w:eastAsia="en-US"/>
        </w:rPr>
        <w:t xml:space="preserve">редакцией В.П.Лунина.— 2-е изд., перераб. и доп.— Москва: Издательство Юрайт, 2022.— 234с.— (Профессиональное образование).— ISBN978-5-534-03756-2. — Текст: электронный // Образовательная платформа Юрайт [сайт]. — URL: </w:t>
      </w:r>
      <w:hyperlink r:id="rId14">
        <w:r w:rsidRPr="000C53B4">
          <w:rPr>
            <w:rFonts w:eastAsia="Times New Roman"/>
            <w:sz w:val="24"/>
            <w:u w:val="single"/>
            <w:lang w:eastAsia="en-US"/>
          </w:rPr>
          <w:t>https://urait.ru/bcode/514846</w:t>
        </w:r>
      </w:hyperlink>
    </w:p>
    <w:p w:rsidR="007E5F58" w:rsidRPr="00275EE2" w:rsidRDefault="007E5F58" w:rsidP="009D79D6">
      <w:pPr>
        <w:pStyle w:val="a5"/>
        <w:widowControl w:val="0"/>
        <w:numPr>
          <w:ilvl w:val="0"/>
          <w:numId w:val="8"/>
        </w:numPr>
        <w:tabs>
          <w:tab w:val="left" w:pos="1118"/>
        </w:tabs>
        <w:autoSpaceDE w:val="0"/>
        <w:autoSpaceDN w:val="0"/>
        <w:spacing w:line="276" w:lineRule="auto"/>
        <w:ind w:right="137"/>
        <w:jc w:val="both"/>
        <w:rPr>
          <w:rFonts w:eastAsia="Times New Roman"/>
          <w:sz w:val="24"/>
          <w:lang w:eastAsia="en-US"/>
        </w:rPr>
      </w:pPr>
      <w:r w:rsidRPr="00275EE2">
        <w:rPr>
          <w:rFonts w:eastAsia="Times New Roman"/>
          <w:sz w:val="24"/>
          <w:lang w:eastAsia="en-US"/>
        </w:rPr>
        <w:t>Электротехника и электроника в 3 т. Том 2. Электромагнитные устройства и электрические</w:t>
      </w:r>
      <w:r>
        <w:rPr>
          <w:rFonts w:eastAsia="Times New Roman"/>
          <w:sz w:val="24"/>
          <w:lang w:eastAsia="en-US"/>
        </w:rPr>
        <w:t xml:space="preserve"> машины</w:t>
      </w:r>
      <w:r w:rsidRPr="00275EE2">
        <w:rPr>
          <w:rFonts w:eastAsia="Times New Roman"/>
          <w:sz w:val="24"/>
          <w:lang w:eastAsia="en-US"/>
        </w:rPr>
        <w:t>:</w:t>
      </w:r>
      <w:r>
        <w:rPr>
          <w:rFonts w:eastAsia="Times New Roman"/>
          <w:sz w:val="24"/>
          <w:lang w:eastAsia="en-US"/>
        </w:rPr>
        <w:t xml:space="preserve"> </w:t>
      </w:r>
      <w:r w:rsidRPr="00275EE2">
        <w:rPr>
          <w:rFonts w:eastAsia="Times New Roman"/>
          <w:sz w:val="24"/>
          <w:lang w:eastAsia="en-US"/>
        </w:rPr>
        <w:t>учебник</w:t>
      </w:r>
      <w:r>
        <w:rPr>
          <w:rFonts w:eastAsia="Times New Roman"/>
          <w:sz w:val="24"/>
          <w:lang w:eastAsia="en-US"/>
        </w:rPr>
        <w:t xml:space="preserve"> </w:t>
      </w:r>
      <w:r w:rsidRPr="00275EE2">
        <w:rPr>
          <w:rFonts w:eastAsia="Times New Roman"/>
          <w:sz w:val="24"/>
          <w:lang w:eastAsia="en-US"/>
        </w:rPr>
        <w:t>и</w:t>
      </w:r>
      <w:r>
        <w:rPr>
          <w:rFonts w:eastAsia="Times New Roman"/>
          <w:sz w:val="24"/>
          <w:lang w:eastAsia="en-US"/>
        </w:rPr>
        <w:t xml:space="preserve"> </w:t>
      </w:r>
      <w:r w:rsidRPr="00275EE2">
        <w:rPr>
          <w:rFonts w:eastAsia="Times New Roman"/>
          <w:sz w:val="24"/>
          <w:lang w:eastAsia="en-US"/>
        </w:rPr>
        <w:t>практикум</w:t>
      </w:r>
      <w:r>
        <w:rPr>
          <w:rFonts w:eastAsia="Times New Roman"/>
          <w:sz w:val="24"/>
          <w:lang w:eastAsia="en-US"/>
        </w:rPr>
        <w:t xml:space="preserve"> </w:t>
      </w:r>
      <w:r w:rsidRPr="00275EE2">
        <w:rPr>
          <w:rFonts w:eastAsia="Times New Roman"/>
          <w:sz w:val="24"/>
          <w:lang w:eastAsia="en-US"/>
        </w:rPr>
        <w:t>для</w:t>
      </w:r>
      <w:r>
        <w:rPr>
          <w:rFonts w:eastAsia="Times New Roman"/>
          <w:sz w:val="24"/>
          <w:lang w:eastAsia="en-US"/>
        </w:rPr>
        <w:t xml:space="preserve"> </w:t>
      </w:r>
      <w:r w:rsidRPr="00275EE2">
        <w:rPr>
          <w:rFonts w:eastAsia="Times New Roman"/>
          <w:sz w:val="24"/>
          <w:lang w:eastAsia="en-US"/>
        </w:rPr>
        <w:t>среднего</w:t>
      </w:r>
      <w:r>
        <w:rPr>
          <w:rFonts w:eastAsia="Times New Roman"/>
          <w:sz w:val="24"/>
          <w:lang w:eastAsia="en-US"/>
        </w:rPr>
        <w:t xml:space="preserve"> </w:t>
      </w:r>
      <w:r w:rsidRPr="00275EE2">
        <w:rPr>
          <w:rFonts w:eastAsia="Times New Roman"/>
          <w:sz w:val="24"/>
          <w:lang w:eastAsia="en-US"/>
        </w:rPr>
        <w:t>профессионального образования/В.И.</w:t>
      </w:r>
      <w:r>
        <w:rPr>
          <w:rFonts w:eastAsia="Times New Roman"/>
          <w:sz w:val="24"/>
          <w:lang w:eastAsia="en-US"/>
        </w:rPr>
        <w:t xml:space="preserve"> </w:t>
      </w:r>
      <w:r w:rsidRPr="00275EE2">
        <w:rPr>
          <w:rFonts w:eastAsia="Times New Roman"/>
          <w:sz w:val="24"/>
          <w:lang w:eastAsia="en-US"/>
        </w:rPr>
        <w:t>Киселев,</w:t>
      </w:r>
      <w:r>
        <w:rPr>
          <w:rFonts w:eastAsia="Times New Roman"/>
          <w:sz w:val="24"/>
          <w:lang w:eastAsia="en-US"/>
        </w:rPr>
        <w:t xml:space="preserve"> </w:t>
      </w:r>
      <w:r w:rsidRPr="00275EE2">
        <w:rPr>
          <w:rFonts w:eastAsia="Times New Roman"/>
          <w:sz w:val="24"/>
          <w:lang w:eastAsia="en-US"/>
        </w:rPr>
        <w:t>Э. В.Кузнецов,</w:t>
      </w:r>
      <w:r>
        <w:rPr>
          <w:rFonts w:eastAsia="Times New Roman"/>
          <w:sz w:val="24"/>
          <w:lang w:eastAsia="en-US"/>
        </w:rPr>
        <w:t xml:space="preserve"> </w:t>
      </w:r>
      <w:r w:rsidRPr="00275EE2">
        <w:rPr>
          <w:rFonts w:eastAsia="Times New Roman"/>
          <w:sz w:val="24"/>
          <w:lang w:eastAsia="en-US"/>
        </w:rPr>
        <w:t>А.И.Копылов,</w:t>
      </w:r>
      <w:r>
        <w:rPr>
          <w:rFonts w:eastAsia="Times New Roman"/>
          <w:sz w:val="24"/>
          <w:lang w:eastAsia="en-US"/>
        </w:rPr>
        <w:t xml:space="preserve"> </w:t>
      </w:r>
      <w:r w:rsidRPr="00275EE2">
        <w:rPr>
          <w:rFonts w:eastAsia="Times New Roman"/>
          <w:sz w:val="24"/>
          <w:lang w:eastAsia="en-US"/>
        </w:rPr>
        <w:t>В.П.Лунин;</w:t>
      </w:r>
      <w:r>
        <w:rPr>
          <w:rFonts w:eastAsia="Times New Roman"/>
          <w:sz w:val="24"/>
          <w:lang w:eastAsia="en-US"/>
        </w:rPr>
        <w:t xml:space="preserve"> </w:t>
      </w:r>
      <w:r w:rsidRPr="00275EE2">
        <w:rPr>
          <w:rFonts w:eastAsia="Times New Roman"/>
          <w:sz w:val="24"/>
          <w:lang w:eastAsia="en-US"/>
        </w:rPr>
        <w:t>под</w:t>
      </w:r>
      <w:r>
        <w:rPr>
          <w:rFonts w:eastAsia="Times New Roman"/>
          <w:sz w:val="24"/>
          <w:lang w:eastAsia="en-US"/>
        </w:rPr>
        <w:t xml:space="preserve"> </w:t>
      </w:r>
      <w:r w:rsidRPr="00275EE2">
        <w:rPr>
          <w:rFonts w:eastAsia="Times New Roman"/>
          <w:sz w:val="24"/>
          <w:lang w:eastAsia="en-US"/>
        </w:rPr>
        <w:t>общей редакцией</w:t>
      </w:r>
      <w:r>
        <w:rPr>
          <w:rFonts w:eastAsia="Times New Roman"/>
          <w:sz w:val="24"/>
          <w:lang w:eastAsia="en-US"/>
        </w:rPr>
        <w:t xml:space="preserve"> </w:t>
      </w:r>
      <w:r w:rsidRPr="00275EE2">
        <w:rPr>
          <w:rFonts w:eastAsia="Times New Roman"/>
          <w:sz w:val="24"/>
          <w:lang w:eastAsia="en-US"/>
        </w:rPr>
        <w:t>В.П.Лунина.—2-изд.,перераб.идоп.—Москва:</w:t>
      </w:r>
      <w:r>
        <w:rPr>
          <w:rFonts w:eastAsia="Times New Roman"/>
          <w:sz w:val="24"/>
          <w:lang w:eastAsia="en-US"/>
        </w:rPr>
        <w:t xml:space="preserve"> </w:t>
      </w:r>
      <w:r w:rsidRPr="00275EE2">
        <w:rPr>
          <w:rFonts w:eastAsia="Times New Roman"/>
          <w:sz w:val="24"/>
          <w:lang w:eastAsia="en-US"/>
        </w:rPr>
        <w:t>Издательство</w:t>
      </w:r>
      <w:r>
        <w:rPr>
          <w:rFonts w:eastAsia="Times New Roman"/>
          <w:sz w:val="24"/>
          <w:lang w:eastAsia="en-US"/>
        </w:rPr>
        <w:t xml:space="preserve"> </w:t>
      </w:r>
      <w:r w:rsidRPr="00275EE2">
        <w:rPr>
          <w:rFonts w:eastAsia="Times New Roman"/>
          <w:sz w:val="24"/>
          <w:lang w:eastAsia="en-US"/>
        </w:rPr>
        <w:t>Юрайт, 2022.— 184с.— (Профессиональное образование).— ISBN978-5-534-03754-8. — Текст: электронный//</w:t>
      </w:r>
      <w:r>
        <w:rPr>
          <w:rFonts w:eastAsia="Times New Roman"/>
          <w:sz w:val="24"/>
          <w:lang w:eastAsia="en-US"/>
        </w:rPr>
        <w:t xml:space="preserve"> </w:t>
      </w:r>
      <w:r w:rsidRPr="00275EE2">
        <w:rPr>
          <w:rFonts w:eastAsia="Times New Roman"/>
          <w:sz w:val="24"/>
          <w:lang w:eastAsia="en-US"/>
        </w:rPr>
        <w:t>Образовательная</w:t>
      </w:r>
      <w:r>
        <w:rPr>
          <w:rFonts w:eastAsia="Times New Roman"/>
          <w:sz w:val="24"/>
          <w:lang w:eastAsia="en-US"/>
        </w:rPr>
        <w:t xml:space="preserve"> </w:t>
      </w:r>
      <w:r w:rsidRPr="00275EE2">
        <w:rPr>
          <w:rFonts w:eastAsia="Times New Roman"/>
          <w:sz w:val="24"/>
          <w:lang w:eastAsia="en-US"/>
        </w:rPr>
        <w:t>платформа</w:t>
      </w:r>
      <w:r>
        <w:rPr>
          <w:rFonts w:eastAsia="Times New Roman"/>
          <w:sz w:val="24"/>
          <w:lang w:eastAsia="en-US"/>
        </w:rPr>
        <w:t xml:space="preserve">  </w:t>
      </w:r>
      <w:r w:rsidRPr="00275EE2">
        <w:rPr>
          <w:rFonts w:eastAsia="Times New Roman"/>
          <w:sz w:val="24"/>
          <w:lang w:eastAsia="en-US"/>
        </w:rPr>
        <w:t xml:space="preserve">Юрайт[сайт].—URL: </w:t>
      </w:r>
      <w:hyperlink r:id="rId15">
        <w:r w:rsidRPr="00275EE2">
          <w:rPr>
            <w:rFonts w:eastAsia="Times New Roman"/>
            <w:sz w:val="24"/>
            <w:u w:val="single"/>
            <w:lang w:eastAsia="en-US"/>
          </w:rPr>
          <w:t>https://urait.ru/bcode/514896</w:t>
        </w:r>
      </w:hyperlink>
      <w:r w:rsidRPr="00275EE2">
        <w:rPr>
          <w:rFonts w:eastAsia="Times New Roman"/>
          <w:sz w:val="24"/>
          <w:lang w:eastAsia="en-US"/>
        </w:rPr>
        <w:t>.</w:t>
      </w:r>
    </w:p>
    <w:p w:rsidR="007E5F58" w:rsidRPr="00275EE2" w:rsidRDefault="007E5F58" w:rsidP="009D79D6">
      <w:pPr>
        <w:pStyle w:val="a5"/>
        <w:widowControl w:val="0"/>
        <w:numPr>
          <w:ilvl w:val="0"/>
          <w:numId w:val="8"/>
        </w:numPr>
        <w:tabs>
          <w:tab w:val="left" w:pos="1157"/>
        </w:tabs>
        <w:autoSpaceDE w:val="0"/>
        <w:autoSpaceDN w:val="0"/>
        <w:spacing w:line="276" w:lineRule="auto"/>
        <w:ind w:right="135"/>
        <w:jc w:val="both"/>
        <w:rPr>
          <w:rFonts w:eastAsia="Times New Roman"/>
          <w:sz w:val="24"/>
          <w:lang w:eastAsia="en-US"/>
        </w:rPr>
      </w:pPr>
      <w:r w:rsidRPr="00275EE2">
        <w:rPr>
          <w:rFonts w:eastAsia="Times New Roman"/>
          <w:sz w:val="24"/>
          <w:lang w:eastAsia="en-US"/>
        </w:rPr>
        <w:t>Автомобильный транспорт: техника и техно</w:t>
      </w:r>
      <w:r>
        <w:rPr>
          <w:rFonts w:eastAsia="Times New Roman"/>
          <w:sz w:val="24"/>
          <w:lang w:eastAsia="en-US"/>
        </w:rPr>
        <w:t>логии, организация и управление</w:t>
      </w:r>
      <w:r w:rsidRPr="00275EE2">
        <w:rPr>
          <w:rFonts w:eastAsia="Times New Roman"/>
          <w:sz w:val="24"/>
          <w:lang w:eastAsia="en-US"/>
        </w:rPr>
        <w:t>: учебное пособие для СПО / Н. И. Мищенко, И. Ф. Воронина, А. В. Химч</w:t>
      </w:r>
      <w:r>
        <w:rPr>
          <w:rFonts w:eastAsia="Times New Roman"/>
          <w:sz w:val="24"/>
          <w:lang w:eastAsia="en-US"/>
        </w:rPr>
        <w:t>енко [и др.]. — Саратов, Москва</w:t>
      </w:r>
      <w:r w:rsidRPr="00275EE2">
        <w:rPr>
          <w:rFonts w:eastAsia="Times New Roman"/>
          <w:sz w:val="24"/>
          <w:lang w:eastAsia="en-US"/>
        </w:rPr>
        <w:t>: Профобразование, Ай Пи Ар Медиа, 2022. — 332 c. — ISBN 978-5-4488- 1364-1, 978-5-4497-1404-6. — Текст: электронный // Цифровой образовательный ресурс IPR SMART : [сайт]. — URL: https:/</w:t>
      </w:r>
      <w:hyperlink r:id="rId16">
        <w:r w:rsidRPr="00275EE2">
          <w:rPr>
            <w:rFonts w:eastAsia="Times New Roman"/>
            <w:sz w:val="24"/>
            <w:lang w:eastAsia="en-US"/>
          </w:rPr>
          <w:t>/www.iprbookshop.ru/115014.html</w:t>
        </w:r>
      </w:hyperlink>
      <w:r w:rsidRPr="00275EE2">
        <w:rPr>
          <w:rFonts w:eastAsia="Times New Roman"/>
          <w:sz w:val="24"/>
          <w:lang w:eastAsia="en-US"/>
        </w:rPr>
        <w:t xml:space="preserve">  — Режим доступа: для авторизир. пользователей</w:t>
      </w:r>
    </w:p>
    <w:p w:rsidR="007E5F58" w:rsidRPr="00275EE2" w:rsidRDefault="007E5F58" w:rsidP="009D79D6">
      <w:pPr>
        <w:pStyle w:val="a5"/>
        <w:widowControl w:val="0"/>
        <w:numPr>
          <w:ilvl w:val="0"/>
          <w:numId w:val="8"/>
        </w:numPr>
        <w:tabs>
          <w:tab w:val="left" w:pos="1094"/>
        </w:tabs>
        <w:autoSpaceDE w:val="0"/>
        <w:autoSpaceDN w:val="0"/>
        <w:spacing w:before="1" w:line="276" w:lineRule="auto"/>
        <w:ind w:right="136"/>
        <w:jc w:val="both"/>
        <w:rPr>
          <w:rFonts w:eastAsia="Times New Roman"/>
          <w:sz w:val="24"/>
          <w:lang w:eastAsia="en-US"/>
        </w:rPr>
      </w:pPr>
      <w:r w:rsidRPr="00275EE2">
        <w:rPr>
          <w:rFonts w:eastAsia="Times New Roman"/>
          <w:sz w:val="24"/>
          <w:lang w:eastAsia="en-US"/>
        </w:rPr>
        <w:t>Белов, А. Н. Гидравлические системы и приводы : учебное пособие д</w:t>
      </w:r>
      <w:r>
        <w:rPr>
          <w:rFonts w:eastAsia="Times New Roman"/>
          <w:sz w:val="24"/>
          <w:lang w:eastAsia="en-US"/>
        </w:rPr>
        <w:t>ля СПО / А. Н. Белов. — Саратов</w:t>
      </w:r>
      <w:r w:rsidRPr="00275EE2">
        <w:rPr>
          <w:rFonts w:eastAsia="Times New Roman"/>
          <w:sz w:val="24"/>
          <w:lang w:eastAsia="en-US"/>
        </w:rPr>
        <w:t>: Профобразование, 2022. — 167 c. — ISBN 978-5-4488-1396-2. — Текст: электронный // Цифровой образовательный ресурс IPR SMART : [сайт]. — URL: https:/— Режим доступа: для авторизир. пользователей</w:t>
      </w:r>
    </w:p>
    <w:p w:rsidR="007E5F58" w:rsidRPr="009A1919" w:rsidRDefault="007E5F58" w:rsidP="007E5F58">
      <w:pPr>
        <w:widowControl w:val="0"/>
        <w:autoSpaceDE w:val="0"/>
        <w:autoSpaceDN w:val="0"/>
        <w:spacing w:line="276" w:lineRule="auto"/>
        <w:jc w:val="left"/>
        <w:rPr>
          <w:rFonts w:eastAsia="Times New Roman"/>
          <w:sz w:val="24"/>
          <w:szCs w:val="24"/>
          <w:lang w:eastAsia="en-US"/>
        </w:rPr>
      </w:pPr>
    </w:p>
    <w:p w:rsidR="007E5F58" w:rsidRDefault="007E5F58" w:rsidP="007E5F58">
      <w:pPr>
        <w:widowControl w:val="0"/>
        <w:autoSpaceDE w:val="0"/>
        <w:autoSpaceDN w:val="0"/>
        <w:spacing w:line="276" w:lineRule="auto"/>
        <w:ind w:left="851"/>
        <w:rPr>
          <w:rFonts w:eastAsia="Times New Roman"/>
          <w:sz w:val="24"/>
          <w:szCs w:val="24"/>
          <w:u w:val="single"/>
          <w:lang w:eastAsia="en-US"/>
        </w:rPr>
      </w:pPr>
    </w:p>
    <w:p w:rsidR="007E5F58" w:rsidRPr="009A1919" w:rsidRDefault="007E5F58" w:rsidP="007E5F58">
      <w:pPr>
        <w:widowControl w:val="0"/>
        <w:autoSpaceDE w:val="0"/>
        <w:autoSpaceDN w:val="0"/>
        <w:spacing w:line="276" w:lineRule="auto"/>
        <w:ind w:left="851"/>
        <w:rPr>
          <w:rFonts w:eastAsia="Times New Roman"/>
          <w:sz w:val="24"/>
          <w:szCs w:val="24"/>
          <w:u w:val="single"/>
          <w:lang w:eastAsia="en-US"/>
        </w:rPr>
      </w:pPr>
      <w:r w:rsidRPr="009A1919">
        <w:rPr>
          <w:rFonts w:eastAsia="Times New Roman"/>
          <w:sz w:val="24"/>
          <w:szCs w:val="24"/>
          <w:u w:val="single"/>
          <w:lang w:eastAsia="en-US"/>
        </w:rPr>
        <w:t>Дополнительная</w:t>
      </w:r>
      <w:r>
        <w:rPr>
          <w:rFonts w:eastAsia="Times New Roman"/>
          <w:sz w:val="24"/>
          <w:szCs w:val="24"/>
          <w:u w:val="single"/>
          <w:lang w:eastAsia="en-US"/>
        </w:rPr>
        <w:t xml:space="preserve"> </w:t>
      </w:r>
      <w:r w:rsidRPr="009A1919">
        <w:rPr>
          <w:rFonts w:eastAsia="Times New Roman"/>
          <w:spacing w:val="-2"/>
          <w:sz w:val="24"/>
          <w:szCs w:val="24"/>
          <w:u w:val="single"/>
          <w:lang w:eastAsia="en-US"/>
        </w:rPr>
        <w:t>литература:</w:t>
      </w:r>
    </w:p>
    <w:p w:rsidR="007E5F58" w:rsidRDefault="007E5F58" w:rsidP="009D79D6">
      <w:pPr>
        <w:pStyle w:val="a5"/>
        <w:widowControl w:val="0"/>
        <w:numPr>
          <w:ilvl w:val="0"/>
          <w:numId w:val="7"/>
        </w:numPr>
        <w:tabs>
          <w:tab w:val="left" w:pos="1558"/>
        </w:tabs>
        <w:autoSpaceDE w:val="0"/>
        <w:autoSpaceDN w:val="0"/>
        <w:spacing w:line="276" w:lineRule="auto"/>
        <w:ind w:right="137"/>
        <w:jc w:val="both"/>
        <w:rPr>
          <w:rFonts w:eastAsia="Times New Roman"/>
          <w:sz w:val="24"/>
          <w:lang w:eastAsia="en-US"/>
        </w:rPr>
      </w:pPr>
      <w:r w:rsidRPr="00275EE2">
        <w:rPr>
          <w:rFonts w:eastAsia="Times New Roman"/>
          <w:sz w:val="24"/>
          <w:lang w:eastAsia="en-US"/>
        </w:rPr>
        <w:t>Метрология,</w:t>
      </w:r>
      <w:r>
        <w:rPr>
          <w:rFonts w:eastAsia="Times New Roman"/>
          <w:sz w:val="24"/>
          <w:lang w:eastAsia="en-US"/>
        </w:rPr>
        <w:t xml:space="preserve"> </w:t>
      </w:r>
      <w:r w:rsidRPr="00275EE2">
        <w:rPr>
          <w:rFonts w:eastAsia="Times New Roman"/>
          <w:sz w:val="24"/>
          <w:lang w:eastAsia="en-US"/>
        </w:rPr>
        <w:t>стандартизация,</w:t>
      </w:r>
      <w:r>
        <w:rPr>
          <w:rFonts w:eastAsia="Times New Roman"/>
          <w:sz w:val="24"/>
          <w:lang w:eastAsia="en-US"/>
        </w:rPr>
        <w:t xml:space="preserve"> </w:t>
      </w:r>
      <w:r w:rsidRPr="00275EE2">
        <w:rPr>
          <w:rFonts w:eastAsia="Times New Roman"/>
          <w:sz w:val="24"/>
          <w:lang w:eastAsia="en-US"/>
        </w:rPr>
        <w:t>сертификация: учебно-методическое</w:t>
      </w:r>
      <w:r>
        <w:rPr>
          <w:rFonts w:eastAsia="Times New Roman"/>
          <w:sz w:val="24"/>
          <w:lang w:eastAsia="en-US"/>
        </w:rPr>
        <w:t xml:space="preserve"> </w:t>
      </w:r>
      <w:r w:rsidRPr="00275EE2">
        <w:rPr>
          <w:rFonts w:eastAsia="Times New Roman"/>
          <w:sz w:val="24"/>
          <w:lang w:eastAsia="en-US"/>
        </w:rPr>
        <w:t>пособие</w:t>
      </w:r>
      <w:r>
        <w:rPr>
          <w:rFonts w:eastAsia="Times New Roman"/>
          <w:sz w:val="24"/>
          <w:lang w:eastAsia="en-US"/>
        </w:rPr>
        <w:t xml:space="preserve"> </w:t>
      </w:r>
      <w:r w:rsidRPr="00275EE2">
        <w:rPr>
          <w:rFonts w:eastAsia="Times New Roman"/>
          <w:sz w:val="24"/>
          <w:lang w:eastAsia="en-US"/>
        </w:rPr>
        <w:t>для СПО / И. А. Фролов, В. А. Жулай, Ю. Ф. Устинов, В. А. Муравьев. — Саратов : Профобразование, 2019. — 126 c. — ISBN 978-5-4488-0375-8. — Тек</w:t>
      </w:r>
      <w:r>
        <w:rPr>
          <w:rFonts w:eastAsia="Times New Roman"/>
          <w:sz w:val="24"/>
          <w:lang w:eastAsia="en-US"/>
        </w:rPr>
        <w:t>ст:</w:t>
      </w:r>
      <w:r w:rsidRPr="00275EE2">
        <w:rPr>
          <w:rFonts w:eastAsia="Times New Roman"/>
          <w:sz w:val="24"/>
          <w:lang w:eastAsia="en-US"/>
        </w:rPr>
        <w:t xml:space="preserve"> электронный // Цифровой образовательный ресурс IPR SMART : [сайт]. — URL: https:/</w:t>
      </w:r>
      <w:hyperlink r:id="rId17">
        <w:r w:rsidRPr="00275EE2">
          <w:rPr>
            <w:rFonts w:eastAsia="Times New Roman"/>
            <w:sz w:val="24"/>
            <w:lang w:eastAsia="en-US"/>
          </w:rPr>
          <w:t>/www.iprbookshop.ru/87271.html</w:t>
        </w:r>
      </w:hyperlink>
      <w:r w:rsidRPr="00275EE2">
        <w:rPr>
          <w:rFonts w:eastAsia="Times New Roman"/>
          <w:sz w:val="24"/>
          <w:lang w:eastAsia="en-US"/>
        </w:rPr>
        <w:t xml:space="preserve"> (дата обращения: 12.04.2022). — Режим доступа: для авторизир. пользователей. - DOI: </w:t>
      </w:r>
      <w:hyperlink r:id="rId18" w:history="1">
        <w:r w:rsidRPr="001B29B1">
          <w:rPr>
            <w:rStyle w:val="a3"/>
            <w:rFonts w:eastAsia="Times New Roman"/>
            <w:sz w:val="24"/>
            <w:lang w:eastAsia="en-US"/>
          </w:rPr>
          <w:t>https://doi.org/10.23682/87271</w:t>
        </w:r>
      </w:hyperlink>
    </w:p>
    <w:p w:rsidR="007E5F58" w:rsidRPr="00275EE2" w:rsidRDefault="007E5F58" w:rsidP="009D79D6">
      <w:pPr>
        <w:pStyle w:val="a5"/>
        <w:widowControl w:val="0"/>
        <w:numPr>
          <w:ilvl w:val="0"/>
          <w:numId w:val="7"/>
        </w:numPr>
        <w:tabs>
          <w:tab w:val="left" w:pos="1558"/>
        </w:tabs>
        <w:autoSpaceDE w:val="0"/>
        <w:autoSpaceDN w:val="0"/>
        <w:spacing w:line="276" w:lineRule="auto"/>
        <w:ind w:right="137"/>
        <w:jc w:val="both"/>
        <w:rPr>
          <w:rFonts w:eastAsia="Times New Roman"/>
          <w:sz w:val="24"/>
          <w:lang w:eastAsia="en-US"/>
        </w:rPr>
      </w:pPr>
      <w:r>
        <w:rPr>
          <w:rFonts w:eastAsia="Times New Roman"/>
          <w:sz w:val="24"/>
          <w:lang w:eastAsia="en-US"/>
        </w:rPr>
        <w:t xml:space="preserve">Сибикин </w:t>
      </w:r>
      <w:r w:rsidRPr="00275EE2">
        <w:rPr>
          <w:rFonts w:eastAsia="Times New Roman"/>
          <w:sz w:val="24"/>
          <w:lang w:eastAsia="en-US"/>
        </w:rPr>
        <w:t>Ю.Д.</w:t>
      </w:r>
      <w:r>
        <w:rPr>
          <w:rFonts w:eastAsia="Times New Roman"/>
          <w:sz w:val="24"/>
          <w:lang w:eastAsia="en-US"/>
        </w:rPr>
        <w:t xml:space="preserve"> </w:t>
      </w:r>
      <w:r w:rsidRPr="00275EE2">
        <w:rPr>
          <w:rFonts w:eastAsia="Times New Roman"/>
          <w:sz w:val="24"/>
          <w:lang w:eastAsia="en-US"/>
        </w:rPr>
        <w:t>Охрана</w:t>
      </w:r>
      <w:r>
        <w:rPr>
          <w:rFonts w:eastAsia="Times New Roman"/>
          <w:sz w:val="24"/>
          <w:lang w:eastAsia="en-US"/>
        </w:rPr>
        <w:t xml:space="preserve"> </w:t>
      </w:r>
      <w:r w:rsidRPr="00275EE2">
        <w:rPr>
          <w:rFonts w:eastAsia="Times New Roman"/>
          <w:sz w:val="24"/>
          <w:lang w:eastAsia="en-US"/>
        </w:rPr>
        <w:t>труда</w:t>
      </w:r>
      <w:r>
        <w:rPr>
          <w:rFonts w:eastAsia="Times New Roman"/>
          <w:sz w:val="24"/>
          <w:lang w:eastAsia="en-US"/>
        </w:rPr>
        <w:t xml:space="preserve"> </w:t>
      </w:r>
      <w:r w:rsidRPr="00275EE2">
        <w:rPr>
          <w:rFonts w:eastAsia="Times New Roman"/>
          <w:sz w:val="24"/>
          <w:lang w:eastAsia="en-US"/>
        </w:rPr>
        <w:t>и</w:t>
      </w:r>
      <w:r>
        <w:rPr>
          <w:rFonts w:eastAsia="Times New Roman"/>
          <w:sz w:val="24"/>
          <w:lang w:eastAsia="en-US"/>
        </w:rPr>
        <w:t xml:space="preserve"> </w:t>
      </w:r>
      <w:r w:rsidRPr="00275EE2">
        <w:rPr>
          <w:rFonts w:eastAsia="Times New Roman"/>
          <w:sz w:val="24"/>
          <w:lang w:eastAsia="en-US"/>
        </w:rPr>
        <w:t>электробезопасность: учебное</w:t>
      </w:r>
      <w:r>
        <w:rPr>
          <w:rFonts w:eastAsia="Times New Roman"/>
          <w:sz w:val="24"/>
          <w:lang w:eastAsia="en-US"/>
        </w:rPr>
        <w:t xml:space="preserve"> </w:t>
      </w:r>
      <w:r w:rsidRPr="00275EE2">
        <w:rPr>
          <w:rFonts w:eastAsia="Times New Roman"/>
          <w:sz w:val="24"/>
          <w:lang w:eastAsia="en-US"/>
        </w:rPr>
        <w:t>пособие:[12+]/ Ю.Д.Сибикин.–4-еизд.,перераб.идоп.–Москва;Вологда:Инфра-Инженерия,2021.–</w:t>
      </w:r>
    </w:p>
    <w:p w:rsidR="007E5F58" w:rsidRDefault="007E5F58" w:rsidP="007E5F58">
      <w:pPr>
        <w:widowControl w:val="0"/>
        <w:autoSpaceDE w:val="0"/>
        <w:autoSpaceDN w:val="0"/>
        <w:spacing w:line="276" w:lineRule="auto"/>
        <w:ind w:left="143"/>
        <w:rPr>
          <w:rFonts w:eastAsia="Times New Roman"/>
          <w:sz w:val="24"/>
          <w:lang w:eastAsia="en-US"/>
        </w:rPr>
      </w:pPr>
      <w:r>
        <w:rPr>
          <w:rFonts w:eastAsia="Times New Roman"/>
          <w:sz w:val="24"/>
          <w:lang w:eastAsia="en-US"/>
        </w:rPr>
        <w:t xml:space="preserve">312   с.   :   ил., </w:t>
      </w:r>
      <w:r w:rsidRPr="009A1919">
        <w:rPr>
          <w:rFonts w:eastAsia="Times New Roman"/>
          <w:sz w:val="24"/>
          <w:lang w:eastAsia="en-US"/>
        </w:rPr>
        <w:t xml:space="preserve">табл.   схем.   –   Режим   доступа:   по   подписке.   – URL: https://biblioclub.ru/index.php?page=book&amp;id=618032 (дата обращения: 29.03.2022). – </w:t>
      </w:r>
    </w:p>
    <w:p w:rsidR="007E5F58" w:rsidRPr="009A1919" w:rsidRDefault="007E5F58" w:rsidP="007E5F58">
      <w:pPr>
        <w:widowControl w:val="0"/>
        <w:autoSpaceDE w:val="0"/>
        <w:autoSpaceDN w:val="0"/>
        <w:spacing w:line="276" w:lineRule="auto"/>
        <w:ind w:left="143"/>
        <w:rPr>
          <w:rFonts w:eastAsia="Times New Roman"/>
          <w:sz w:val="24"/>
          <w:lang w:eastAsia="en-US"/>
        </w:rPr>
        <w:sectPr w:rsidR="007E5F58" w:rsidRPr="009A1919">
          <w:footerReference w:type="default" r:id="rId19"/>
          <w:pgSz w:w="11910" w:h="16840"/>
          <w:pgMar w:top="1040" w:right="425" w:bottom="280" w:left="1559" w:header="0" w:footer="0" w:gutter="0"/>
          <w:cols w:space="720"/>
        </w:sectPr>
      </w:pPr>
      <w:r w:rsidRPr="009A1919">
        <w:rPr>
          <w:rFonts w:eastAsia="Times New Roman"/>
          <w:sz w:val="24"/>
          <w:lang w:eastAsia="en-US"/>
        </w:rPr>
        <w:t xml:space="preserve">Библиогр. в кн. – </w:t>
      </w:r>
      <w:r>
        <w:rPr>
          <w:rFonts w:eastAsia="Times New Roman"/>
          <w:sz w:val="24"/>
          <w:lang w:eastAsia="en-US"/>
        </w:rPr>
        <w:t>ISBN 978-5-9729-0577-5. – Текст</w:t>
      </w:r>
      <w:r w:rsidRPr="009A1919">
        <w:rPr>
          <w:rFonts w:eastAsia="Times New Roman"/>
          <w:sz w:val="24"/>
          <w:lang w:eastAsia="en-US"/>
        </w:rPr>
        <w:t>: электронный.</w:t>
      </w:r>
    </w:p>
    <w:p w:rsidR="007E5F58" w:rsidRDefault="007E5F58" w:rsidP="007E5F58">
      <w:pPr>
        <w:rPr>
          <w:b/>
          <w:caps/>
          <w:sz w:val="24"/>
          <w:szCs w:val="24"/>
        </w:rPr>
      </w:pPr>
      <w:r w:rsidRPr="001B51C5">
        <w:rPr>
          <w:b/>
          <w:caps/>
          <w:sz w:val="24"/>
          <w:szCs w:val="24"/>
        </w:rPr>
        <w:lastRenderedPageBreak/>
        <w:t>4. Контроль и оценка результатов ОСВОЕНИЯ Дисциплины</w:t>
      </w:r>
    </w:p>
    <w:p w:rsidR="007E5F58" w:rsidRDefault="007E5F58" w:rsidP="007E5F58">
      <w:pPr>
        <w:rPr>
          <w:b/>
          <w:caps/>
          <w:sz w:val="24"/>
          <w:szCs w:val="24"/>
        </w:rPr>
      </w:pPr>
    </w:p>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41"/>
        <w:gridCol w:w="3628"/>
        <w:gridCol w:w="3482"/>
      </w:tblGrid>
      <w:tr w:rsidR="007E5F58" w:rsidRPr="007B142C" w:rsidTr="007E5F58">
        <w:trPr>
          <w:trHeight w:val="519"/>
        </w:trPr>
        <w:tc>
          <w:tcPr>
            <w:tcW w:w="1498" w:type="pct"/>
            <w:tcBorders>
              <w:top w:val="single" w:sz="4" w:space="0" w:color="auto"/>
              <w:left w:val="single" w:sz="4" w:space="0" w:color="auto"/>
              <w:bottom w:val="single" w:sz="4" w:space="0" w:color="auto"/>
              <w:right w:val="single" w:sz="4" w:space="0" w:color="auto"/>
            </w:tcBorders>
            <w:vAlign w:val="center"/>
            <w:hideMark/>
          </w:tcPr>
          <w:p w:rsidR="007E5F58" w:rsidRPr="00920637" w:rsidRDefault="007E5F58" w:rsidP="007E5F58">
            <w:pPr>
              <w:suppressAutoHyphens/>
              <w:spacing w:line="276" w:lineRule="auto"/>
              <w:jc w:val="center"/>
              <w:rPr>
                <w:rFonts w:eastAsia="Calibri"/>
                <w:b/>
                <w:iCs/>
                <w:sz w:val="24"/>
                <w:szCs w:val="24"/>
              </w:rPr>
            </w:pPr>
            <w:r w:rsidRPr="00920637">
              <w:rPr>
                <w:rFonts w:eastAsia="Calibri"/>
                <w:b/>
                <w:iCs/>
                <w:sz w:val="24"/>
                <w:szCs w:val="24"/>
              </w:rPr>
              <w:t>Результаты обучения</w:t>
            </w:r>
          </w:p>
        </w:tc>
        <w:tc>
          <w:tcPr>
            <w:tcW w:w="1787" w:type="pct"/>
            <w:tcBorders>
              <w:top w:val="single" w:sz="4" w:space="0" w:color="auto"/>
              <w:left w:val="single" w:sz="4" w:space="0" w:color="auto"/>
              <w:bottom w:val="single" w:sz="4" w:space="0" w:color="auto"/>
              <w:right w:val="single" w:sz="4" w:space="0" w:color="auto"/>
            </w:tcBorders>
            <w:vAlign w:val="center"/>
            <w:hideMark/>
          </w:tcPr>
          <w:p w:rsidR="007E5F58" w:rsidRPr="00920637" w:rsidRDefault="007E5F58" w:rsidP="007E5F58">
            <w:pPr>
              <w:suppressAutoHyphens/>
              <w:spacing w:line="276" w:lineRule="auto"/>
              <w:jc w:val="center"/>
              <w:rPr>
                <w:rFonts w:eastAsia="Calibri"/>
                <w:b/>
                <w:sz w:val="24"/>
                <w:szCs w:val="24"/>
              </w:rPr>
            </w:pPr>
            <w:r w:rsidRPr="00920637">
              <w:rPr>
                <w:rFonts w:eastAsia="Calibri"/>
                <w:b/>
                <w:iCs/>
                <w:sz w:val="24"/>
                <w:szCs w:val="24"/>
              </w:rPr>
              <w:t>Показатели освоенности компетенций</w:t>
            </w:r>
          </w:p>
        </w:tc>
        <w:tc>
          <w:tcPr>
            <w:tcW w:w="1715" w:type="pct"/>
            <w:tcBorders>
              <w:top w:val="single" w:sz="4" w:space="0" w:color="auto"/>
              <w:left w:val="single" w:sz="4" w:space="0" w:color="auto"/>
              <w:bottom w:val="single" w:sz="4" w:space="0" w:color="auto"/>
              <w:right w:val="single" w:sz="4" w:space="0" w:color="auto"/>
            </w:tcBorders>
            <w:vAlign w:val="center"/>
            <w:hideMark/>
          </w:tcPr>
          <w:p w:rsidR="007E5F58" w:rsidRPr="00920637" w:rsidRDefault="007E5F58" w:rsidP="007E5F58">
            <w:pPr>
              <w:suppressAutoHyphens/>
              <w:spacing w:line="276" w:lineRule="auto"/>
              <w:jc w:val="center"/>
              <w:rPr>
                <w:rFonts w:eastAsia="Calibri"/>
                <w:b/>
                <w:sz w:val="24"/>
                <w:szCs w:val="24"/>
              </w:rPr>
            </w:pPr>
            <w:r w:rsidRPr="00920637">
              <w:rPr>
                <w:rFonts w:eastAsia="Calibri"/>
                <w:b/>
                <w:sz w:val="24"/>
                <w:szCs w:val="24"/>
              </w:rPr>
              <w:t>Методы оценки</w:t>
            </w:r>
          </w:p>
        </w:tc>
      </w:tr>
      <w:tr w:rsidR="007E5F58" w:rsidRPr="00F23FD2" w:rsidTr="007E5F58">
        <w:trPr>
          <w:trHeight w:val="698"/>
        </w:trPr>
        <w:tc>
          <w:tcPr>
            <w:tcW w:w="1498" w:type="pct"/>
            <w:tcBorders>
              <w:top w:val="single" w:sz="4" w:space="0" w:color="auto"/>
              <w:left w:val="single" w:sz="4" w:space="0" w:color="auto"/>
              <w:bottom w:val="single" w:sz="4" w:space="0" w:color="auto"/>
              <w:right w:val="single" w:sz="4" w:space="0" w:color="auto"/>
            </w:tcBorders>
            <w:hideMark/>
          </w:tcPr>
          <w:p w:rsidR="007E5F58" w:rsidRPr="00920637"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bCs/>
                <w:sz w:val="24"/>
                <w:szCs w:val="24"/>
              </w:rPr>
            </w:pPr>
            <w:r w:rsidRPr="00920637">
              <w:rPr>
                <w:b/>
                <w:bCs/>
                <w:sz w:val="24"/>
                <w:szCs w:val="24"/>
              </w:rPr>
              <w:t>Знает:</w:t>
            </w:r>
          </w:p>
          <w:p w:rsidR="007E5F58" w:rsidRPr="00920637" w:rsidRDefault="007E5F58" w:rsidP="007E5F58">
            <w:pPr>
              <w:spacing w:line="276" w:lineRule="auto"/>
              <w:rPr>
                <w:sz w:val="24"/>
                <w:szCs w:val="24"/>
              </w:rPr>
            </w:pPr>
            <w:r w:rsidRPr="00920637">
              <w:rPr>
                <w:sz w:val="24"/>
                <w:szCs w:val="24"/>
              </w:rPr>
              <w:t>- методы преобразования электрической энергии, сущность физических процессов, происходящих в электрических и магнитных цепях, порядок расчета их параметров;</w:t>
            </w:r>
          </w:p>
          <w:p w:rsidR="007E5F58" w:rsidRPr="00920637" w:rsidRDefault="007E5F58" w:rsidP="007E5F58">
            <w:pPr>
              <w:spacing w:line="276" w:lineRule="auto"/>
              <w:rPr>
                <w:sz w:val="24"/>
                <w:szCs w:val="24"/>
              </w:rPr>
            </w:pPr>
            <w:r w:rsidRPr="00920637">
              <w:rPr>
                <w:sz w:val="24"/>
                <w:szCs w:val="24"/>
              </w:rPr>
              <w:t>-методы преобразования переменного тока в постоянный;</w:t>
            </w:r>
          </w:p>
          <w:p w:rsidR="007E5F58" w:rsidRPr="00920637" w:rsidRDefault="007E5F58" w:rsidP="007E5F58">
            <w:pPr>
              <w:spacing w:line="276" w:lineRule="auto"/>
              <w:rPr>
                <w:sz w:val="24"/>
                <w:szCs w:val="24"/>
              </w:rPr>
            </w:pPr>
            <w:r w:rsidRPr="00920637">
              <w:rPr>
                <w:sz w:val="24"/>
                <w:szCs w:val="24"/>
              </w:rPr>
              <w:t>- методы усиления и генерирования электрических сигналов.</w:t>
            </w:r>
          </w:p>
          <w:p w:rsidR="007E5F58" w:rsidRPr="00920637" w:rsidRDefault="007E5F58" w:rsidP="007E5F58">
            <w:pPr>
              <w:spacing w:line="276" w:lineRule="auto"/>
              <w:rPr>
                <w:sz w:val="24"/>
                <w:szCs w:val="24"/>
              </w:rPr>
            </w:pPr>
          </w:p>
          <w:p w:rsidR="007E5F58" w:rsidRPr="00920637" w:rsidRDefault="007E5F58" w:rsidP="007E5F58">
            <w:pPr>
              <w:autoSpaceDE w:val="0"/>
              <w:autoSpaceDN w:val="0"/>
              <w:adjustRightInd w:val="0"/>
              <w:spacing w:line="276" w:lineRule="auto"/>
              <w:rPr>
                <w:rFonts w:eastAsia="Times New Roman"/>
                <w:b/>
                <w:sz w:val="24"/>
                <w:szCs w:val="24"/>
              </w:rPr>
            </w:pPr>
            <w:r w:rsidRPr="00920637">
              <w:rPr>
                <w:b/>
                <w:sz w:val="24"/>
                <w:szCs w:val="24"/>
              </w:rPr>
              <w:t>Умеет:</w:t>
            </w:r>
          </w:p>
          <w:p w:rsidR="007E5F58" w:rsidRPr="00920637" w:rsidRDefault="007E5F58" w:rsidP="007E5F58">
            <w:pPr>
              <w:autoSpaceDE w:val="0"/>
              <w:autoSpaceDN w:val="0"/>
              <w:adjustRightInd w:val="0"/>
              <w:spacing w:line="276" w:lineRule="auto"/>
              <w:rPr>
                <w:rFonts w:eastAsia="Times New Roman"/>
                <w:iCs/>
                <w:sz w:val="24"/>
                <w:szCs w:val="24"/>
              </w:rPr>
            </w:pPr>
            <w:r w:rsidRPr="00920637">
              <w:rPr>
                <w:rFonts w:eastAsia="Times New Roman"/>
                <w:sz w:val="24"/>
                <w:szCs w:val="24"/>
              </w:rPr>
              <w:t>- производить расчет параметров электрических цепей;</w:t>
            </w:r>
          </w:p>
          <w:p w:rsidR="007E5F58" w:rsidRPr="00920637"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eastAsia="Times New Roman"/>
                <w:sz w:val="24"/>
                <w:szCs w:val="24"/>
              </w:rPr>
            </w:pPr>
            <w:r w:rsidRPr="00920637">
              <w:rPr>
                <w:rFonts w:eastAsia="Times New Roman"/>
                <w:sz w:val="24"/>
                <w:szCs w:val="24"/>
              </w:rPr>
              <w:t>- собирать электрические схемыи проверять их работу;</w:t>
            </w:r>
          </w:p>
          <w:p w:rsidR="007E5F58" w:rsidRPr="00920637"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eastAsia="Times New Roman"/>
                <w:sz w:val="24"/>
                <w:szCs w:val="24"/>
              </w:rPr>
            </w:pPr>
            <w:r w:rsidRPr="00920637">
              <w:rPr>
                <w:rFonts w:eastAsia="Times New Roman"/>
                <w:sz w:val="24"/>
                <w:szCs w:val="24"/>
              </w:rPr>
              <w:t>- читать и собирать простейшие схемы с использованием полупроводниковых приборов;</w:t>
            </w:r>
          </w:p>
          <w:p w:rsidR="007E5F58" w:rsidRPr="00920637" w:rsidRDefault="007E5F58" w:rsidP="007E5F58">
            <w:pPr>
              <w:suppressAutoHyphens/>
              <w:spacing w:line="276" w:lineRule="auto"/>
              <w:rPr>
                <w:rFonts w:eastAsia="Calibri"/>
                <w:i/>
                <w:sz w:val="24"/>
                <w:szCs w:val="24"/>
              </w:rPr>
            </w:pPr>
            <w:r w:rsidRPr="00920637">
              <w:rPr>
                <w:rFonts w:eastAsia="Times New Roman"/>
                <w:sz w:val="24"/>
                <w:szCs w:val="24"/>
              </w:rPr>
              <w:t>- определять тип микросхем по маркировке</w:t>
            </w:r>
          </w:p>
        </w:tc>
        <w:tc>
          <w:tcPr>
            <w:tcW w:w="1787" w:type="pct"/>
            <w:tcBorders>
              <w:top w:val="single" w:sz="4" w:space="0" w:color="auto"/>
              <w:left w:val="single" w:sz="4" w:space="0" w:color="auto"/>
              <w:bottom w:val="single" w:sz="4" w:space="0" w:color="auto"/>
              <w:right w:val="single" w:sz="4" w:space="0" w:color="auto"/>
            </w:tcBorders>
            <w:hideMark/>
          </w:tcPr>
          <w:p w:rsidR="007E5F58" w:rsidRPr="00920637" w:rsidRDefault="007E5F58" w:rsidP="007E5F58">
            <w:pPr>
              <w:spacing w:line="276" w:lineRule="auto"/>
              <w:rPr>
                <w:sz w:val="24"/>
                <w:szCs w:val="24"/>
              </w:rPr>
            </w:pPr>
            <w:r w:rsidRPr="00920637">
              <w:rPr>
                <w:rFonts w:eastAsia="Times New Roman"/>
                <w:sz w:val="24"/>
                <w:szCs w:val="24"/>
              </w:rPr>
              <w:t xml:space="preserve">- </w:t>
            </w:r>
            <w:r w:rsidRPr="00920637">
              <w:rPr>
                <w:sz w:val="24"/>
                <w:szCs w:val="24"/>
              </w:rPr>
              <w:t>понимает сущность различных методов преобразования энергии, грамотно объясняет физические процессы в электрических и магнитных цепях, воспроизводит порядок расчета их параметров;</w:t>
            </w:r>
          </w:p>
          <w:p w:rsidR="007E5F58" w:rsidRPr="00920637" w:rsidRDefault="007E5F58" w:rsidP="007E5F58">
            <w:pPr>
              <w:spacing w:line="276" w:lineRule="auto"/>
              <w:rPr>
                <w:sz w:val="24"/>
                <w:szCs w:val="24"/>
              </w:rPr>
            </w:pPr>
            <w:r w:rsidRPr="00920637">
              <w:rPr>
                <w:sz w:val="24"/>
                <w:szCs w:val="24"/>
              </w:rPr>
              <w:t>- понимает принцип работы схем для преобразования переменного тока в постоянный;</w:t>
            </w:r>
          </w:p>
          <w:p w:rsidR="007E5F58" w:rsidRPr="00920637" w:rsidRDefault="007E5F58" w:rsidP="007E5F58">
            <w:pPr>
              <w:suppressAutoHyphens/>
              <w:spacing w:line="276" w:lineRule="auto"/>
              <w:rPr>
                <w:sz w:val="24"/>
                <w:szCs w:val="24"/>
              </w:rPr>
            </w:pPr>
            <w:r w:rsidRPr="00920637">
              <w:rPr>
                <w:sz w:val="24"/>
                <w:szCs w:val="24"/>
              </w:rPr>
              <w:t>- знает методы усиления и генерирования электрических сигналов, понимает их сущность;</w:t>
            </w:r>
          </w:p>
          <w:p w:rsidR="007E5F58" w:rsidRPr="00920637" w:rsidRDefault="007E5F58" w:rsidP="007E5F58">
            <w:pPr>
              <w:spacing w:line="276" w:lineRule="auto"/>
              <w:rPr>
                <w:sz w:val="24"/>
                <w:szCs w:val="24"/>
              </w:rPr>
            </w:pPr>
            <w:r w:rsidRPr="00920637">
              <w:rPr>
                <w:sz w:val="24"/>
                <w:szCs w:val="24"/>
              </w:rPr>
              <w:t>- правильно рассчитывает параметры электрических цепей, грамотно применяет необходимые формулы;</w:t>
            </w:r>
          </w:p>
          <w:p w:rsidR="007E5F58" w:rsidRPr="00920637" w:rsidRDefault="007E5F58" w:rsidP="007E5F58">
            <w:pPr>
              <w:spacing w:line="276" w:lineRule="auto"/>
              <w:rPr>
                <w:rFonts w:eastAsia="Times New Roman"/>
                <w:iCs/>
                <w:sz w:val="24"/>
                <w:szCs w:val="24"/>
              </w:rPr>
            </w:pPr>
            <w:r w:rsidRPr="00920637">
              <w:rPr>
                <w:sz w:val="24"/>
                <w:szCs w:val="24"/>
              </w:rPr>
              <w:t>- самостоятельно</w:t>
            </w:r>
            <w:r>
              <w:rPr>
                <w:sz w:val="24"/>
                <w:szCs w:val="24"/>
              </w:rPr>
              <w:t xml:space="preserve"> </w:t>
            </w:r>
            <w:r w:rsidRPr="00920637">
              <w:rPr>
                <w:sz w:val="24"/>
                <w:szCs w:val="24"/>
              </w:rPr>
              <w:t xml:space="preserve">выполняет сборку электрических схем </w:t>
            </w:r>
            <w:r w:rsidRPr="00920637">
              <w:rPr>
                <w:rFonts w:eastAsia="Times New Roman"/>
                <w:iCs/>
                <w:sz w:val="24"/>
                <w:szCs w:val="24"/>
              </w:rPr>
              <w:t>на лабораторных стендах, проводит проверку корректной работы электрических схем;</w:t>
            </w:r>
          </w:p>
          <w:p w:rsidR="007E5F58" w:rsidRPr="00920637" w:rsidRDefault="007E5F58" w:rsidP="007E5F58">
            <w:pPr>
              <w:spacing w:line="276" w:lineRule="auto"/>
              <w:rPr>
                <w:rFonts w:eastAsia="Times New Roman"/>
                <w:iCs/>
                <w:sz w:val="24"/>
                <w:szCs w:val="24"/>
              </w:rPr>
            </w:pPr>
            <w:r w:rsidRPr="00920637">
              <w:rPr>
                <w:rFonts w:eastAsia="Times New Roman"/>
                <w:iCs/>
                <w:sz w:val="24"/>
                <w:szCs w:val="24"/>
              </w:rPr>
              <w:t>- правильно выполняет сборку и грамотно читает простейшие схемы полупроводниковых приборов;</w:t>
            </w:r>
          </w:p>
          <w:p w:rsidR="007E5F58" w:rsidRPr="00920637" w:rsidRDefault="007E5F58" w:rsidP="007E5F58">
            <w:pPr>
              <w:suppressAutoHyphens/>
              <w:spacing w:line="276" w:lineRule="auto"/>
              <w:rPr>
                <w:rFonts w:eastAsia="Calibri"/>
                <w:i/>
                <w:sz w:val="24"/>
                <w:szCs w:val="24"/>
              </w:rPr>
            </w:pPr>
            <w:r w:rsidRPr="00920637">
              <w:rPr>
                <w:rFonts w:eastAsia="Times New Roman"/>
                <w:iCs/>
                <w:sz w:val="24"/>
                <w:szCs w:val="24"/>
              </w:rPr>
              <w:t>- верно распознает типы микросхем по маркировке</w:t>
            </w:r>
          </w:p>
        </w:tc>
        <w:tc>
          <w:tcPr>
            <w:tcW w:w="1715" w:type="pct"/>
            <w:tcBorders>
              <w:top w:val="single" w:sz="4" w:space="0" w:color="auto"/>
              <w:left w:val="single" w:sz="4" w:space="0" w:color="auto"/>
              <w:bottom w:val="single" w:sz="4" w:space="0" w:color="auto"/>
              <w:right w:val="single" w:sz="4" w:space="0" w:color="auto"/>
            </w:tcBorders>
            <w:hideMark/>
          </w:tcPr>
          <w:p w:rsidR="007E5F58" w:rsidRDefault="007E5F58" w:rsidP="007E5F58">
            <w:pPr>
              <w:suppressAutoHyphens/>
              <w:spacing w:line="276" w:lineRule="auto"/>
              <w:rPr>
                <w:rFonts w:eastAsia="Calibri"/>
                <w:sz w:val="24"/>
                <w:szCs w:val="24"/>
              </w:rPr>
            </w:pPr>
          </w:p>
          <w:p w:rsidR="007E5F58" w:rsidRDefault="007E5F58" w:rsidP="007E5F58">
            <w:pPr>
              <w:suppressAutoHyphens/>
              <w:spacing w:line="276" w:lineRule="auto"/>
              <w:rPr>
                <w:rFonts w:eastAsia="Calibri"/>
                <w:sz w:val="24"/>
                <w:szCs w:val="24"/>
              </w:rPr>
            </w:pPr>
          </w:p>
          <w:p w:rsidR="007E5F58" w:rsidRPr="00920637" w:rsidRDefault="007E5F58" w:rsidP="007E5F58">
            <w:pPr>
              <w:suppressAutoHyphens/>
              <w:spacing w:line="276" w:lineRule="auto"/>
              <w:rPr>
                <w:rFonts w:eastAsia="Calibri"/>
                <w:sz w:val="24"/>
                <w:szCs w:val="24"/>
              </w:rPr>
            </w:pPr>
            <w:r w:rsidRPr="00920637">
              <w:rPr>
                <w:rFonts w:eastAsia="Calibri"/>
                <w:sz w:val="24"/>
                <w:szCs w:val="24"/>
              </w:rPr>
              <w:t>Экспертное наблюдение выполнения практических и лабораторных работ.</w:t>
            </w:r>
          </w:p>
          <w:p w:rsidR="007E5F58" w:rsidRDefault="007E5F58" w:rsidP="007E5F58">
            <w:pPr>
              <w:suppressAutoHyphens/>
              <w:spacing w:line="276" w:lineRule="auto"/>
              <w:rPr>
                <w:rFonts w:eastAsia="Calibri"/>
                <w:sz w:val="24"/>
                <w:szCs w:val="24"/>
              </w:rPr>
            </w:pPr>
            <w:r w:rsidRPr="00920637">
              <w:rPr>
                <w:rFonts w:eastAsia="Calibri"/>
                <w:sz w:val="24"/>
                <w:szCs w:val="24"/>
              </w:rPr>
              <w:t>Диагностика (тестирование, контрольные работы)</w:t>
            </w:r>
            <w:r>
              <w:rPr>
                <w:rFonts w:eastAsia="Calibri"/>
                <w:sz w:val="24"/>
                <w:szCs w:val="24"/>
              </w:rPr>
              <w:t>.</w:t>
            </w:r>
          </w:p>
          <w:p w:rsidR="007E5F58" w:rsidRDefault="007E5F58" w:rsidP="007E5F58">
            <w:pPr>
              <w:suppressAutoHyphens/>
              <w:spacing w:line="276" w:lineRule="auto"/>
              <w:rPr>
                <w:rFonts w:eastAsia="Calibri"/>
                <w:sz w:val="24"/>
                <w:szCs w:val="24"/>
              </w:rPr>
            </w:pPr>
          </w:p>
          <w:p w:rsidR="007E5F58" w:rsidRPr="00920637" w:rsidRDefault="007E5F58" w:rsidP="007E5F58">
            <w:pPr>
              <w:suppressAutoHyphens/>
              <w:spacing w:line="276" w:lineRule="auto"/>
              <w:rPr>
                <w:rFonts w:eastAsia="Calibri"/>
                <w:sz w:val="24"/>
                <w:szCs w:val="24"/>
              </w:rPr>
            </w:pPr>
            <w:r>
              <w:rPr>
                <w:rFonts w:eastAsia="Calibri"/>
                <w:sz w:val="24"/>
                <w:szCs w:val="24"/>
              </w:rPr>
              <w:t>Промежуточная аттестация – экзамен.</w:t>
            </w:r>
          </w:p>
        </w:tc>
      </w:tr>
    </w:tbl>
    <w:p w:rsidR="007E5F58" w:rsidRPr="00B00A74" w:rsidRDefault="007E5F58" w:rsidP="007E5F58">
      <w:pPr>
        <w:tabs>
          <w:tab w:val="left" w:pos="4820"/>
        </w:tabs>
        <w:rPr>
          <w:sz w:val="24"/>
          <w:szCs w:val="24"/>
        </w:rPr>
      </w:pPr>
    </w:p>
    <w:p w:rsidR="007E5F58" w:rsidRDefault="007E5F58">
      <w:pPr>
        <w:spacing w:line="360" w:lineRule="auto"/>
      </w:pPr>
      <w:r>
        <w:br w:type="page"/>
      </w:r>
    </w:p>
    <w:p w:rsidR="0044060C" w:rsidRDefault="0044060C"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sectPr w:rsidR="0044060C" w:rsidSect="007E5F58">
          <w:headerReference w:type="default" r:id="rId20"/>
          <w:pgSz w:w="11906" w:h="16838"/>
          <w:pgMar w:top="567" w:right="851" w:bottom="567" w:left="1418" w:header="709" w:footer="709" w:gutter="0"/>
          <w:cols w:space="708"/>
          <w:docGrid w:linePitch="360"/>
        </w:sectPr>
      </w:pPr>
    </w:p>
    <w:p w:rsidR="0044060C" w:rsidRDefault="0044060C"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sectPr w:rsidR="0044060C" w:rsidSect="0044060C">
          <w:pgSz w:w="11906" w:h="16838"/>
          <w:pgMar w:top="0" w:right="0" w:bottom="0" w:left="0" w:header="709" w:footer="709" w:gutter="0"/>
          <w:cols w:space="708"/>
          <w:docGrid w:linePitch="360"/>
        </w:sectPr>
      </w:pPr>
      <w:r>
        <w:rPr>
          <w:noProof/>
        </w:rPr>
        <w:lastRenderedPageBreak/>
        <w:drawing>
          <wp:inline distT="0" distB="0" distL="0" distR="0">
            <wp:extent cx="7219950" cy="9933329"/>
            <wp:effectExtent l="19050" t="0" r="0" b="0"/>
            <wp:docPr id="23" name="Рисунок 2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МОРОЗОВАГА\Desktop\ВР.png"/>
                    <pic:cNvPicPr>
                      <a:picLocks noChangeAspect="1" noChangeArrowheads="1"/>
                    </pic:cNvPicPr>
                  </pic:nvPicPr>
                  <pic:blipFill>
                    <a:blip r:embed="rId21"/>
                    <a:srcRect/>
                    <a:stretch>
                      <a:fillRect/>
                    </a:stretch>
                  </pic:blipFill>
                  <pic:spPr bwMode="auto">
                    <a:xfrm>
                      <a:off x="0" y="0"/>
                      <a:ext cx="7225198" cy="9940549"/>
                    </a:xfrm>
                    <a:prstGeom prst="rect">
                      <a:avLst/>
                    </a:prstGeom>
                    <a:noFill/>
                    <a:ln w="9525">
                      <a:noFill/>
                      <a:miter lim="800000"/>
                      <a:headEnd/>
                      <a:tailEnd/>
                    </a:ln>
                  </pic:spPr>
                </pic:pic>
              </a:graphicData>
            </a:graphic>
          </wp:inline>
        </w:drawing>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r w:rsidRPr="00371D48">
        <w:rPr>
          <w:sz w:val="24"/>
          <w:szCs w:val="24"/>
        </w:rPr>
        <w:lastRenderedPageBreak/>
        <w:t>Программа учебной дисциплины</w:t>
      </w:r>
      <w:r w:rsidRPr="00371D48">
        <w:rPr>
          <w:caps/>
          <w:sz w:val="24"/>
          <w:szCs w:val="24"/>
        </w:rPr>
        <w:t xml:space="preserve"> </w:t>
      </w:r>
      <w:r w:rsidRPr="00371D48">
        <w:rPr>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специальности 23.02.01 Организация перевозок и управление на транспорте (по видам), </w:t>
      </w:r>
      <w:r w:rsidRPr="00371D48">
        <w:rPr>
          <w:sz w:val="28"/>
          <w:szCs w:val="28"/>
        </w:rPr>
        <w:t xml:space="preserve">утв. приказом Министерства  просвещения РФ от 20.03.2024 №176  </w:t>
      </w:r>
    </w:p>
    <w:p w:rsidR="007E5F58" w:rsidRPr="00371D4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371D48">
        <w:rPr>
          <w:rFonts w:eastAsia="Times New Roman"/>
          <w:sz w:val="24"/>
          <w:szCs w:val="24"/>
        </w:rPr>
        <w:t>Организация-разработчик: ГБПОУ «Тверской колледж транспорта и сервиса» 170008 г. Тверь, ул. Озёрная, д.12</w:t>
      </w:r>
    </w:p>
    <w:p w:rsidR="007E5F58" w:rsidRPr="00371D4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7E5F58" w:rsidRPr="00371D4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371D48">
        <w:rPr>
          <w:rFonts w:eastAsia="Times New Roman"/>
          <w:sz w:val="24"/>
          <w:szCs w:val="24"/>
        </w:rPr>
        <w:t>Разработчик: Дранкович Татьяна Николаевна</w:t>
      </w:r>
    </w:p>
    <w:p w:rsidR="007E5F58" w:rsidRPr="00371D48" w:rsidRDefault="007E5F58" w:rsidP="007E5F58">
      <w:r w:rsidRPr="00371D48">
        <w:br w:type="page"/>
      </w:r>
    </w:p>
    <w:p w:rsidR="007E5F58" w:rsidRPr="00371D48" w:rsidRDefault="007E5F58" w:rsidP="007E5F58">
      <w:pPr>
        <w:jc w:val="center"/>
        <w:rPr>
          <w:b/>
          <w:sz w:val="24"/>
          <w:szCs w:val="24"/>
        </w:rPr>
      </w:pPr>
      <w:r w:rsidRPr="00371D48">
        <w:rPr>
          <w:b/>
          <w:sz w:val="24"/>
          <w:szCs w:val="24"/>
        </w:rPr>
        <w:lastRenderedPageBreak/>
        <w:t>СОДЕРЖАНИЕ ПРОГРАММЫ</w:t>
      </w:r>
    </w:p>
    <w:p w:rsidR="007E5F58" w:rsidRPr="00371D48" w:rsidRDefault="007E5F58" w:rsidP="007E5F58">
      <w:pPr>
        <w:jc w:val="center"/>
        <w:rPr>
          <w:b/>
          <w:sz w:val="24"/>
          <w:szCs w:val="24"/>
          <w:vertAlign w:val="superscript"/>
        </w:rPr>
      </w:pPr>
    </w:p>
    <w:tbl>
      <w:tblPr>
        <w:tblW w:w="0" w:type="auto"/>
        <w:tblLook w:val="01E0"/>
      </w:tblPr>
      <w:tblGrid>
        <w:gridCol w:w="7339"/>
        <w:gridCol w:w="1814"/>
      </w:tblGrid>
      <w:tr w:rsidR="007E5F58" w:rsidRPr="00371D48" w:rsidTr="007E5F58">
        <w:trPr>
          <w:trHeight w:val="851"/>
        </w:trPr>
        <w:tc>
          <w:tcPr>
            <w:tcW w:w="7339" w:type="dxa"/>
            <w:hideMark/>
          </w:tcPr>
          <w:p w:rsidR="007E5F58" w:rsidRPr="00371D48" w:rsidRDefault="007E5F58" w:rsidP="007E5F58">
            <w:pPr>
              <w:numPr>
                <w:ilvl w:val="0"/>
                <w:numId w:val="2"/>
              </w:numPr>
              <w:tabs>
                <w:tab w:val="num" w:pos="284"/>
              </w:tabs>
              <w:suppressAutoHyphens/>
              <w:rPr>
                <w:b/>
                <w:sz w:val="24"/>
                <w:szCs w:val="24"/>
                <w:lang w:eastAsia="en-US"/>
              </w:rPr>
            </w:pPr>
            <w:r w:rsidRPr="00371D48">
              <w:rPr>
                <w:b/>
                <w:sz w:val="24"/>
                <w:szCs w:val="24"/>
                <w:lang w:eastAsia="en-US"/>
              </w:rPr>
              <w:t>ОБЩАЯ ХАРАКТЕРИСТИКА РАБОЧЕЙ ПРОГРАММЫ УЧЕБНОЙ ДИСЦИПЛИНЫ</w:t>
            </w:r>
          </w:p>
          <w:p w:rsidR="007E5F58" w:rsidRPr="00371D48" w:rsidRDefault="007E5F58" w:rsidP="009D79D6">
            <w:pPr>
              <w:pStyle w:val="a5"/>
              <w:numPr>
                <w:ilvl w:val="1"/>
                <w:numId w:val="10"/>
              </w:numPr>
              <w:suppressAutoHyphens/>
              <w:rPr>
                <w:b/>
                <w:sz w:val="24"/>
                <w:szCs w:val="24"/>
                <w:lang w:eastAsia="en-US"/>
              </w:rPr>
            </w:pPr>
            <w:r w:rsidRPr="00371D48">
              <w:rPr>
                <w:b/>
                <w:sz w:val="24"/>
                <w:szCs w:val="24"/>
                <w:lang w:eastAsia="en-US"/>
              </w:rPr>
              <w:t>Цель и место дисциплины в структуре образовательной программы</w:t>
            </w:r>
          </w:p>
          <w:p w:rsidR="007E5F58" w:rsidRPr="00371D48" w:rsidRDefault="007E5F58" w:rsidP="009D79D6">
            <w:pPr>
              <w:pStyle w:val="a5"/>
              <w:numPr>
                <w:ilvl w:val="1"/>
                <w:numId w:val="10"/>
              </w:numPr>
              <w:suppressAutoHyphens/>
              <w:rPr>
                <w:b/>
                <w:sz w:val="24"/>
                <w:szCs w:val="24"/>
                <w:lang w:eastAsia="en-US"/>
              </w:rPr>
            </w:pPr>
            <w:r w:rsidRPr="00371D48">
              <w:rPr>
                <w:b/>
                <w:sz w:val="24"/>
                <w:szCs w:val="24"/>
                <w:lang w:eastAsia="en-US"/>
              </w:rPr>
              <w:t>Планируемые результаты освоения дисциплины</w:t>
            </w:r>
          </w:p>
          <w:p w:rsidR="007E5F58" w:rsidRPr="00371D48" w:rsidRDefault="007E5F58" w:rsidP="007E5F58">
            <w:pPr>
              <w:suppressAutoHyphens/>
              <w:rPr>
                <w:b/>
                <w:sz w:val="24"/>
                <w:szCs w:val="24"/>
                <w:lang w:eastAsia="en-US"/>
              </w:rPr>
            </w:pPr>
          </w:p>
        </w:tc>
        <w:tc>
          <w:tcPr>
            <w:tcW w:w="1814" w:type="dxa"/>
            <w:hideMark/>
          </w:tcPr>
          <w:p w:rsidR="007E5F58" w:rsidRPr="00371D48" w:rsidRDefault="007E5F58" w:rsidP="007E5F58">
            <w:pPr>
              <w:ind w:left="714" w:hanging="357"/>
              <w:rPr>
                <w:b/>
                <w:sz w:val="24"/>
                <w:szCs w:val="24"/>
                <w:lang w:eastAsia="en-US"/>
              </w:rPr>
            </w:pPr>
            <w:r w:rsidRPr="00371D48">
              <w:rPr>
                <w:b/>
                <w:sz w:val="24"/>
                <w:szCs w:val="24"/>
                <w:lang w:eastAsia="en-US"/>
              </w:rPr>
              <w:t xml:space="preserve"> </w:t>
            </w:r>
          </w:p>
          <w:p w:rsidR="007E5F58" w:rsidRPr="00371D48" w:rsidRDefault="007E5F58" w:rsidP="007E5F58">
            <w:pPr>
              <w:ind w:left="714" w:hanging="357"/>
              <w:rPr>
                <w:b/>
                <w:sz w:val="24"/>
                <w:szCs w:val="24"/>
                <w:lang w:eastAsia="en-US"/>
              </w:rPr>
            </w:pPr>
          </w:p>
          <w:p w:rsidR="007E5F58" w:rsidRPr="00371D48" w:rsidRDefault="007E5F58" w:rsidP="007E5F58">
            <w:pPr>
              <w:ind w:left="714" w:hanging="357"/>
              <w:rPr>
                <w:b/>
                <w:sz w:val="24"/>
                <w:szCs w:val="24"/>
                <w:lang w:eastAsia="en-US"/>
              </w:rPr>
            </w:pPr>
            <w:r w:rsidRPr="00371D48">
              <w:rPr>
                <w:b/>
                <w:sz w:val="24"/>
                <w:szCs w:val="24"/>
                <w:lang w:eastAsia="en-US"/>
              </w:rPr>
              <w:t>4</w:t>
            </w:r>
          </w:p>
          <w:p w:rsidR="007E5F58" w:rsidRPr="00371D48" w:rsidRDefault="007E5F58" w:rsidP="007E5F58">
            <w:pPr>
              <w:ind w:left="714" w:hanging="357"/>
              <w:rPr>
                <w:b/>
                <w:sz w:val="24"/>
                <w:szCs w:val="24"/>
                <w:lang w:eastAsia="en-US"/>
              </w:rPr>
            </w:pPr>
          </w:p>
          <w:p w:rsidR="007E5F58" w:rsidRPr="00371D48" w:rsidRDefault="007E5F58" w:rsidP="007E5F58">
            <w:pPr>
              <w:ind w:left="714" w:hanging="357"/>
              <w:rPr>
                <w:b/>
                <w:sz w:val="24"/>
                <w:szCs w:val="24"/>
                <w:lang w:eastAsia="en-US"/>
              </w:rPr>
            </w:pPr>
            <w:r w:rsidRPr="00371D48">
              <w:rPr>
                <w:b/>
                <w:sz w:val="24"/>
                <w:szCs w:val="24"/>
                <w:lang w:eastAsia="en-US"/>
              </w:rPr>
              <w:t>4</w:t>
            </w:r>
          </w:p>
        </w:tc>
      </w:tr>
      <w:tr w:rsidR="007E5F58" w:rsidRPr="00371D48" w:rsidTr="007E5F58">
        <w:trPr>
          <w:trHeight w:val="1262"/>
        </w:trPr>
        <w:tc>
          <w:tcPr>
            <w:tcW w:w="7339" w:type="dxa"/>
          </w:tcPr>
          <w:p w:rsidR="007E5F58" w:rsidRPr="00371D48" w:rsidRDefault="007E5F58" w:rsidP="007E5F58">
            <w:pPr>
              <w:numPr>
                <w:ilvl w:val="0"/>
                <w:numId w:val="2"/>
              </w:numPr>
              <w:tabs>
                <w:tab w:val="num" w:pos="284"/>
              </w:tabs>
              <w:suppressAutoHyphens/>
              <w:rPr>
                <w:b/>
                <w:sz w:val="24"/>
                <w:szCs w:val="24"/>
                <w:lang w:eastAsia="en-US"/>
              </w:rPr>
            </w:pPr>
            <w:r w:rsidRPr="00371D48">
              <w:rPr>
                <w:b/>
                <w:sz w:val="24"/>
                <w:szCs w:val="24"/>
                <w:lang w:eastAsia="en-US"/>
              </w:rPr>
              <w:t>СТРУКТУРА И СОДЕРЖАНИЕ УЧЕБНОЙ ДИСЦИПЛИНЫ</w:t>
            </w:r>
          </w:p>
          <w:p w:rsidR="007E5F58" w:rsidRPr="00371D48" w:rsidRDefault="007E5F58" w:rsidP="007E5F58">
            <w:pPr>
              <w:suppressAutoHyphens/>
              <w:ind w:left="284"/>
              <w:rPr>
                <w:b/>
                <w:sz w:val="24"/>
                <w:szCs w:val="24"/>
                <w:lang w:eastAsia="en-US"/>
              </w:rPr>
            </w:pPr>
            <w:r w:rsidRPr="00371D48">
              <w:rPr>
                <w:b/>
                <w:sz w:val="24"/>
                <w:szCs w:val="24"/>
                <w:lang w:eastAsia="en-US"/>
              </w:rPr>
              <w:t>2.1. Трудоемкость освоения дисциплины</w:t>
            </w:r>
          </w:p>
          <w:p w:rsidR="007E5F58" w:rsidRPr="00371D48" w:rsidRDefault="007E5F58" w:rsidP="007E5F58">
            <w:pPr>
              <w:suppressAutoHyphens/>
              <w:ind w:left="284"/>
              <w:rPr>
                <w:b/>
                <w:sz w:val="24"/>
                <w:szCs w:val="24"/>
                <w:lang w:eastAsia="en-US"/>
              </w:rPr>
            </w:pPr>
            <w:r w:rsidRPr="00371D48">
              <w:rPr>
                <w:b/>
                <w:sz w:val="24"/>
                <w:szCs w:val="24"/>
                <w:lang w:eastAsia="en-US"/>
              </w:rPr>
              <w:t>2.2. Содержание дисциплины</w:t>
            </w:r>
          </w:p>
        </w:tc>
        <w:tc>
          <w:tcPr>
            <w:tcW w:w="1814" w:type="dxa"/>
            <w:hideMark/>
          </w:tcPr>
          <w:p w:rsidR="007E5F58" w:rsidRPr="00371D48" w:rsidRDefault="007E5F58" w:rsidP="007E5F58">
            <w:pPr>
              <w:ind w:left="644" w:hanging="357"/>
              <w:rPr>
                <w:b/>
                <w:sz w:val="24"/>
                <w:szCs w:val="24"/>
                <w:lang w:eastAsia="en-US"/>
              </w:rPr>
            </w:pPr>
            <w:r w:rsidRPr="00371D48">
              <w:rPr>
                <w:b/>
                <w:sz w:val="24"/>
                <w:szCs w:val="24"/>
                <w:lang w:eastAsia="en-US"/>
              </w:rPr>
              <w:t xml:space="preserve"> 4</w:t>
            </w:r>
          </w:p>
          <w:p w:rsidR="007E5F58" w:rsidRPr="00371D48" w:rsidRDefault="007E5F58" w:rsidP="007E5F58">
            <w:pPr>
              <w:ind w:left="644" w:hanging="357"/>
              <w:rPr>
                <w:b/>
                <w:sz w:val="24"/>
                <w:szCs w:val="24"/>
                <w:lang w:eastAsia="en-US"/>
              </w:rPr>
            </w:pPr>
          </w:p>
          <w:p w:rsidR="007E5F58" w:rsidRPr="00371D48" w:rsidRDefault="007E5F58" w:rsidP="007E5F58">
            <w:pPr>
              <w:ind w:left="644" w:hanging="357"/>
              <w:rPr>
                <w:b/>
                <w:sz w:val="24"/>
                <w:szCs w:val="24"/>
                <w:lang w:eastAsia="en-US"/>
              </w:rPr>
            </w:pPr>
            <w:r w:rsidRPr="00371D48">
              <w:rPr>
                <w:b/>
                <w:sz w:val="24"/>
                <w:szCs w:val="24"/>
                <w:lang w:eastAsia="en-US"/>
              </w:rPr>
              <w:t xml:space="preserve"> 5</w:t>
            </w:r>
          </w:p>
          <w:p w:rsidR="007E5F58" w:rsidRPr="00371D48" w:rsidRDefault="007E5F58" w:rsidP="007E5F58">
            <w:pPr>
              <w:ind w:left="644" w:hanging="357"/>
              <w:rPr>
                <w:b/>
                <w:sz w:val="24"/>
                <w:szCs w:val="24"/>
                <w:lang w:eastAsia="en-US"/>
              </w:rPr>
            </w:pPr>
            <w:r w:rsidRPr="00371D48">
              <w:rPr>
                <w:b/>
                <w:sz w:val="24"/>
                <w:szCs w:val="24"/>
                <w:lang w:eastAsia="en-US"/>
              </w:rPr>
              <w:t xml:space="preserve"> 6</w:t>
            </w:r>
          </w:p>
        </w:tc>
      </w:tr>
      <w:tr w:rsidR="007E5F58" w:rsidRPr="00371D48" w:rsidTr="007E5F58">
        <w:trPr>
          <w:trHeight w:val="926"/>
        </w:trPr>
        <w:tc>
          <w:tcPr>
            <w:tcW w:w="7339" w:type="dxa"/>
            <w:hideMark/>
          </w:tcPr>
          <w:p w:rsidR="007E5F58" w:rsidRPr="00371D48" w:rsidRDefault="007E5F58" w:rsidP="007E5F58">
            <w:pPr>
              <w:numPr>
                <w:ilvl w:val="0"/>
                <w:numId w:val="2"/>
              </w:numPr>
              <w:tabs>
                <w:tab w:val="num" w:pos="284"/>
              </w:tabs>
              <w:suppressAutoHyphens/>
              <w:rPr>
                <w:b/>
                <w:sz w:val="24"/>
                <w:szCs w:val="24"/>
                <w:lang w:eastAsia="en-US"/>
              </w:rPr>
            </w:pPr>
            <w:r w:rsidRPr="00371D48">
              <w:rPr>
                <w:b/>
                <w:sz w:val="24"/>
                <w:szCs w:val="24"/>
                <w:lang w:eastAsia="en-US"/>
              </w:rPr>
              <w:t>УСЛОВИЯ РЕАЛИЗАЦИИ УЧЕБНОЙ ДИСЦИПЛИНЫ</w:t>
            </w:r>
          </w:p>
          <w:p w:rsidR="007E5F58" w:rsidRPr="00371D48" w:rsidRDefault="007E5F58" w:rsidP="007E5F58">
            <w:pPr>
              <w:suppressAutoHyphens/>
              <w:ind w:left="284"/>
              <w:rPr>
                <w:b/>
                <w:sz w:val="24"/>
                <w:szCs w:val="24"/>
                <w:lang w:eastAsia="en-US"/>
              </w:rPr>
            </w:pPr>
            <w:r w:rsidRPr="00371D48">
              <w:rPr>
                <w:b/>
                <w:sz w:val="24"/>
                <w:szCs w:val="24"/>
                <w:lang w:eastAsia="en-US"/>
              </w:rPr>
              <w:t>3.1. Материально-техническое обеспечение</w:t>
            </w:r>
          </w:p>
          <w:p w:rsidR="007E5F58" w:rsidRPr="00371D48" w:rsidRDefault="007E5F58" w:rsidP="007E5F58">
            <w:pPr>
              <w:suppressAutoHyphens/>
              <w:ind w:left="284"/>
              <w:rPr>
                <w:b/>
                <w:sz w:val="24"/>
                <w:szCs w:val="24"/>
                <w:lang w:eastAsia="en-US"/>
              </w:rPr>
            </w:pPr>
            <w:r w:rsidRPr="00371D48">
              <w:rPr>
                <w:b/>
                <w:sz w:val="24"/>
                <w:szCs w:val="24"/>
                <w:lang w:eastAsia="en-US"/>
              </w:rPr>
              <w:t>3.2. Учебно-методическое обеспечение</w:t>
            </w:r>
          </w:p>
        </w:tc>
        <w:tc>
          <w:tcPr>
            <w:tcW w:w="1814" w:type="dxa"/>
            <w:hideMark/>
          </w:tcPr>
          <w:p w:rsidR="007E5F58" w:rsidRPr="00371D48" w:rsidRDefault="007E5F58" w:rsidP="007E5F58">
            <w:pPr>
              <w:ind w:left="644" w:hanging="357"/>
              <w:rPr>
                <w:b/>
                <w:sz w:val="24"/>
                <w:szCs w:val="24"/>
                <w:lang w:eastAsia="en-US"/>
              </w:rPr>
            </w:pPr>
            <w:r w:rsidRPr="00371D48">
              <w:rPr>
                <w:b/>
                <w:sz w:val="24"/>
                <w:szCs w:val="24"/>
                <w:lang w:eastAsia="en-US"/>
              </w:rPr>
              <w:t>10</w:t>
            </w:r>
          </w:p>
        </w:tc>
      </w:tr>
      <w:tr w:rsidR="007E5F58" w:rsidRPr="00371D48" w:rsidTr="007E5F58">
        <w:trPr>
          <w:trHeight w:val="851"/>
        </w:trPr>
        <w:tc>
          <w:tcPr>
            <w:tcW w:w="7339" w:type="dxa"/>
            <w:hideMark/>
          </w:tcPr>
          <w:p w:rsidR="007E5F58" w:rsidRPr="00371D48" w:rsidRDefault="007E5F58" w:rsidP="007E5F58">
            <w:pPr>
              <w:numPr>
                <w:ilvl w:val="0"/>
                <w:numId w:val="2"/>
              </w:numPr>
              <w:suppressAutoHyphens/>
              <w:rPr>
                <w:b/>
                <w:sz w:val="24"/>
                <w:szCs w:val="24"/>
                <w:lang w:eastAsia="en-US"/>
              </w:rPr>
            </w:pPr>
            <w:r w:rsidRPr="00371D48">
              <w:rPr>
                <w:b/>
                <w:sz w:val="24"/>
                <w:szCs w:val="24"/>
                <w:lang w:eastAsia="en-US"/>
              </w:rPr>
              <w:t>КОНТРОЛЬ И ОЦЕНКА РЕЗУЛЬТАТОВ ОСВОЕНИЯ УЧЕБНОЙ ДИСЦИПЛИНЫ</w:t>
            </w:r>
          </w:p>
        </w:tc>
        <w:tc>
          <w:tcPr>
            <w:tcW w:w="1814" w:type="dxa"/>
            <w:hideMark/>
          </w:tcPr>
          <w:p w:rsidR="007E5F58" w:rsidRPr="00371D48" w:rsidRDefault="007E5F58" w:rsidP="007E5F58">
            <w:pPr>
              <w:ind w:left="714" w:hanging="357"/>
              <w:rPr>
                <w:b/>
                <w:sz w:val="24"/>
                <w:szCs w:val="24"/>
                <w:lang w:eastAsia="en-US"/>
              </w:rPr>
            </w:pPr>
            <w:r w:rsidRPr="00371D48">
              <w:rPr>
                <w:b/>
                <w:sz w:val="24"/>
                <w:szCs w:val="24"/>
                <w:lang w:eastAsia="en-US"/>
              </w:rPr>
              <w:t>11</w:t>
            </w:r>
          </w:p>
        </w:tc>
      </w:tr>
    </w:tbl>
    <w:p w:rsidR="007E5F58" w:rsidRPr="00371D48" w:rsidRDefault="007E5F58" w:rsidP="007E5F58">
      <w:pPr>
        <w:rPr>
          <w:b/>
          <w:sz w:val="24"/>
          <w:szCs w:val="24"/>
        </w:rPr>
      </w:pPr>
    </w:p>
    <w:p w:rsidR="007E5F58" w:rsidRPr="00371D48" w:rsidRDefault="007E5F58" w:rsidP="007E5F58">
      <w:pPr>
        <w:rPr>
          <w:b/>
          <w:sz w:val="24"/>
          <w:szCs w:val="24"/>
        </w:rPr>
      </w:pPr>
      <w:r w:rsidRPr="00371D48">
        <w:rPr>
          <w:b/>
          <w:sz w:val="24"/>
          <w:szCs w:val="24"/>
        </w:rPr>
        <w:br w:type="page"/>
      </w:r>
    </w:p>
    <w:p w:rsidR="007E5F58" w:rsidRPr="00371D48" w:rsidRDefault="007E5F58" w:rsidP="007E5F58">
      <w:pPr>
        <w:pStyle w:val="a5"/>
        <w:numPr>
          <w:ilvl w:val="1"/>
          <w:numId w:val="2"/>
        </w:numPr>
        <w:ind w:left="113" w:firstLine="0"/>
        <w:jc w:val="center"/>
        <w:rPr>
          <w:b/>
          <w:sz w:val="24"/>
          <w:szCs w:val="24"/>
        </w:rPr>
      </w:pPr>
      <w:r w:rsidRPr="00371D48">
        <w:rPr>
          <w:b/>
          <w:sz w:val="24"/>
          <w:szCs w:val="24"/>
        </w:rPr>
        <w:lastRenderedPageBreak/>
        <w:t>ПАСПОРТ РАБОЧЕЙ ПРОГРАММЫ УЧЕБНОЙ ДИСЦИПЛИНЫ</w:t>
      </w:r>
    </w:p>
    <w:p w:rsidR="007E5F58" w:rsidRPr="00371D48" w:rsidRDefault="007E5F58" w:rsidP="007E5F58">
      <w:pPr>
        <w:pStyle w:val="110"/>
        <w:ind w:left="644" w:firstLine="0"/>
        <w:rPr>
          <w:rFonts w:ascii="Times New Roman" w:hAnsi="Times New Roman"/>
        </w:rPr>
      </w:pPr>
      <w:r w:rsidRPr="00371D48">
        <w:rPr>
          <w:rFonts w:ascii="Times New Roman" w:hAnsi="Times New Roman"/>
        </w:rPr>
        <w:t>1.1. Цель и место дисциплины в структуре образовательной программы</w:t>
      </w:r>
    </w:p>
    <w:p w:rsidR="007E5F58" w:rsidRPr="00371D48" w:rsidRDefault="007E5F58" w:rsidP="007E5F58">
      <w:pPr>
        <w:spacing w:line="360" w:lineRule="auto"/>
        <w:rPr>
          <w:sz w:val="24"/>
          <w:szCs w:val="24"/>
        </w:rPr>
      </w:pPr>
      <w:r w:rsidRPr="00371D48">
        <w:rPr>
          <w:sz w:val="24"/>
          <w:szCs w:val="24"/>
        </w:rPr>
        <w:t xml:space="preserve">Цель учебной дисциплины «Метрология, стандартизация и сертификация»: </w:t>
      </w:r>
      <w:r w:rsidRPr="00371D48">
        <w:rPr>
          <w:rFonts w:eastAsia="Times New Roman"/>
          <w:sz w:val="24"/>
          <w:szCs w:val="24"/>
        </w:rPr>
        <w:t xml:space="preserve">формирование знаний, необходимых для обеспечения достоверности и требуемой точности измерений, а также для методически правильного измерения различных величин и обработки измерений. </w:t>
      </w:r>
      <w:r w:rsidRPr="00371D48">
        <w:rPr>
          <w:sz w:val="24"/>
          <w:szCs w:val="24"/>
        </w:rPr>
        <w:t xml:space="preserve"> в области автомобильных перевозок</w:t>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right="-185"/>
        <w:rPr>
          <w:sz w:val="24"/>
          <w:szCs w:val="24"/>
        </w:rPr>
      </w:pPr>
      <w:r w:rsidRPr="00371D48">
        <w:rPr>
          <w:b/>
          <w:sz w:val="24"/>
          <w:szCs w:val="24"/>
        </w:rPr>
        <w:t xml:space="preserve">Место дисциплины в структуре основной профессиональной образовательной программы: </w:t>
      </w:r>
      <w:r w:rsidRPr="00371D48">
        <w:rPr>
          <w:sz w:val="24"/>
          <w:szCs w:val="24"/>
        </w:rPr>
        <w:t>дисциплина входит в общепрофессиональный цикл.</w:t>
      </w:r>
    </w:p>
    <w:p w:rsidR="007E5F58" w:rsidRPr="00371D48" w:rsidRDefault="007E5F58" w:rsidP="007E5F58">
      <w:pPr>
        <w:spacing w:line="360" w:lineRule="auto"/>
        <w:rPr>
          <w:b/>
          <w:sz w:val="24"/>
          <w:szCs w:val="24"/>
        </w:rPr>
      </w:pPr>
      <w:r w:rsidRPr="00371D48">
        <w:rPr>
          <w:b/>
          <w:sz w:val="24"/>
          <w:szCs w:val="24"/>
        </w:rPr>
        <w:t>1.3. Цели и задачи учебной дисциплины – требования к результатам</w:t>
      </w:r>
    </w:p>
    <w:p w:rsidR="007E5F58" w:rsidRPr="00371D48" w:rsidRDefault="007E5F58" w:rsidP="007E5F58">
      <w:pPr>
        <w:spacing w:line="360" w:lineRule="auto"/>
        <w:rPr>
          <w:b/>
          <w:sz w:val="24"/>
          <w:szCs w:val="24"/>
        </w:rPr>
      </w:pPr>
      <w:r w:rsidRPr="00371D48">
        <w:rPr>
          <w:b/>
          <w:sz w:val="24"/>
          <w:szCs w:val="24"/>
        </w:rPr>
        <w:t>освоения дисциплины:</w:t>
      </w:r>
    </w:p>
    <w:p w:rsidR="007E5F58" w:rsidRPr="00371D48" w:rsidRDefault="007E5F58" w:rsidP="007E5F58">
      <w:pPr>
        <w:spacing w:after="120"/>
        <w:ind w:firstLine="709"/>
        <w:rPr>
          <w:rFonts w:eastAsia="Calibri"/>
          <w:bCs/>
          <w:sz w:val="24"/>
          <w:szCs w:val="24"/>
        </w:rPr>
      </w:pPr>
      <w:r w:rsidRPr="00371D48">
        <w:rPr>
          <w:rFonts w:eastAsia="Calibri"/>
          <w:bCs/>
          <w:sz w:val="24"/>
          <w:szCs w:val="24"/>
        </w:rPr>
        <w:t>В результате освоения дисциплины обучающийся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0"/>
        <w:gridCol w:w="4144"/>
        <w:gridCol w:w="4303"/>
        <w:gridCol w:w="296"/>
      </w:tblGrid>
      <w:tr w:rsidR="007E5F58" w:rsidRPr="00371D48" w:rsidTr="007E5F58">
        <w:trPr>
          <w:gridAfter w:val="1"/>
        </w:trPr>
        <w:tc>
          <w:tcPr>
            <w:tcW w:w="1129" w:type="dxa"/>
            <w:tcBorders>
              <w:top w:val="single" w:sz="4" w:space="0" w:color="auto"/>
              <w:left w:val="single" w:sz="4" w:space="0" w:color="auto"/>
              <w:bottom w:val="single" w:sz="4" w:space="0" w:color="auto"/>
              <w:right w:val="single" w:sz="4" w:space="0" w:color="auto"/>
            </w:tcBorders>
            <w:hideMark/>
          </w:tcPr>
          <w:p w:rsidR="007E5F58" w:rsidRPr="00371D48" w:rsidRDefault="007E5F58" w:rsidP="007E5F58">
            <w:pPr>
              <w:rPr>
                <w:rFonts w:eastAsia="Calibri"/>
                <w:b/>
                <w:sz w:val="24"/>
                <w:szCs w:val="24"/>
              </w:rPr>
            </w:pPr>
            <w:r w:rsidRPr="00371D48">
              <w:rPr>
                <w:rFonts w:eastAsia="Calibri"/>
                <w:b/>
                <w:i/>
                <w:sz w:val="24"/>
                <w:szCs w:val="24"/>
              </w:rPr>
              <w:t>Код ОК</w:t>
            </w:r>
          </w:p>
        </w:tc>
        <w:tc>
          <w:tcPr>
            <w:tcW w:w="4224" w:type="dxa"/>
            <w:tcBorders>
              <w:top w:val="single" w:sz="4" w:space="0" w:color="auto"/>
              <w:left w:val="single" w:sz="4" w:space="0" w:color="auto"/>
              <w:bottom w:val="single" w:sz="4" w:space="0" w:color="auto"/>
              <w:right w:val="single" w:sz="4" w:space="0" w:color="auto"/>
            </w:tcBorders>
            <w:hideMark/>
          </w:tcPr>
          <w:p w:rsidR="007E5F58" w:rsidRPr="00371D48" w:rsidRDefault="007E5F58" w:rsidP="007E5F58">
            <w:pPr>
              <w:jc w:val="center"/>
              <w:rPr>
                <w:rFonts w:eastAsia="Calibri"/>
                <w:b/>
                <w:sz w:val="24"/>
                <w:szCs w:val="24"/>
              </w:rPr>
            </w:pPr>
            <w:r w:rsidRPr="00371D48">
              <w:rPr>
                <w:rFonts w:eastAsia="Calibri"/>
                <w:b/>
                <w:sz w:val="24"/>
                <w:szCs w:val="24"/>
              </w:rPr>
              <w:t>Уметь</w:t>
            </w:r>
          </w:p>
        </w:tc>
        <w:tc>
          <w:tcPr>
            <w:tcW w:w="4394" w:type="dxa"/>
            <w:tcBorders>
              <w:top w:val="single" w:sz="4" w:space="0" w:color="auto"/>
              <w:left w:val="single" w:sz="4" w:space="0" w:color="auto"/>
              <w:bottom w:val="single" w:sz="4" w:space="0" w:color="auto"/>
              <w:right w:val="single" w:sz="4" w:space="0" w:color="auto"/>
            </w:tcBorders>
            <w:hideMark/>
          </w:tcPr>
          <w:p w:rsidR="007E5F58" w:rsidRPr="00371D48" w:rsidRDefault="007E5F58" w:rsidP="007E5F58">
            <w:pPr>
              <w:jc w:val="center"/>
              <w:rPr>
                <w:rFonts w:eastAsia="Calibri"/>
                <w:b/>
                <w:i/>
                <w:sz w:val="24"/>
                <w:szCs w:val="24"/>
              </w:rPr>
            </w:pPr>
            <w:r w:rsidRPr="00371D48">
              <w:rPr>
                <w:rFonts w:eastAsia="Calibri"/>
                <w:b/>
                <w:sz w:val="24"/>
                <w:szCs w:val="24"/>
              </w:rPr>
              <w:t>Знать</w:t>
            </w:r>
          </w:p>
        </w:tc>
      </w:tr>
      <w:tr w:rsidR="007E5F58" w:rsidRPr="00371D48" w:rsidTr="007E5F58">
        <w:trPr>
          <w:trHeight w:val="4192"/>
        </w:trPr>
        <w:tc>
          <w:tcPr>
            <w:tcW w:w="1129" w:type="dxa"/>
            <w:tcBorders>
              <w:top w:val="single" w:sz="4" w:space="0" w:color="auto"/>
              <w:left w:val="single" w:sz="4" w:space="0" w:color="auto"/>
              <w:bottom w:val="single" w:sz="4" w:space="0" w:color="auto"/>
              <w:right w:val="single" w:sz="4" w:space="0" w:color="auto"/>
            </w:tcBorders>
            <w:hideMark/>
          </w:tcPr>
          <w:p w:rsidR="007E5F58" w:rsidRPr="00371D48" w:rsidRDefault="007E5F58" w:rsidP="007E5F58">
            <w:pPr>
              <w:spacing w:line="276" w:lineRule="auto"/>
              <w:rPr>
                <w:rFonts w:eastAsia="Calibri"/>
                <w:bCs/>
                <w:sz w:val="24"/>
                <w:szCs w:val="24"/>
              </w:rPr>
            </w:pPr>
            <w:r w:rsidRPr="00371D48">
              <w:rPr>
                <w:rFonts w:eastAsia="Calibri"/>
                <w:bCs/>
                <w:sz w:val="24"/>
                <w:szCs w:val="24"/>
              </w:rPr>
              <w:t xml:space="preserve">ОК 01- 09 </w:t>
            </w:r>
          </w:p>
        </w:tc>
        <w:tc>
          <w:tcPr>
            <w:tcW w:w="4224" w:type="dxa"/>
            <w:tcBorders>
              <w:top w:val="single" w:sz="4" w:space="0" w:color="auto"/>
              <w:left w:val="single" w:sz="4" w:space="0" w:color="auto"/>
              <w:bottom w:val="single" w:sz="4" w:space="0" w:color="auto"/>
              <w:right w:val="single" w:sz="4" w:space="0" w:color="auto"/>
            </w:tcBorders>
          </w:tcPr>
          <w:p w:rsidR="007E5F58" w:rsidRPr="00371D48" w:rsidRDefault="007E5F58" w:rsidP="007E5F58">
            <w:pPr>
              <w:pStyle w:val="Default"/>
            </w:pPr>
            <w:r w:rsidRPr="00371D48">
              <w:t xml:space="preserve">Использовать в профессиональной деятельности документацию систем качества; </w:t>
            </w:r>
          </w:p>
          <w:p w:rsidR="007E5F58" w:rsidRPr="00371D48" w:rsidRDefault="007E5F58" w:rsidP="007E5F58">
            <w:pPr>
              <w:pStyle w:val="Default"/>
            </w:pPr>
            <w:r w:rsidRPr="00371D48">
              <w:t xml:space="preserve">- Оформлять технологическую и техническую документацию в соответствии с действующей нормативной базой; </w:t>
            </w:r>
          </w:p>
          <w:p w:rsidR="007E5F58" w:rsidRPr="00371D48" w:rsidRDefault="007E5F58" w:rsidP="007E5F58">
            <w:pPr>
              <w:pStyle w:val="Default"/>
            </w:pPr>
            <w:r w:rsidRPr="00371D48">
              <w:t xml:space="preserve">- Приводить несистемные величины измерений в соответствие с действующими стандартами и международной системой единиц СИ; </w:t>
            </w:r>
          </w:p>
          <w:p w:rsidR="007E5F58" w:rsidRPr="00371D48" w:rsidRDefault="007E5F58" w:rsidP="007E5F58">
            <w:pPr>
              <w:pStyle w:val="Default"/>
            </w:pPr>
            <w:r w:rsidRPr="00371D48">
              <w:t>- Применять требования нормативных документов к основным видам услуг</w:t>
            </w:r>
          </w:p>
        </w:tc>
        <w:tc>
          <w:tcPr>
            <w:tcW w:w="4394" w:type="dxa"/>
            <w:tcBorders>
              <w:top w:val="single" w:sz="4" w:space="0" w:color="auto"/>
              <w:left w:val="single" w:sz="4" w:space="0" w:color="auto"/>
              <w:bottom w:val="single" w:sz="4" w:space="0" w:color="auto"/>
              <w:right w:val="single" w:sz="4" w:space="0" w:color="auto"/>
            </w:tcBorders>
          </w:tcPr>
          <w:p w:rsidR="007E5F58" w:rsidRPr="00371D48" w:rsidRDefault="007E5F58" w:rsidP="007E5F58">
            <w:pPr>
              <w:pStyle w:val="Default"/>
            </w:pPr>
            <w:r w:rsidRPr="00371D48">
              <w:t xml:space="preserve">- Задачи стандартизации, её экономическую эффективность; </w:t>
            </w:r>
          </w:p>
          <w:p w:rsidR="007E5F58" w:rsidRPr="00371D48" w:rsidRDefault="007E5F58" w:rsidP="007E5F58">
            <w:pPr>
              <w:pStyle w:val="Default"/>
            </w:pPr>
            <w:r w:rsidRPr="00371D48">
              <w:t xml:space="preserve">- Основные положения Государственной системы стандартизации Российской Федерации и систем (комплексов) общетехнических и организационно-методических стандартов; </w:t>
            </w:r>
          </w:p>
          <w:p w:rsidR="007E5F58" w:rsidRPr="00371D48" w:rsidRDefault="007E5F58" w:rsidP="007E5F58">
            <w:pPr>
              <w:pStyle w:val="Default"/>
            </w:pPr>
            <w:r w:rsidRPr="00371D48">
              <w:t xml:space="preserve">- Основные понятия и определения метрологии, стандартизации, сертификации и документации систем качества; </w:t>
            </w:r>
          </w:p>
          <w:p w:rsidR="007E5F58" w:rsidRPr="00371D48" w:rsidRDefault="007E5F58" w:rsidP="007E5F58">
            <w:pPr>
              <w:pStyle w:val="Default"/>
            </w:pPr>
            <w:r w:rsidRPr="00371D48">
              <w:t>- Терминологию и единицы измерения величин в соответствии с действующими стандартами и международной системой единиц</w:t>
            </w:r>
          </w:p>
          <w:p w:rsidR="007E5F58" w:rsidRPr="00371D48" w:rsidRDefault="007E5F58" w:rsidP="007E5F58">
            <w:pPr>
              <w:pStyle w:val="Default"/>
            </w:pPr>
            <w:r w:rsidRPr="00371D48">
              <w:t xml:space="preserve">Формы подтверждения качества </w:t>
            </w:r>
          </w:p>
        </w:tc>
        <w:tc>
          <w:tcPr>
            <w:tcW w:w="0" w:type="auto"/>
          </w:tcPr>
          <w:p w:rsidR="007E5F58" w:rsidRPr="00371D48" w:rsidRDefault="007E5F58" w:rsidP="007E5F58">
            <w:pPr>
              <w:pStyle w:val="Default"/>
            </w:pPr>
            <w:r w:rsidRPr="00371D48">
              <w:t xml:space="preserve">- </w:t>
            </w:r>
          </w:p>
        </w:tc>
      </w:tr>
    </w:tbl>
    <w:p w:rsidR="007E5F58" w:rsidRPr="00371D48" w:rsidRDefault="007E5F58" w:rsidP="007E5F58">
      <w:pPr>
        <w:spacing w:line="360" w:lineRule="auto"/>
        <w:rPr>
          <w:b/>
          <w:sz w:val="24"/>
          <w:szCs w:val="24"/>
        </w:rPr>
      </w:pPr>
    </w:p>
    <w:tbl>
      <w:tblPr>
        <w:tblStyle w:val="ac"/>
        <w:tblW w:w="0" w:type="auto"/>
        <w:tblInd w:w="137" w:type="dxa"/>
        <w:tblLook w:val="04A0"/>
      </w:tblPr>
      <w:tblGrid>
        <w:gridCol w:w="2552"/>
        <w:gridCol w:w="6656"/>
      </w:tblGrid>
      <w:tr w:rsidR="007E5F58" w:rsidRPr="00371D48" w:rsidTr="007E5F58">
        <w:tc>
          <w:tcPr>
            <w:tcW w:w="2552" w:type="dxa"/>
          </w:tcPr>
          <w:p w:rsidR="007E5F58" w:rsidRPr="00371D48" w:rsidRDefault="007E5F58" w:rsidP="007E5F58">
            <w:pPr>
              <w:pStyle w:val="a5"/>
              <w:ind w:left="0"/>
              <w:jc w:val="center"/>
              <w:rPr>
                <w:b/>
                <w:sz w:val="24"/>
                <w:szCs w:val="24"/>
              </w:rPr>
            </w:pPr>
            <w:r w:rsidRPr="00371D48">
              <w:rPr>
                <w:b/>
                <w:bCs/>
                <w:sz w:val="24"/>
                <w:szCs w:val="24"/>
                <w:lang w:val="en-US"/>
              </w:rPr>
              <w:t>ЛР 4</w:t>
            </w:r>
          </w:p>
        </w:tc>
        <w:tc>
          <w:tcPr>
            <w:tcW w:w="6656" w:type="dxa"/>
          </w:tcPr>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371D48">
              <w:rPr>
                <w:sz w:val="24"/>
                <w:szCs w:val="24"/>
              </w:rPr>
              <w:t>Проявлять и демонстрировать уважение к людям труда, осознавать ценность собственного труда. Стремиться к формированию в сетевой среде личностно и профессионального конструктивного «цифрового следа».</w:t>
            </w:r>
          </w:p>
        </w:tc>
      </w:tr>
      <w:tr w:rsidR="007E5F58" w:rsidRPr="00371D48" w:rsidTr="007E5F58">
        <w:tc>
          <w:tcPr>
            <w:tcW w:w="2552" w:type="dxa"/>
          </w:tcPr>
          <w:p w:rsidR="007E5F58" w:rsidRPr="00371D48" w:rsidRDefault="007E5F58" w:rsidP="007E5F58">
            <w:pPr>
              <w:pStyle w:val="a5"/>
              <w:ind w:left="0"/>
              <w:jc w:val="center"/>
              <w:rPr>
                <w:b/>
                <w:sz w:val="24"/>
                <w:szCs w:val="24"/>
              </w:rPr>
            </w:pPr>
            <w:r w:rsidRPr="00371D48">
              <w:rPr>
                <w:b/>
                <w:bCs/>
                <w:sz w:val="24"/>
                <w:szCs w:val="24"/>
                <w:lang w:val="en-US"/>
              </w:rPr>
              <w:t>ЛР 13</w:t>
            </w:r>
          </w:p>
        </w:tc>
        <w:tc>
          <w:tcPr>
            <w:tcW w:w="6656" w:type="dxa"/>
          </w:tcPr>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371D48">
              <w:rPr>
                <w:bCs/>
                <w:sz w:val="24"/>
                <w:szCs w:val="24"/>
              </w:rPr>
              <w:t>Готовность обучающегося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r>
      <w:tr w:rsidR="007E5F58" w:rsidRPr="00371D48" w:rsidTr="007E5F58">
        <w:tc>
          <w:tcPr>
            <w:tcW w:w="2552" w:type="dxa"/>
          </w:tcPr>
          <w:p w:rsidR="007E5F58" w:rsidRPr="00371D48" w:rsidRDefault="007E5F58" w:rsidP="007E5F58">
            <w:pPr>
              <w:pStyle w:val="a5"/>
              <w:ind w:left="0"/>
              <w:jc w:val="center"/>
              <w:rPr>
                <w:b/>
                <w:sz w:val="24"/>
                <w:szCs w:val="24"/>
              </w:rPr>
            </w:pPr>
            <w:r w:rsidRPr="00371D48">
              <w:rPr>
                <w:b/>
                <w:sz w:val="24"/>
                <w:szCs w:val="24"/>
              </w:rPr>
              <w:t>ЛР 14</w:t>
            </w:r>
          </w:p>
        </w:tc>
        <w:tc>
          <w:tcPr>
            <w:tcW w:w="6656" w:type="dxa"/>
          </w:tcPr>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371D48">
              <w:rPr>
                <w:bCs/>
                <w:sz w:val="24"/>
                <w:szCs w:val="24"/>
              </w:rPr>
              <w:t>- оценивать информацию в цифровой среде, ее достоверность, способности строить логические умозаключения на основании поступающей информации и данных.</w:t>
            </w:r>
          </w:p>
        </w:tc>
      </w:tr>
    </w:tbl>
    <w:p w:rsidR="007E5F58" w:rsidRPr="00371D48" w:rsidRDefault="007E5F58" w:rsidP="007E5F58">
      <w:pPr>
        <w:spacing w:line="360" w:lineRule="auto"/>
        <w:rPr>
          <w:sz w:val="24"/>
          <w:szCs w:val="24"/>
        </w:rPr>
      </w:pPr>
    </w:p>
    <w:p w:rsidR="007E5F58" w:rsidRPr="00371D48" w:rsidRDefault="007E5F58" w:rsidP="007E5F58">
      <w:pPr>
        <w:rPr>
          <w:b/>
          <w:sz w:val="24"/>
          <w:szCs w:val="24"/>
        </w:rPr>
      </w:pPr>
      <w:r w:rsidRPr="00371D48">
        <w:rPr>
          <w:b/>
          <w:sz w:val="24"/>
          <w:szCs w:val="24"/>
        </w:rPr>
        <w:br w:type="page"/>
      </w:r>
    </w:p>
    <w:p w:rsidR="007E5F58" w:rsidRPr="00371D48" w:rsidRDefault="007E5F58" w:rsidP="007E5F58">
      <w:pPr>
        <w:spacing w:line="360" w:lineRule="auto"/>
        <w:rPr>
          <w:b/>
          <w:sz w:val="24"/>
          <w:szCs w:val="24"/>
        </w:rPr>
      </w:pPr>
      <w:r w:rsidRPr="00371D48">
        <w:rPr>
          <w:b/>
          <w:sz w:val="24"/>
          <w:szCs w:val="24"/>
        </w:rPr>
        <w:lastRenderedPageBreak/>
        <w:t>2. СТРУКТУРА И СОДЕРЖАНИЕ УЧЕБНОЙ ДИСЦИПЛИНЫ</w:t>
      </w:r>
    </w:p>
    <w:p w:rsidR="007E5F58" w:rsidRPr="00371D48" w:rsidRDefault="007E5F58" w:rsidP="007E5F58">
      <w:pPr>
        <w:spacing w:line="360" w:lineRule="auto"/>
        <w:rPr>
          <w:b/>
          <w:sz w:val="24"/>
          <w:szCs w:val="24"/>
        </w:rPr>
      </w:pPr>
      <w:r w:rsidRPr="00371D48">
        <w:rPr>
          <w:b/>
          <w:sz w:val="24"/>
          <w:szCs w:val="24"/>
        </w:rPr>
        <w:t>2.1. Трудоёмкость освоения программы учебной дисциплины</w:t>
      </w:r>
    </w:p>
    <w:tbl>
      <w:tblPr>
        <w:tblStyle w:val="ac"/>
        <w:tblW w:w="0" w:type="auto"/>
        <w:tblLook w:val="04A0"/>
      </w:tblPr>
      <w:tblGrid>
        <w:gridCol w:w="7763"/>
        <w:gridCol w:w="1808"/>
      </w:tblGrid>
      <w:tr w:rsidR="007E5F58" w:rsidRPr="00371D48" w:rsidTr="007E5F58">
        <w:tc>
          <w:tcPr>
            <w:tcW w:w="7763" w:type="dxa"/>
          </w:tcPr>
          <w:p w:rsidR="007E5F58" w:rsidRPr="00371D48" w:rsidRDefault="007E5F58" w:rsidP="007E5F58">
            <w:pPr>
              <w:rPr>
                <w:sz w:val="24"/>
                <w:szCs w:val="24"/>
              </w:rPr>
            </w:pPr>
            <w:r w:rsidRPr="00371D48">
              <w:rPr>
                <w:b/>
                <w:sz w:val="24"/>
                <w:szCs w:val="24"/>
              </w:rPr>
              <w:t>Объём учебной дисциплины</w:t>
            </w:r>
          </w:p>
        </w:tc>
        <w:tc>
          <w:tcPr>
            <w:tcW w:w="1808" w:type="dxa"/>
          </w:tcPr>
          <w:p w:rsidR="007E5F58" w:rsidRPr="00371D48" w:rsidRDefault="007E5F58" w:rsidP="007E5F58">
            <w:pPr>
              <w:rPr>
                <w:b/>
                <w:sz w:val="24"/>
                <w:szCs w:val="24"/>
              </w:rPr>
            </w:pPr>
            <w:r w:rsidRPr="00371D48">
              <w:rPr>
                <w:b/>
                <w:sz w:val="24"/>
                <w:szCs w:val="24"/>
              </w:rPr>
              <w:t>68</w:t>
            </w:r>
          </w:p>
        </w:tc>
      </w:tr>
      <w:tr w:rsidR="007E5F58" w:rsidRPr="00371D48" w:rsidTr="007E5F58">
        <w:tc>
          <w:tcPr>
            <w:tcW w:w="7763" w:type="dxa"/>
          </w:tcPr>
          <w:p w:rsidR="007E5F58" w:rsidRPr="00371D48" w:rsidRDefault="007E5F58" w:rsidP="007E5F58">
            <w:pPr>
              <w:rPr>
                <w:sz w:val="24"/>
                <w:szCs w:val="24"/>
              </w:rPr>
            </w:pPr>
            <w:r w:rsidRPr="00371D48">
              <w:rPr>
                <w:sz w:val="24"/>
                <w:szCs w:val="24"/>
              </w:rPr>
              <w:t>практические работы</w:t>
            </w:r>
          </w:p>
        </w:tc>
        <w:tc>
          <w:tcPr>
            <w:tcW w:w="1808" w:type="dxa"/>
          </w:tcPr>
          <w:p w:rsidR="007E5F58" w:rsidRPr="00371D48" w:rsidRDefault="007E5F58" w:rsidP="007E5F58">
            <w:pPr>
              <w:rPr>
                <w:b/>
                <w:sz w:val="24"/>
                <w:szCs w:val="24"/>
              </w:rPr>
            </w:pPr>
            <w:r w:rsidRPr="00371D48">
              <w:rPr>
                <w:b/>
                <w:sz w:val="24"/>
                <w:szCs w:val="24"/>
              </w:rPr>
              <w:t>20</w:t>
            </w:r>
          </w:p>
        </w:tc>
      </w:tr>
      <w:tr w:rsidR="007E5F58" w:rsidRPr="00371D48" w:rsidTr="007E5F58">
        <w:tc>
          <w:tcPr>
            <w:tcW w:w="7763" w:type="dxa"/>
          </w:tcPr>
          <w:p w:rsidR="007E5F58" w:rsidRPr="00371D48" w:rsidRDefault="007E5F58" w:rsidP="007E5F58">
            <w:pPr>
              <w:rPr>
                <w:b/>
                <w:sz w:val="24"/>
                <w:szCs w:val="24"/>
              </w:rPr>
            </w:pPr>
            <w:r w:rsidRPr="00371D48">
              <w:rPr>
                <w:b/>
                <w:sz w:val="24"/>
                <w:szCs w:val="24"/>
              </w:rPr>
              <w:t>Промежуточная аттестация в форме дифференцированного зачёта</w:t>
            </w:r>
          </w:p>
        </w:tc>
        <w:tc>
          <w:tcPr>
            <w:tcW w:w="1808" w:type="dxa"/>
          </w:tcPr>
          <w:p w:rsidR="007E5F58" w:rsidRPr="00371D48" w:rsidRDefault="007E5F58" w:rsidP="007E5F58">
            <w:pPr>
              <w:rPr>
                <w:b/>
                <w:sz w:val="24"/>
                <w:szCs w:val="24"/>
              </w:rPr>
            </w:pPr>
            <w:r w:rsidRPr="00371D48">
              <w:rPr>
                <w:b/>
                <w:sz w:val="24"/>
                <w:szCs w:val="24"/>
              </w:rPr>
              <w:t>2</w:t>
            </w:r>
          </w:p>
        </w:tc>
      </w:tr>
    </w:tbl>
    <w:p w:rsidR="007E5F58" w:rsidRPr="00371D48" w:rsidRDefault="007E5F58" w:rsidP="007E5F58">
      <w:pPr>
        <w:spacing w:line="360" w:lineRule="auto"/>
        <w:rPr>
          <w:b/>
          <w:sz w:val="24"/>
          <w:szCs w:val="24"/>
        </w:rPr>
      </w:pPr>
    </w:p>
    <w:p w:rsidR="007E5F58" w:rsidRPr="00371D48" w:rsidRDefault="007E5F58" w:rsidP="007E5F58">
      <w:pPr>
        <w:spacing w:line="360" w:lineRule="auto"/>
        <w:rPr>
          <w:b/>
          <w:sz w:val="24"/>
          <w:szCs w:val="24"/>
        </w:rPr>
      </w:pPr>
    </w:p>
    <w:p w:rsidR="007E5F58" w:rsidRPr="00371D48" w:rsidRDefault="007E5F58" w:rsidP="007E5F58">
      <w:pPr>
        <w:rPr>
          <w:sz w:val="24"/>
          <w:szCs w:val="24"/>
        </w:rPr>
        <w:sectPr w:rsidR="007E5F58" w:rsidRPr="00371D48" w:rsidSect="007E5F58">
          <w:pgSz w:w="11906" w:h="16838"/>
          <w:pgMar w:top="567" w:right="851" w:bottom="567" w:left="1418" w:header="709" w:footer="709" w:gutter="0"/>
          <w:cols w:space="708"/>
          <w:docGrid w:linePitch="360"/>
        </w:sectPr>
      </w:pPr>
    </w:p>
    <w:p w:rsidR="007E5F58" w:rsidRPr="00371D48" w:rsidRDefault="007E5F58" w:rsidP="007E5F58">
      <w:pPr>
        <w:rPr>
          <w:b/>
          <w:sz w:val="24"/>
          <w:szCs w:val="24"/>
        </w:rPr>
      </w:pPr>
      <w:r w:rsidRPr="00371D48">
        <w:rPr>
          <w:b/>
          <w:sz w:val="24"/>
          <w:szCs w:val="24"/>
        </w:rPr>
        <w:lastRenderedPageBreak/>
        <w:t>2.2. Содержание дисциплины «Метрология, стандартизация и сертификация»</w:t>
      </w:r>
    </w:p>
    <w:tbl>
      <w:tblPr>
        <w:tblStyle w:val="ac"/>
        <w:tblW w:w="0" w:type="auto"/>
        <w:tblLook w:val="04A0"/>
      </w:tblPr>
      <w:tblGrid>
        <w:gridCol w:w="2915"/>
        <w:gridCol w:w="10152"/>
        <w:gridCol w:w="1249"/>
        <w:gridCol w:w="1604"/>
      </w:tblGrid>
      <w:tr w:rsidR="007E5F58" w:rsidRPr="00371D48" w:rsidTr="007E5F58">
        <w:tc>
          <w:tcPr>
            <w:tcW w:w="2915" w:type="dxa"/>
          </w:tcPr>
          <w:p w:rsidR="007E5F58" w:rsidRPr="00371D48" w:rsidRDefault="007E5F58" w:rsidP="007E5F58">
            <w:pPr>
              <w:rPr>
                <w:b/>
                <w:sz w:val="24"/>
                <w:szCs w:val="24"/>
              </w:rPr>
            </w:pPr>
            <w:r w:rsidRPr="00371D48">
              <w:rPr>
                <w:b/>
                <w:sz w:val="24"/>
                <w:szCs w:val="24"/>
              </w:rPr>
              <w:t>Наименование разделов и тем</w:t>
            </w:r>
          </w:p>
        </w:tc>
        <w:tc>
          <w:tcPr>
            <w:tcW w:w="10152" w:type="dxa"/>
          </w:tcPr>
          <w:p w:rsidR="007E5F58" w:rsidRPr="00371D48" w:rsidRDefault="007E5F58" w:rsidP="007E5F58">
            <w:pPr>
              <w:rPr>
                <w:b/>
                <w:sz w:val="24"/>
                <w:szCs w:val="24"/>
              </w:rPr>
            </w:pPr>
            <w:r w:rsidRPr="00371D48">
              <w:rPr>
                <w:b/>
                <w:sz w:val="24"/>
                <w:szCs w:val="24"/>
              </w:rPr>
              <w:t>Содержание учебного материала, лабораторные, практические работы, самостоятельная работа</w:t>
            </w:r>
          </w:p>
        </w:tc>
        <w:tc>
          <w:tcPr>
            <w:tcW w:w="1249" w:type="dxa"/>
          </w:tcPr>
          <w:p w:rsidR="007E5F58" w:rsidRPr="00371D48" w:rsidRDefault="007E5F58" w:rsidP="007E5F58">
            <w:pPr>
              <w:rPr>
                <w:b/>
                <w:sz w:val="24"/>
                <w:szCs w:val="24"/>
              </w:rPr>
            </w:pPr>
            <w:r w:rsidRPr="00371D48">
              <w:rPr>
                <w:b/>
                <w:sz w:val="24"/>
                <w:szCs w:val="24"/>
              </w:rPr>
              <w:t>Объём часов</w:t>
            </w:r>
          </w:p>
        </w:tc>
        <w:tc>
          <w:tcPr>
            <w:tcW w:w="1604" w:type="dxa"/>
          </w:tcPr>
          <w:p w:rsidR="007E5F58" w:rsidRPr="00371D48" w:rsidRDefault="007E5F58" w:rsidP="007E5F58">
            <w:pPr>
              <w:rPr>
                <w:b/>
                <w:sz w:val="24"/>
                <w:szCs w:val="24"/>
              </w:rPr>
            </w:pPr>
            <w:r w:rsidRPr="00371D48">
              <w:rPr>
                <w:b/>
                <w:sz w:val="24"/>
                <w:szCs w:val="24"/>
              </w:rPr>
              <w:t>Уровень усвоения</w:t>
            </w:r>
          </w:p>
        </w:tc>
      </w:tr>
      <w:tr w:rsidR="007E5F58" w:rsidRPr="00371D48" w:rsidTr="007E5F58">
        <w:tc>
          <w:tcPr>
            <w:tcW w:w="2915" w:type="dxa"/>
          </w:tcPr>
          <w:p w:rsidR="007E5F58" w:rsidRPr="00371D48" w:rsidRDefault="007E5F58" w:rsidP="009D79D6">
            <w:pPr>
              <w:pStyle w:val="a5"/>
              <w:numPr>
                <w:ilvl w:val="0"/>
                <w:numId w:val="9"/>
              </w:numPr>
              <w:jc w:val="both"/>
              <w:rPr>
                <w:sz w:val="24"/>
                <w:szCs w:val="24"/>
              </w:rPr>
            </w:pPr>
          </w:p>
        </w:tc>
        <w:tc>
          <w:tcPr>
            <w:tcW w:w="10152" w:type="dxa"/>
          </w:tcPr>
          <w:p w:rsidR="007E5F58" w:rsidRPr="00371D48" w:rsidRDefault="007E5F58" w:rsidP="009D79D6">
            <w:pPr>
              <w:pStyle w:val="a5"/>
              <w:numPr>
                <w:ilvl w:val="0"/>
                <w:numId w:val="9"/>
              </w:numPr>
              <w:jc w:val="both"/>
              <w:rPr>
                <w:sz w:val="24"/>
                <w:szCs w:val="24"/>
              </w:rPr>
            </w:pPr>
          </w:p>
        </w:tc>
        <w:tc>
          <w:tcPr>
            <w:tcW w:w="1249" w:type="dxa"/>
          </w:tcPr>
          <w:p w:rsidR="007E5F58" w:rsidRPr="00371D48" w:rsidRDefault="007E5F58" w:rsidP="009D79D6">
            <w:pPr>
              <w:pStyle w:val="a5"/>
              <w:numPr>
                <w:ilvl w:val="0"/>
                <w:numId w:val="9"/>
              </w:numPr>
              <w:jc w:val="both"/>
              <w:rPr>
                <w:sz w:val="24"/>
                <w:szCs w:val="24"/>
              </w:rPr>
            </w:pPr>
          </w:p>
        </w:tc>
        <w:tc>
          <w:tcPr>
            <w:tcW w:w="1604" w:type="dxa"/>
          </w:tcPr>
          <w:p w:rsidR="007E5F58" w:rsidRPr="00371D48" w:rsidRDefault="007E5F58" w:rsidP="009D79D6">
            <w:pPr>
              <w:pStyle w:val="a5"/>
              <w:numPr>
                <w:ilvl w:val="0"/>
                <w:numId w:val="9"/>
              </w:numPr>
              <w:jc w:val="both"/>
              <w:rPr>
                <w:sz w:val="24"/>
                <w:szCs w:val="24"/>
              </w:rPr>
            </w:pPr>
          </w:p>
        </w:tc>
      </w:tr>
      <w:tr w:rsidR="007E5F58" w:rsidRPr="00371D48" w:rsidTr="007E5F58">
        <w:tc>
          <w:tcPr>
            <w:tcW w:w="13067" w:type="dxa"/>
            <w:gridSpan w:val="2"/>
          </w:tcPr>
          <w:p w:rsidR="007E5F58" w:rsidRPr="00371D48" w:rsidRDefault="007E5F58" w:rsidP="007E5F58">
            <w:pPr>
              <w:ind w:left="360"/>
              <w:rPr>
                <w:b/>
                <w:sz w:val="24"/>
                <w:szCs w:val="24"/>
              </w:rPr>
            </w:pPr>
            <w:r w:rsidRPr="00371D48">
              <w:rPr>
                <w:rFonts w:eastAsia="Times New Roman"/>
                <w:b/>
                <w:bCs/>
                <w:sz w:val="24"/>
                <w:szCs w:val="24"/>
              </w:rPr>
              <w:t>Раздел 1. Правовые основы метрологии, стандартизации и сертификации (8 часов)</w:t>
            </w:r>
          </w:p>
        </w:tc>
        <w:tc>
          <w:tcPr>
            <w:tcW w:w="1249" w:type="dxa"/>
          </w:tcPr>
          <w:p w:rsidR="007E5F58" w:rsidRPr="00371D48" w:rsidRDefault="007E5F58" w:rsidP="007E5F58">
            <w:pPr>
              <w:ind w:left="360"/>
              <w:rPr>
                <w:b/>
                <w:sz w:val="24"/>
                <w:szCs w:val="24"/>
              </w:rPr>
            </w:pPr>
            <w:r w:rsidRPr="00371D48">
              <w:rPr>
                <w:b/>
                <w:sz w:val="24"/>
                <w:szCs w:val="24"/>
              </w:rPr>
              <w:t>6</w:t>
            </w:r>
          </w:p>
        </w:tc>
        <w:tc>
          <w:tcPr>
            <w:tcW w:w="1604" w:type="dxa"/>
          </w:tcPr>
          <w:p w:rsidR="007E5F58" w:rsidRPr="00371D48" w:rsidRDefault="007E5F58" w:rsidP="007E5F58">
            <w:pPr>
              <w:ind w:left="360"/>
              <w:rPr>
                <w:sz w:val="24"/>
                <w:szCs w:val="24"/>
              </w:rPr>
            </w:pP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t xml:space="preserve">Тема 1.1. </w:t>
            </w:r>
          </w:p>
          <w:p w:rsidR="007E5F58" w:rsidRPr="00371D48" w:rsidRDefault="007E5F58" w:rsidP="007E5F58">
            <w:pPr>
              <w:rPr>
                <w:b/>
                <w:sz w:val="24"/>
                <w:szCs w:val="24"/>
              </w:rPr>
            </w:pPr>
            <w:r w:rsidRPr="00371D48">
              <w:rPr>
                <w:rFonts w:eastAsia="Times New Roman"/>
                <w:b/>
                <w:sz w:val="24"/>
                <w:szCs w:val="24"/>
              </w:rPr>
              <w:t>Защита прав потребителей. Техническое законодательство</w:t>
            </w:r>
          </w:p>
        </w:tc>
        <w:tc>
          <w:tcPr>
            <w:tcW w:w="10152" w:type="dxa"/>
          </w:tcPr>
          <w:p w:rsidR="007E5F58" w:rsidRPr="00371D48" w:rsidRDefault="007E5F58" w:rsidP="007E5F58">
            <w:pPr>
              <w:ind w:left="360"/>
              <w:rPr>
                <w:sz w:val="24"/>
                <w:szCs w:val="24"/>
              </w:rPr>
            </w:pPr>
            <w:r w:rsidRPr="00371D48">
              <w:rPr>
                <w:b/>
                <w:sz w:val="24"/>
                <w:szCs w:val="24"/>
              </w:rPr>
              <w:t>Содержание учебного материала</w:t>
            </w:r>
          </w:p>
        </w:tc>
        <w:tc>
          <w:tcPr>
            <w:tcW w:w="1249" w:type="dxa"/>
            <w:vMerge w:val="restart"/>
          </w:tcPr>
          <w:p w:rsidR="007E5F58" w:rsidRPr="00371D48" w:rsidRDefault="007E5F58" w:rsidP="007E5F58">
            <w:pPr>
              <w:ind w:left="360"/>
              <w:rPr>
                <w:sz w:val="24"/>
                <w:szCs w:val="24"/>
              </w:rPr>
            </w:pPr>
            <w:r w:rsidRPr="00371D48">
              <w:rPr>
                <w:sz w:val="24"/>
                <w:szCs w:val="24"/>
              </w:rPr>
              <w:t>2</w:t>
            </w:r>
          </w:p>
        </w:tc>
        <w:tc>
          <w:tcPr>
            <w:tcW w:w="1604" w:type="dxa"/>
            <w:vMerge w:val="restart"/>
          </w:tcPr>
          <w:p w:rsidR="007E5F58" w:rsidRPr="00371D48" w:rsidRDefault="007E5F58" w:rsidP="007E5F58">
            <w:pPr>
              <w:ind w:left="360"/>
              <w:rPr>
                <w:sz w:val="24"/>
                <w:szCs w:val="24"/>
              </w:rPr>
            </w:pPr>
            <w:r w:rsidRPr="00371D48">
              <w:rPr>
                <w:sz w:val="24"/>
                <w:szCs w:val="24"/>
              </w:rPr>
              <w:t>ОК.01-ОК.09</w:t>
            </w:r>
          </w:p>
        </w:tc>
      </w:tr>
      <w:tr w:rsidR="007E5F58" w:rsidRPr="00371D48" w:rsidTr="007E5F58">
        <w:tc>
          <w:tcPr>
            <w:tcW w:w="2915" w:type="dxa"/>
            <w:vMerge/>
          </w:tcPr>
          <w:p w:rsidR="007E5F58" w:rsidRPr="00371D48" w:rsidRDefault="007E5F58" w:rsidP="007E5F58">
            <w:pPr>
              <w:rPr>
                <w:sz w:val="24"/>
                <w:szCs w:val="24"/>
              </w:rPr>
            </w:pPr>
          </w:p>
        </w:tc>
        <w:tc>
          <w:tcPr>
            <w:tcW w:w="10152" w:type="dxa"/>
          </w:tcPr>
          <w:p w:rsidR="007E5F58" w:rsidRPr="00371D48" w:rsidRDefault="007E5F58" w:rsidP="007E5F58">
            <w:pPr>
              <w:rPr>
                <w:rFonts w:eastAsia="Times New Roman"/>
                <w:sz w:val="24"/>
                <w:szCs w:val="24"/>
              </w:rPr>
            </w:pPr>
            <w:r w:rsidRPr="00371D48">
              <w:rPr>
                <w:rFonts w:eastAsia="Times New Roman"/>
                <w:sz w:val="24"/>
                <w:szCs w:val="24"/>
              </w:rPr>
              <w:t>Защита прав потребителей в условиях рыночной экономики. Закон Российской Федерации «О защите прав потребителей».</w:t>
            </w:r>
          </w:p>
          <w:p w:rsidR="007E5F58" w:rsidRPr="00371D48" w:rsidRDefault="007E5F58" w:rsidP="007E5F58">
            <w:pPr>
              <w:pStyle w:val="Default"/>
            </w:pPr>
            <w:r w:rsidRPr="00371D48">
              <w:t xml:space="preserve">Правовые нормы технического законодательства. Законы Российской Федерации в области технического законодательства. </w:t>
            </w:r>
          </w:p>
        </w:tc>
        <w:tc>
          <w:tcPr>
            <w:tcW w:w="1249" w:type="dxa"/>
            <w:vMerge/>
          </w:tcPr>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t xml:space="preserve">Тема 1.2. </w:t>
            </w:r>
          </w:p>
          <w:p w:rsidR="007E5F58" w:rsidRPr="00371D48" w:rsidRDefault="007E5F58" w:rsidP="007E5F58">
            <w:pPr>
              <w:rPr>
                <w:sz w:val="24"/>
                <w:szCs w:val="24"/>
              </w:rPr>
            </w:pPr>
            <w:r w:rsidRPr="00371D48">
              <w:rPr>
                <w:rFonts w:eastAsia="Times New Roman"/>
                <w:b/>
                <w:sz w:val="24"/>
                <w:szCs w:val="24"/>
              </w:rPr>
              <w:t>Понятие о технических регламентах. Структура технического регламента</w:t>
            </w:r>
          </w:p>
        </w:tc>
        <w:tc>
          <w:tcPr>
            <w:tcW w:w="10152" w:type="dxa"/>
            <w:vAlign w:val="center"/>
          </w:tcPr>
          <w:p w:rsidR="007E5F58" w:rsidRPr="00371D48" w:rsidRDefault="007E5F58" w:rsidP="007E5F58">
            <w:pPr>
              <w:rPr>
                <w:rFonts w:eastAsia="Times New Roman"/>
                <w:b/>
                <w:bCs/>
                <w:sz w:val="24"/>
                <w:szCs w:val="24"/>
              </w:rPr>
            </w:pPr>
            <w:r w:rsidRPr="00371D48">
              <w:rPr>
                <w:rFonts w:eastAsia="Times New Roman"/>
                <w:b/>
                <w:bCs/>
                <w:sz w:val="24"/>
                <w:szCs w:val="24"/>
              </w:rPr>
              <w:t xml:space="preserve">Содержание </w:t>
            </w:r>
          </w:p>
        </w:tc>
        <w:tc>
          <w:tcPr>
            <w:tcW w:w="1249" w:type="dxa"/>
            <w:vMerge w:val="restart"/>
          </w:tcPr>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sz w:val="24"/>
                <w:szCs w:val="24"/>
              </w:rPr>
            </w:pPr>
          </w:p>
        </w:tc>
        <w:tc>
          <w:tcPr>
            <w:tcW w:w="10152" w:type="dxa"/>
            <w:vAlign w:val="center"/>
          </w:tcPr>
          <w:p w:rsidR="007E5F58" w:rsidRPr="00371D48" w:rsidRDefault="007E5F58" w:rsidP="007E5F58">
            <w:pPr>
              <w:rPr>
                <w:rFonts w:eastAsia="Times New Roman"/>
                <w:sz w:val="24"/>
                <w:szCs w:val="24"/>
              </w:rPr>
            </w:pPr>
            <w:r w:rsidRPr="00371D48">
              <w:rPr>
                <w:rFonts w:eastAsia="Times New Roman"/>
                <w:sz w:val="24"/>
                <w:szCs w:val="24"/>
              </w:rPr>
              <w:t>Технические регламенты. Обязательные требования к услугам на основе технических регламентов. Цели принятия технических регламентов. Требования безопасности, регламентированные в технических регламентах. Структура регламента.</w:t>
            </w:r>
          </w:p>
        </w:tc>
        <w:tc>
          <w:tcPr>
            <w:tcW w:w="1249" w:type="dxa"/>
            <w:vMerge/>
          </w:tcPr>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sz w:val="24"/>
                <w:szCs w:val="24"/>
              </w:rPr>
            </w:pPr>
          </w:p>
        </w:tc>
        <w:tc>
          <w:tcPr>
            <w:tcW w:w="10152" w:type="dxa"/>
            <w:vAlign w:val="center"/>
          </w:tcPr>
          <w:p w:rsidR="007E5F58" w:rsidRPr="00371D48" w:rsidRDefault="007E5F58" w:rsidP="007E5F58">
            <w:pPr>
              <w:rPr>
                <w:rFonts w:eastAsia="Times New Roman"/>
                <w:sz w:val="24"/>
                <w:szCs w:val="24"/>
              </w:rPr>
            </w:pPr>
            <w:r w:rsidRPr="00371D48">
              <w:rPr>
                <w:rFonts w:eastAsia="Times New Roman"/>
                <w:sz w:val="24"/>
                <w:szCs w:val="24"/>
              </w:rPr>
              <w:t>Объекты государственного контроля и надзора за соблюдением требований технических регламентов. Полномочия органов государственного контроля и надзора. Ответственность органов государственного контроля и надзора.</w:t>
            </w:r>
          </w:p>
        </w:tc>
        <w:tc>
          <w:tcPr>
            <w:tcW w:w="1249" w:type="dxa"/>
          </w:tcPr>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13067" w:type="dxa"/>
            <w:gridSpan w:val="2"/>
          </w:tcPr>
          <w:p w:rsidR="007E5F58" w:rsidRPr="00371D48" w:rsidRDefault="007E5F58" w:rsidP="007E5F58">
            <w:pPr>
              <w:rPr>
                <w:rFonts w:eastAsia="Times New Roman"/>
                <w:sz w:val="24"/>
                <w:szCs w:val="24"/>
              </w:rPr>
            </w:pPr>
            <w:r w:rsidRPr="00371D48">
              <w:rPr>
                <w:b/>
                <w:sz w:val="24"/>
                <w:szCs w:val="24"/>
              </w:rPr>
              <w:t>Раздел 2. Метрология</w:t>
            </w:r>
          </w:p>
        </w:tc>
        <w:tc>
          <w:tcPr>
            <w:tcW w:w="1249" w:type="dxa"/>
          </w:tcPr>
          <w:p w:rsidR="007E5F58" w:rsidRPr="00371D48" w:rsidRDefault="007E5F58" w:rsidP="007E5F58">
            <w:pPr>
              <w:ind w:left="360"/>
              <w:rPr>
                <w:b/>
                <w:sz w:val="24"/>
                <w:szCs w:val="24"/>
              </w:rPr>
            </w:pPr>
            <w:r w:rsidRPr="00371D48">
              <w:rPr>
                <w:b/>
                <w:sz w:val="24"/>
                <w:szCs w:val="24"/>
              </w:rPr>
              <w:t>18</w:t>
            </w:r>
          </w:p>
        </w:tc>
        <w:tc>
          <w:tcPr>
            <w:tcW w:w="1604" w:type="dxa"/>
            <w:vMerge w:val="restart"/>
          </w:tcPr>
          <w:p w:rsidR="007E5F58" w:rsidRPr="00371D48" w:rsidRDefault="007E5F58" w:rsidP="007E5F58">
            <w:pPr>
              <w:ind w:left="360"/>
              <w:rPr>
                <w:sz w:val="24"/>
                <w:szCs w:val="24"/>
              </w:rPr>
            </w:pPr>
            <w:r w:rsidRPr="00371D48">
              <w:rPr>
                <w:sz w:val="24"/>
                <w:szCs w:val="24"/>
              </w:rPr>
              <w:t>ОК.01-ОК.09</w:t>
            </w: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t xml:space="preserve">Тема 2.1. </w:t>
            </w:r>
          </w:p>
          <w:p w:rsidR="007E5F58" w:rsidRPr="00371D48" w:rsidRDefault="007E5F58" w:rsidP="007E5F58">
            <w:pPr>
              <w:rPr>
                <w:sz w:val="24"/>
                <w:szCs w:val="24"/>
              </w:rPr>
            </w:pPr>
            <w:r w:rsidRPr="00371D48">
              <w:rPr>
                <w:rFonts w:eastAsia="Times New Roman"/>
                <w:b/>
                <w:bCs/>
                <w:sz w:val="24"/>
                <w:szCs w:val="24"/>
              </w:rPr>
              <w:t>Основные понятия в области метрологии</w:t>
            </w:r>
          </w:p>
        </w:tc>
        <w:tc>
          <w:tcPr>
            <w:tcW w:w="10152" w:type="dxa"/>
            <w:vAlign w:val="center"/>
          </w:tcPr>
          <w:p w:rsidR="007E5F58" w:rsidRPr="00371D48" w:rsidRDefault="007E5F58" w:rsidP="007E5F58">
            <w:pPr>
              <w:rPr>
                <w:rFonts w:eastAsia="Times New Roman"/>
                <w:b/>
                <w:bCs/>
                <w:sz w:val="24"/>
                <w:szCs w:val="24"/>
              </w:rPr>
            </w:pPr>
            <w:r w:rsidRPr="00371D48">
              <w:rPr>
                <w:rFonts w:eastAsia="Times New Roman"/>
                <w:b/>
                <w:bCs/>
                <w:sz w:val="24"/>
                <w:szCs w:val="24"/>
              </w:rPr>
              <w:t>Содержание</w:t>
            </w:r>
          </w:p>
        </w:tc>
        <w:tc>
          <w:tcPr>
            <w:tcW w:w="1249" w:type="dxa"/>
            <w:vMerge w:val="restart"/>
          </w:tcPr>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rFonts w:eastAsia="Times New Roman"/>
                <w:b/>
                <w:bCs/>
                <w:sz w:val="24"/>
                <w:szCs w:val="24"/>
              </w:rPr>
            </w:pPr>
          </w:p>
        </w:tc>
        <w:tc>
          <w:tcPr>
            <w:tcW w:w="10152" w:type="dxa"/>
            <w:vAlign w:val="center"/>
          </w:tcPr>
          <w:p w:rsidR="007E5F58" w:rsidRPr="00371D48" w:rsidRDefault="007E5F58" w:rsidP="007E5F58">
            <w:pPr>
              <w:rPr>
                <w:rFonts w:eastAsia="Times New Roman"/>
                <w:b/>
                <w:bCs/>
                <w:sz w:val="24"/>
                <w:szCs w:val="24"/>
              </w:rPr>
            </w:pPr>
            <w:r w:rsidRPr="00371D48">
              <w:rPr>
                <w:rFonts w:eastAsia="Times New Roman"/>
                <w:sz w:val="24"/>
                <w:szCs w:val="24"/>
              </w:rPr>
              <w:t>Основные термины и определения в области метрологии. Три составляющие метрологии: законодательная, теоретическая и практическая. Цели и задачи метрологии. Принципы, объекты и средства метрологии</w:t>
            </w:r>
          </w:p>
        </w:tc>
        <w:tc>
          <w:tcPr>
            <w:tcW w:w="1249" w:type="dxa"/>
            <w:vMerge/>
          </w:tcPr>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t xml:space="preserve">Тема 2.2. </w:t>
            </w:r>
          </w:p>
          <w:p w:rsidR="007E5F58" w:rsidRPr="00371D48" w:rsidRDefault="007E5F58" w:rsidP="007E5F58">
            <w:pPr>
              <w:rPr>
                <w:rFonts w:eastAsia="Times New Roman"/>
                <w:b/>
                <w:bCs/>
                <w:sz w:val="24"/>
                <w:szCs w:val="24"/>
              </w:rPr>
            </w:pPr>
            <w:r w:rsidRPr="00371D48">
              <w:rPr>
                <w:rFonts w:eastAsia="Times New Roman"/>
                <w:b/>
                <w:sz w:val="24"/>
                <w:szCs w:val="24"/>
              </w:rPr>
              <w:t>Система СИ</w:t>
            </w:r>
            <w:r w:rsidRPr="00371D48">
              <w:rPr>
                <w:rFonts w:eastAsia="Times New Roman"/>
                <w:sz w:val="24"/>
                <w:szCs w:val="24"/>
              </w:rPr>
              <w:br w:type="page"/>
            </w:r>
          </w:p>
        </w:tc>
        <w:tc>
          <w:tcPr>
            <w:tcW w:w="10152" w:type="dxa"/>
            <w:vAlign w:val="center"/>
          </w:tcPr>
          <w:p w:rsidR="007E5F58" w:rsidRPr="00371D48" w:rsidRDefault="007E5F58" w:rsidP="007E5F58">
            <w:pPr>
              <w:rPr>
                <w:rFonts w:eastAsia="Times New Roman"/>
                <w:snapToGrid w:val="0"/>
                <w:sz w:val="24"/>
                <w:szCs w:val="24"/>
              </w:rPr>
            </w:pPr>
            <w:r w:rsidRPr="00371D48">
              <w:rPr>
                <w:rFonts w:eastAsia="Times New Roman"/>
                <w:b/>
                <w:bCs/>
                <w:sz w:val="24"/>
                <w:szCs w:val="24"/>
              </w:rPr>
              <w:t>Содержание</w:t>
            </w:r>
          </w:p>
        </w:tc>
        <w:tc>
          <w:tcPr>
            <w:tcW w:w="1249" w:type="dxa"/>
            <w:vMerge w:val="restart"/>
          </w:tcPr>
          <w:p w:rsidR="007E5F58" w:rsidRPr="00371D48" w:rsidRDefault="007E5F58" w:rsidP="007E5F58">
            <w:pPr>
              <w:ind w:left="360"/>
              <w:rPr>
                <w:sz w:val="24"/>
                <w:szCs w:val="24"/>
              </w:rPr>
            </w:pPr>
          </w:p>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rFonts w:eastAsia="Times New Roman"/>
                <w:b/>
                <w:bCs/>
                <w:sz w:val="24"/>
                <w:szCs w:val="24"/>
              </w:rPr>
            </w:pPr>
          </w:p>
        </w:tc>
        <w:tc>
          <w:tcPr>
            <w:tcW w:w="10152" w:type="dxa"/>
            <w:vAlign w:val="center"/>
          </w:tcPr>
          <w:p w:rsidR="007E5F58" w:rsidRPr="00371D48" w:rsidRDefault="007E5F58" w:rsidP="007E5F58">
            <w:pPr>
              <w:rPr>
                <w:rFonts w:eastAsia="Times New Roman"/>
                <w:sz w:val="24"/>
                <w:szCs w:val="24"/>
              </w:rPr>
            </w:pPr>
            <w:r w:rsidRPr="00371D48">
              <w:rPr>
                <w:rFonts w:eastAsia="Times New Roman"/>
                <w:snapToGrid w:val="0"/>
                <w:sz w:val="24"/>
                <w:szCs w:val="24"/>
              </w:rPr>
              <w:t>Основные, дополнительные, кратные, дольные и производные единицы физических величин системы СИ. Внесистемные единицы</w:t>
            </w:r>
          </w:p>
        </w:tc>
        <w:tc>
          <w:tcPr>
            <w:tcW w:w="1249" w:type="dxa"/>
            <w:vMerge/>
          </w:tcPr>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t xml:space="preserve">Тема 2.3. </w:t>
            </w:r>
          </w:p>
          <w:p w:rsidR="007E5F58" w:rsidRPr="00371D48" w:rsidRDefault="007E5F58" w:rsidP="007E5F58">
            <w:pPr>
              <w:rPr>
                <w:rFonts w:eastAsia="Times New Roman"/>
                <w:b/>
                <w:bCs/>
                <w:sz w:val="24"/>
                <w:szCs w:val="24"/>
              </w:rPr>
            </w:pPr>
            <w:r w:rsidRPr="00371D48">
              <w:rPr>
                <w:rFonts w:eastAsia="Times New Roman"/>
                <w:b/>
                <w:sz w:val="24"/>
                <w:szCs w:val="24"/>
              </w:rPr>
              <w:t>Основные виды измерений и их классификация</w:t>
            </w:r>
          </w:p>
        </w:tc>
        <w:tc>
          <w:tcPr>
            <w:tcW w:w="10152" w:type="dxa"/>
            <w:vAlign w:val="center"/>
          </w:tcPr>
          <w:p w:rsidR="007E5F58" w:rsidRPr="00371D48" w:rsidRDefault="007E5F58" w:rsidP="007E5F58">
            <w:pPr>
              <w:rPr>
                <w:rFonts w:eastAsia="Times New Roman"/>
                <w:sz w:val="24"/>
                <w:szCs w:val="24"/>
              </w:rPr>
            </w:pPr>
            <w:r w:rsidRPr="00371D48">
              <w:rPr>
                <w:rFonts w:eastAsia="Times New Roman"/>
                <w:b/>
                <w:bCs/>
                <w:sz w:val="24"/>
                <w:szCs w:val="24"/>
              </w:rPr>
              <w:t>Содержание</w:t>
            </w:r>
          </w:p>
        </w:tc>
        <w:tc>
          <w:tcPr>
            <w:tcW w:w="1249" w:type="dxa"/>
            <w:vMerge w:val="restart"/>
          </w:tcPr>
          <w:p w:rsidR="007E5F58" w:rsidRPr="00371D48" w:rsidRDefault="007E5F58" w:rsidP="007E5F58">
            <w:pPr>
              <w:ind w:left="360"/>
              <w:rPr>
                <w:sz w:val="24"/>
                <w:szCs w:val="24"/>
              </w:rPr>
            </w:pPr>
          </w:p>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rFonts w:eastAsia="Times New Roman"/>
                <w:b/>
                <w:bCs/>
                <w:sz w:val="24"/>
                <w:szCs w:val="24"/>
              </w:rPr>
            </w:pPr>
          </w:p>
        </w:tc>
        <w:tc>
          <w:tcPr>
            <w:tcW w:w="10152" w:type="dxa"/>
            <w:vAlign w:val="center"/>
          </w:tcPr>
          <w:p w:rsidR="007E5F58" w:rsidRPr="00371D48" w:rsidRDefault="007E5F58" w:rsidP="007E5F58">
            <w:pPr>
              <w:rPr>
                <w:rFonts w:eastAsia="Times New Roman"/>
                <w:snapToGrid w:val="0"/>
                <w:sz w:val="24"/>
                <w:szCs w:val="24"/>
              </w:rPr>
            </w:pPr>
            <w:r w:rsidRPr="00371D48">
              <w:rPr>
                <w:rFonts w:eastAsia="Times New Roman"/>
                <w:snapToGrid w:val="0"/>
                <w:sz w:val="24"/>
                <w:szCs w:val="24"/>
              </w:rPr>
              <w:t>Классификация измерений. Методы прямых измерений: непосредственной оценки, сравнения с мерой, противопоставления, дифференциальный, нулевой и совпадения.</w:t>
            </w:r>
          </w:p>
          <w:p w:rsidR="007E5F58" w:rsidRPr="00371D48" w:rsidRDefault="007E5F58" w:rsidP="007E5F58">
            <w:pPr>
              <w:rPr>
                <w:rFonts w:eastAsia="Times New Roman"/>
                <w:snapToGrid w:val="0"/>
                <w:sz w:val="24"/>
                <w:szCs w:val="24"/>
              </w:rPr>
            </w:pPr>
            <w:r w:rsidRPr="00371D48">
              <w:rPr>
                <w:rFonts w:eastAsia="Times New Roman"/>
                <w:snapToGrid w:val="0"/>
                <w:sz w:val="24"/>
                <w:szCs w:val="24"/>
              </w:rPr>
              <w:t>Косвенные, совокупные и совместные измерения.</w:t>
            </w:r>
          </w:p>
          <w:p w:rsidR="007E5F58" w:rsidRPr="00371D48" w:rsidRDefault="007E5F58" w:rsidP="007E5F58">
            <w:pPr>
              <w:rPr>
                <w:rFonts w:eastAsia="Times New Roman"/>
                <w:b/>
                <w:bCs/>
                <w:sz w:val="24"/>
                <w:szCs w:val="24"/>
              </w:rPr>
            </w:pPr>
            <w:r w:rsidRPr="00371D48">
              <w:rPr>
                <w:rFonts w:eastAsia="Times New Roman"/>
                <w:snapToGrid w:val="0"/>
                <w:sz w:val="24"/>
                <w:szCs w:val="24"/>
              </w:rPr>
              <w:t>Статические, динамические, однократные и многократные измерения.</w:t>
            </w:r>
          </w:p>
        </w:tc>
        <w:tc>
          <w:tcPr>
            <w:tcW w:w="1249" w:type="dxa"/>
            <w:vMerge/>
          </w:tcPr>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t xml:space="preserve">Тема 2.5. </w:t>
            </w:r>
            <w:r w:rsidRPr="00371D48">
              <w:rPr>
                <w:rFonts w:eastAsia="Times New Roman"/>
                <w:b/>
                <w:sz w:val="24"/>
                <w:szCs w:val="24"/>
              </w:rPr>
              <w:t>Метрологические показатели средств измерений</w:t>
            </w:r>
          </w:p>
        </w:tc>
        <w:tc>
          <w:tcPr>
            <w:tcW w:w="10152" w:type="dxa"/>
            <w:vAlign w:val="center"/>
          </w:tcPr>
          <w:p w:rsidR="007E5F58" w:rsidRPr="00371D48" w:rsidRDefault="007E5F58" w:rsidP="007E5F58">
            <w:pPr>
              <w:rPr>
                <w:rFonts w:eastAsia="Times New Roman"/>
                <w:snapToGrid w:val="0"/>
                <w:sz w:val="24"/>
                <w:szCs w:val="24"/>
              </w:rPr>
            </w:pPr>
            <w:r w:rsidRPr="00371D48">
              <w:rPr>
                <w:rFonts w:eastAsia="Times New Roman"/>
                <w:b/>
                <w:bCs/>
                <w:sz w:val="24"/>
                <w:szCs w:val="24"/>
              </w:rPr>
              <w:t>Содержание</w:t>
            </w:r>
          </w:p>
        </w:tc>
        <w:tc>
          <w:tcPr>
            <w:tcW w:w="1249" w:type="dxa"/>
          </w:tcPr>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rFonts w:eastAsia="Times New Roman"/>
                <w:b/>
                <w:bCs/>
                <w:sz w:val="24"/>
                <w:szCs w:val="24"/>
              </w:rPr>
            </w:pPr>
          </w:p>
        </w:tc>
        <w:tc>
          <w:tcPr>
            <w:tcW w:w="10152" w:type="dxa"/>
            <w:vAlign w:val="center"/>
          </w:tcPr>
          <w:p w:rsidR="007E5F58" w:rsidRPr="00371D48" w:rsidRDefault="007E5F58" w:rsidP="007E5F58">
            <w:pPr>
              <w:rPr>
                <w:rFonts w:eastAsia="Times New Roman"/>
                <w:snapToGrid w:val="0"/>
                <w:sz w:val="24"/>
                <w:szCs w:val="24"/>
              </w:rPr>
            </w:pPr>
            <w:r w:rsidRPr="00371D48">
              <w:rPr>
                <w:rFonts w:eastAsia="Times New Roman"/>
                <w:sz w:val="24"/>
                <w:szCs w:val="24"/>
              </w:rPr>
              <w:t xml:space="preserve">Меры: однозначные и многозначные; стандартные образцы и стандартные вещества. Измерительные приборы и их классификация. Измерительные преобразователи: первичные, передающие и промежуточные. Измерительная установка, измерительная система и </w:t>
            </w:r>
            <w:r w:rsidRPr="00371D48">
              <w:rPr>
                <w:rFonts w:eastAsia="Times New Roman"/>
                <w:sz w:val="24"/>
                <w:szCs w:val="24"/>
              </w:rPr>
              <w:lastRenderedPageBreak/>
              <w:t>измерительная принадлежность. Эталоны и их классификация. Образцовые средства измерений</w:t>
            </w:r>
          </w:p>
        </w:tc>
        <w:tc>
          <w:tcPr>
            <w:tcW w:w="1249" w:type="dxa"/>
          </w:tcPr>
          <w:p w:rsidR="007E5F58" w:rsidRPr="00371D48" w:rsidRDefault="007E5F58" w:rsidP="007E5F58">
            <w:pPr>
              <w:ind w:left="360"/>
              <w:rPr>
                <w:sz w:val="24"/>
                <w:szCs w:val="24"/>
              </w:rPr>
            </w:pPr>
          </w:p>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lastRenderedPageBreak/>
              <w:t xml:space="preserve">Тема 2.6. </w:t>
            </w:r>
          </w:p>
          <w:p w:rsidR="007E5F58" w:rsidRPr="00371D48" w:rsidRDefault="007E5F58" w:rsidP="007E5F58">
            <w:pPr>
              <w:rPr>
                <w:rFonts w:eastAsia="Times New Roman"/>
                <w:b/>
                <w:bCs/>
                <w:sz w:val="24"/>
                <w:szCs w:val="24"/>
              </w:rPr>
            </w:pPr>
            <w:r w:rsidRPr="00371D48">
              <w:rPr>
                <w:rFonts w:eastAsia="Times New Roman"/>
                <w:b/>
                <w:sz w:val="24"/>
                <w:szCs w:val="24"/>
              </w:rPr>
              <w:t>Погрешности измерений и средств измерений</w:t>
            </w:r>
          </w:p>
        </w:tc>
        <w:tc>
          <w:tcPr>
            <w:tcW w:w="10152" w:type="dxa"/>
            <w:vAlign w:val="center"/>
          </w:tcPr>
          <w:p w:rsidR="007E5F58" w:rsidRPr="00371D48" w:rsidRDefault="007E5F58" w:rsidP="007E5F58">
            <w:pPr>
              <w:rPr>
                <w:rFonts w:eastAsia="Times New Roman"/>
                <w:sz w:val="24"/>
                <w:szCs w:val="24"/>
              </w:rPr>
            </w:pPr>
            <w:r w:rsidRPr="00371D48">
              <w:rPr>
                <w:rFonts w:eastAsia="Times New Roman"/>
                <w:b/>
                <w:bCs/>
                <w:sz w:val="24"/>
                <w:szCs w:val="24"/>
              </w:rPr>
              <w:t>Содержание</w:t>
            </w:r>
          </w:p>
        </w:tc>
        <w:tc>
          <w:tcPr>
            <w:tcW w:w="1249" w:type="dxa"/>
          </w:tcPr>
          <w:p w:rsidR="007E5F58" w:rsidRPr="00371D48" w:rsidRDefault="007E5F58" w:rsidP="007E5F58">
            <w:pPr>
              <w:ind w:left="360"/>
              <w:rPr>
                <w:sz w:val="24"/>
                <w:szCs w:val="24"/>
              </w:rPr>
            </w:pPr>
            <w:r w:rsidRPr="00371D48">
              <w:rPr>
                <w:sz w:val="24"/>
                <w:szCs w:val="24"/>
              </w:rPr>
              <w:t>4</w:t>
            </w: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rFonts w:eastAsia="Times New Roman"/>
                <w:b/>
                <w:bCs/>
                <w:sz w:val="24"/>
                <w:szCs w:val="24"/>
              </w:rPr>
            </w:pPr>
          </w:p>
        </w:tc>
        <w:tc>
          <w:tcPr>
            <w:tcW w:w="10152" w:type="dxa"/>
            <w:vAlign w:val="center"/>
          </w:tcPr>
          <w:p w:rsidR="007E5F58" w:rsidRPr="00371D48" w:rsidRDefault="007E5F58" w:rsidP="007E5F58">
            <w:pPr>
              <w:rPr>
                <w:rFonts w:eastAsia="Times New Roman"/>
                <w:b/>
                <w:bCs/>
                <w:sz w:val="24"/>
                <w:szCs w:val="24"/>
              </w:rPr>
            </w:pPr>
            <w:r w:rsidRPr="00371D48">
              <w:rPr>
                <w:rFonts w:eastAsia="Times New Roman"/>
                <w:sz w:val="24"/>
                <w:szCs w:val="24"/>
              </w:rPr>
              <w:t xml:space="preserve">Понятие о погрешности измерений и погрешности средств измерений. Составляющие погрешностей измерений: </w:t>
            </w:r>
            <w:r w:rsidRPr="00371D48">
              <w:rPr>
                <w:rFonts w:eastAsia="Times New Roman"/>
                <w:iCs/>
                <w:sz w:val="24"/>
                <w:szCs w:val="24"/>
              </w:rPr>
              <w:t xml:space="preserve">погрешности метода, отсчета, интерполяции, от параллакса, случайные и грубые погрешности. </w:t>
            </w:r>
            <w:r w:rsidRPr="00371D48">
              <w:rPr>
                <w:rFonts w:eastAsia="Times New Roman"/>
                <w:sz w:val="24"/>
                <w:szCs w:val="24"/>
              </w:rPr>
              <w:t xml:space="preserve">Погрешность средств измерений: </w:t>
            </w:r>
            <w:r w:rsidRPr="00371D48">
              <w:rPr>
                <w:rFonts w:eastAsia="Times New Roman"/>
                <w:iCs/>
                <w:sz w:val="24"/>
                <w:szCs w:val="24"/>
              </w:rPr>
              <w:t xml:space="preserve">инструментальная, </w:t>
            </w:r>
            <w:r w:rsidRPr="00371D48">
              <w:rPr>
                <w:rFonts w:eastAsia="Times New Roman"/>
                <w:sz w:val="24"/>
                <w:szCs w:val="24"/>
              </w:rPr>
              <w:t>основная и дополнительная, а также систематические, случайные и грубые погрешности</w:t>
            </w:r>
          </w:p>
        </w:tc>
        <w:tc>
          <w:tcPr>
            <w:tcW w:w="1249" w:type="dxa"/>
          </w:tcPr>
          <w:p w:rsidR="007E5F58" w:rsidRPr="00371D48" w:rsidRDefault="007E5F58" w:rsidP="007E5F58">
            <w:pPr>
              <w:ind w:left="360"/>
              <w:rPr>
                <w:sz w:val="24"/>
                <w:szCs w:val="24"/>
              </w:rPr>
            </w:pPr>
          </w:p>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rFonts w:eastAsia="Times New Roman"/>
                <w:b/>
                <w:bCs/>
                <w:sz w:val="24"/>
                <w:szCs w:val="24"/>
              </w:rPr>
            </w:pPr>
          </w:p>
        </w:tc>
        <w:tc>
          <w:tcPr>
            <w:tcW w:w="10152" w:type="dxa"/>
            <w:vAlign w:val="center"/>
          </w:tcPr>
          <w:p w:rsidR="007E5F58" w:rsidRPr="00371D48" w:rsidRDefault="007E5F58" w:rsidP="007E5F58">
            <w:pPr>
              <w:rPr>
                <w:rFonts w:eastAsia="Times New Roman"/>
                <w:sz w:val="24"/>
                <w:szCs w:val="24"/>
              </w:rPr>
            </w:pPr>
            <w:r w:rsidRPr="00371D48">
              <w:rPr>
                <w:rFonts w:eastAsia="Times New Roman"/>
                <w:b/>
                <w:sz w:val="24"/>
                <w:szCs w:val="24"/>
              </w:rPr>
              <w:t xml:space="preserve">Практическое занятие: </w:t>
            </w:r>
            <w:r w:rsidRPr="00371D48">
              <w:rPr>
                <w:rFonts w:eastAsia="Times New Roman"/>
                <w:sz w:val="24"/>
                <w:szCs w:val="24"/>
              </w:rPr>
              <w:t>Определение погрешностей средств измерений</w:t>
            </w:r>
          </w:p>
        </w:tc>
        <w:tc>
          <w:tcPr>
            <w:tcW w:w="1249" w:type="dxa"/>
          </w:tcPr>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t xml:space="preserve">Тема 2.7. </w:t>
            </w:r>
          </w:p>
          <w:p w:rsidR="007E5F58" w:rsidRPr="00371D48" w:rsidRDefault="007E5F58" w:rsidP="007E5F58">
            <w:pPr>
              <w:rPr>
                <w:rFonts w:eastAsia="Times New Roman"/>
                <w:b/>
                <w:bCs/>
                <w:sz w:val="24"/>
                <w:szCs w:val="24"/>
              </w:rPr>
            </w:pPr>
            <w:r w:rsidRPr="00371D48">
              <w:rPr>
                <w:rFonts w:eastAsia="Times New Roman"/>
                <w:b/>
                <w:sz w:val="24"/>
                <w:szCs w:val="24"/>
              </w:rPr>
              <w:t>Критерии качества и классы точности средств измерений</w:t>
            </w:r>
          </w:p>
        </w:tc>
        <w:tc>
          <w:tcPr>
            <w:tcW w:w="10152" w:type="dxa"/>
            <w:vAlign w:val="center"/>
          </w:tcPr>
          <w:p w:rsidR="007E5F58" w:rsidRPr="00371D48" w:rsidRDefault="007E5F58" w:rsidP="007E5F58">
            <w:pPr>
              <w:rPr>
                <w:rFonts w:eastAsia="Times New Roman"/>
                <w:sz w:val="24"/>
                <w:szCs w:val="24"/>
              </w:rPr>
            </w:pPr>
            <w:r w:rsidRPr="00371D48">
              <w:rPr>
                <w:rFonts w:eastAsia="Times New Roman"/>
                <w:b/>
                <w:bCs/>
                <w:sz w:val="24"/>
                <w:szCs w:val="24"/>
              </w:rPr>
              <w:t>Содержание</w:t>
            </w:r>
          </w:p>
        </w:tc>
        <w:tc>
          <w:tcPr>
            <w:tcW w:w="1249" w:type="dxa"/>
          </w:tcPr>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rFonts w:eastAsia="Times New Roman"/>
                <w:b/>
                <w:bCs/>
                <w:sz w:val="24"/>
                <w:szCs w:val="24"/>
              </w:rPr>
            </w:pPr>
          </w:p>
        </w:tc>
        <w:tc>
          <w:tcPr>
            <w:tcW w:w="10152" w:type="dxa"/>
          </w:tcPr>
          <w:p w:rsidR="007E5F58" w:rsidRPr="00371D48" w:rsidRDefault="007E5F58" w:rsidP="007E5F58">
            <w:pPr>
              <w:rPr>
                <w:rFonts w:eastAsia="Times New Roman"/>
                <w:sz w:val="24"/>
                <w:szCs w:val="24"/>
              </w:rPr>
            </w:pPr>
            <w:r w:rsidRPr="00371D48">
              <w:rPr>
                <w:rFonts w:eastAsia="Times New Roman"/>
                <w:sz w:val="24"/>
                <w:szCs w:val="24"/>
              </w:rPr>
              <w:t>Критерии качества средств измерений: точность, достоверность, правильность, сходимость и воспроизводимость измерений и размер допускаемых погрешностей. Выбор средств измерений</w:t>
            </w:r>
          </w:p>
        </w:tc>
        <w:tc>
          <w:tcPr>
            <w:tcW w:w="1249" w:type="dxa"/>
          </w:tcPr>
          <w:p w:rsidR="007E5F58" w:rsidRPr="00371D48" w:rsidRDefault="007E5F58" w:rsidP="007E5F58">
            <w:pPr>
              <w:ind w:left="360"/>
              <w:rPr>
                <w:sz w:val="24"/>
                <w:szCs w:val="24"/>
              </w:rPr>
            </w:pPr>
          </w:p>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t xml:space="preserve">Тема 2.8. </w:t>
            </w:r>
            <w:r w:rsidRPr="00371D48">
              <w:rPr>
                <w:rFonts w:eastAsia="Times New Roman"/>
                <w:b/>
                <w:sz w:val="24"/>
                <w:szCs w:val="24"/>
              </w:rPr>
              <w:t>Государственный метрологический конт</w:t>
            </w:r>
            <w:r w:rsidRPr="00371D48">
              <w:rPr>
                <w:rFonts w:eastAsia="Times New Roman"/>
                <w:b/>
                <w:sz w:val="24"/>
                <w:szCs w:val="24"/>
              </w:rPr>
              <w:softHyphen/>
              <w:t>роль и надзор</w:t>
            </w:r>
          </w:p>
        </w:tc>
        <w:tc>
          <w:tcPr>
            <w:tcW w:w="10152" w:type="dxa"/>
          </w:tcPr>
          <w:p w:rsidR="007E5F58" w:rsidRPr="00371D48" w:rsidRDefault="007E5F58" w:rsidP="007E5F58">
            <w:pPr>
              <w:rPr>
                <w:rFonts w:eastAsia="Times New Roman"/>
                <w:sz w:val="24"/>
                <w:szCs w:val="24"/>
              </w:rPr>
            </w:pPr>
            <w:r w:rsidRPr="00371D48">
              <w:rPr>
                <w:rFonts w:eastAsia="Times New Roman"/>
                <w:b/>
                <w:bCs/>
                <w:sz w:val="24"/>
                <w:szCs w:val="24"/>
              </w:rPr>
              <w:t>Содержание</w:t>
            </w:r>
          </w:p>
        </w:tc>
        <w:tc>
          <w:tcPr>
            <w:tcW w:w="1249" w:type="dxa"/>
          </w:tcPr>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rFonts w:eastAsia="Times New Roman"/>
                <w:b/>
                <w:bCs/>
                <w:sz w:val="24"/>
                <w:szCs w:val="24"/>
              </w:rPr>
            </w:pPr>
          </w:p>
        </w:tc>
        <w:tc>
          <w:tcPr>
            <w:tcW w:w="10152" w:type="dxa"/>
          </w:tcPr>
          <w:p w:rsidR="007E5F58" w:rsidRPr="00371D48" w:rsidRDefault="007E5F58" w:rsidP="007E5F58">
            <w:pPr>
              <w:rPr>
                <w:rFonts w:eastAsia="Times New Roman"/>
                <w:sz w:val="24"/>
                <w:szCs w:val="24"/>
              </w:rPr>
            </w:pPr>
            <w:r w:rsidRPr="00371D48">
              <w:rPr>
                <w:rFonts w:eastAsia="Times New Roman"/>
                <w:sz w:val="24"/>
                <w:szCs w:val="24"/>
              </w:rPr>
              <w:t>Цели и объекты государственного контроля и надзора. Поверка средств измерений. Виды поверок: первичная, периодическая, внеочередная, инспекционная и экспертная. Межповерочные интервалы. Калибровка средств измерений. Утверждение типа средств измерений</w:t>
            </w:r>
          </w:p>
        </w:tc>
        <w:tc>
          <w:tcPr>
            <w:tcW w:w="1249" w:type="dxa"/>
          </w:tcPr>
          <w:p w:rsidR="007E5F58" w:rsidRPr="00371D48" w:rsidRDefault="007E5F58" w:rsidP="007E5F58">
            <w:pPr>
              <w:ind w:left="360"/>
              <w:rPr>
                <w:sz w:val="24"/>
                <w:szCs w:val="24"/>
              </w:rPr>
            </w:pPr>
          </w:p>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val="restart"/>
          </w:tcPr>
          <w:p w:rsidR="007E5F58" w:rsidRPr="00371D48" w:rsidRDefault="007E5F58" w:rsidP="007E5F58">
            <w:pPr>
              <w:rPr>
                <w:rFonts w:eastAsia="Times New Roman"/>
                <w:b/>
                <w:bCs/>
                <w:sz w:val="24"/>
                <w:szCs w:val="24"/>
              </w:rPr>
            </w:pPr>
            <w:r w:rsidRPr="00371D48">
              <w:rPr>
                <w:rFonts w:eastAsia="Times New Roman"/>
                <w:b/>
                <w:bCs/>
                <w:sz w:val="24"/>
                <w:szCs w:val="24"/>
              </w:rPr>
              <w:t xml:space="preserve">Тема 2.9. </w:t>
            </w:r>
          </w:p>
          <w:p w:rsidR="007E5F58" w:rsidRPr="00371D48" w:rsidRDefault="007E5F58" w:rsidP="007E5F58">
            <w:pPr>
              <w:rPr>
                <w:rFonts w:eastAsia="Times New Roman"/>
                <w:b/>
                <w:bCs/>
                <w:sz w:val="24"/>
                <w:szCs w:val="24"/>
              </w:rPr>
            </w:pPr>
            <w:r w:rsidRPr="00371D48">
              <w:rPr>
                <w:rFonts w:eastAsia="Times New Roman"/>
                <w:b/>
                <w:sz w:val="24"/>
                <w:szCs w:val="24"/>
              </w:rPr>
              <w:t>Система обеспечения единства измерений</w:t>
            </w:r>
          </w:p>
        </w:tc>
        <w:tc>
          <w:tcPr>
            <w:tcW w:w="10152" w:type="dxa"/>
          </w:tcPr>
          <w:p w:rsidR="007E5F58" w:rsidRPr="00371D48" w:rsidRDefault="007E5F58" w:rsidP="007E5F58">
            <w:pPr>
              <w:rPr>
                <w:rFonts w:eastAsia="Times New Roman"/>
                <w:sz w:val="24"/>
                <w:szCs w:val="24"/>
              </w:rPr>
            </w:pPr>
            <w:r w:rsidRPr="00371D48">
              <w:rPr>
                <w:rFonts w:eastAsia="Times New Roman"/>
                <w:b/>
                <w:bCs/>
                <w:sz w:val="24"/>
                <w:szCs w:val="24"/>
              </w:rPr>
              <w:t>Содержание</w:t>
            </w:r>
          </w:p>
        </w:tc>
        <w:tc>
          <w:tcPr>
            <w:tcW w:w="1249" w:type="dxa"/>
          </w:tcPr>
          <w:p w:rsidR="007E5F58" w:rsidRPr="00371D48" w:rsidRDefault="007E5F58" w:rsidP="007E5F58">
            <w:pPr>
              <w:ind w:left="360"/>
              <w:rPr>
                <w:sz w:val="24"/>
                <w:szCs w:val="24"/>
              </w:rPr>
            </w:pPr>
          </w:p>
        </w:tc>
        <w:tc>
          <w:tcPr>
            <w:tcW w:w="1604" w:type="dxa"/>
            <w:vMerge/>
          </w:tcPr>
          <w:p w:rsidR="007E5F58" w:rsidRPr="00371D48" w:rsidRDefault="007E5F58" w:rsidP="007E5F58">
            <w:pPr>
              <w:ind w:left="360"/>
              <w:rPr>
                <w:sz w:val="24"/>
                <w:szCs w:val="24"/>
              </w:rPr>
            </w:pPr>
          </w:p>
        </w:tc>
      </w:tr>
      <w:tr w:rsidR="007E5F58" w:rsidRPr="00371D48" w:rsidTr="007E5F58">
        <w:tc>
          <w:tcPr>
            <w:tcW w:w="2915" w:type="dxa"/>
            <w:vMerge/>
          </w:tcPr>
          <w:p w:rsidR="007E5F58" w:rsidRPr="00371D48" w:rsidRDefault="007E5F58" w:rsidP="007E5F58">
            <w:pPr>
              <w:rPr>
                <w:rFonts w:eastAsia="Times New Roman"/>
                <w:b/>
                <w:bCs/>
                <w:sz w:val="24"/>
                <w:szCs w:val="24"/>
              </w:rPr>
            </w:pPr>
          </w:p>
        </w:tc>
        <w:tc>
          <w:tcPr>
            <w:tcW w:w="10152" w:type="dxa"/>
          </w:tcPr>
          <w:p w:rsidR="007E5F58" w:rsidRPr="00371D48" w:rsidRDefault="007E5F58" w:rsidP="007E5F58">
            <w:pPr>
              <w:rPr>
                <w:rFonts w:eastAsia="Times New Roman"/>
                <w:sz w:val="24"/>
                <w:szCs w:val="24"/>
              </w:rPr>
            </w:pPr>
            <w:r w:rsidRPr="00371D48">
              <w:rPr>
                <w:rFonts w:eastAsia="Times New Roman"/>
                <w:sz w:val="24"/>
                <w:szCs w:val="24"/>
              </w:rPr>
              <w:t xml:space="preserve">Закон Российской Федерации «Об обеспечении единства измерений». Комплекс нормативных и методических документов государственной системы измерений (ГСИ). Техническая организационная основа метрологического обеспечения. Государственная метрологическая служба, </w:t>
            </w:r>
            <w:r w:rsidRPr="00371D48">
              <w:rPr>
                <w:rFonts w:eastAsia="Times New Roman"/>
                <w:bCs/>
                <w:iCs/>
                <w:sz w:val="24"/>
                <w:szCs w:val="24"/>
              </w:rPr>
              <w:t xml:space="preserve">государственные научные метрологические центры (ГНМЦ). </w:t>
            </w:r>
            <w:r w:rsidRPr="00371D48">
              <w:rPr>
                <w:rFonts w:eastAsia="Times New Roman"/>
                <w:sz w:val="24"/>
                <w:szCs w:val="24"/>
              </w:rPr>
              <w:t>Аккредитация метрологических служб. Система аккредитации филиалов и структурных подразделений различных видов транспорта на право проведения калибровочных работ</w:t>
            </w:r>
          </w:p>
        </w:tc>
        <w:tc>
          <w:tcPr>
            <w:tcW w:w="1249" w:type="dxa"/>
          </w:tcPr>
          <w:p w:rsidR="007E5F58" w:rsidRPr="00371D48" w:rsidRDefault="007E5F58" w:rsidP="007E5F58">
            <w:pPr>
              <w:ind w:left="360"/>
              <w:rPr>
                <w:sz w:val="24"/>
                <w:szCs w:val="24"/>
              </w:rPr>
            </w:pPr>
          </w:p>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ind w:left="360"/>
              <w:rPr>
                <w:sz w:val="24"/>
                <w:szCs w:val="24"/>
              </w:rPr>
            </w:pPr>
          </w:p>
        </w:tc>
      </w:tr>
      <w:tr w:rsidR="007E5F58" w:rsidRPr="00371D48" w:rsidTr="007E5F58">
        <w:tc>
          <w:tcPr>
            <w:tcW w:w="13067" w:type="dxa"/>
            <w:gridSpan w:val="2"/>
          </w:tcPr>
          <w:p w:rsidR="007E5F58" w:rsidRPr="00371D48" w:rsidRDefault="007E5F58" w:rsidP="007E5F58">
            <w:pPr>
              <w:rPr>
                <w:b/>
                <w:sz w:val="24"/>
                <w:szCs w:val="24"/>
              </w:rPr>
            </w:pPr>
            <w:r w:rsidRPr="00371D48">
              <w:rPr>
                <w:b/>
                <w:sz w:val="24"/>
                <w:szCs w:val="24"/>
              </w:rPr>
              <w:t>Раздел 3. Основы стандартизации</w:t>
            </w:r>
          </w:p>
        </w:tc>
        <w:tc>
          <w:tcPr>
            <w:tcW w:w="1249" w:type="dxa"/>
          </w:tcPr>
          <w:p w:rsidR="007E5F58" w:rsidRPr="00371D48" w:rsidRDefault="007E5F58" w:rsidP="007E5F58">
            <w:pPr>
              <w:jc w:val="center"/>
              <w:rPr>
                <w:b/>
                <w:sz w:val="24"/>
                <w:szCs w:val="24"/>
              </w:rPr>
            </w:pPr>
            <w:r w:rsidRPr="00371D48">
              <w:rPr>
                <w:b/>
                <w:sz w:val="24"/>
                <w:szCs w:val="24"/>
              </w:rPr>
              <w:t>24</w:t>
            </w:r>
          </w:p>
        </w:tc>
        <w:tc>
          <w:tcPr>
            <w:tcW w:w="1604" w:type="dxa"/>
            <w:vMerge w:val="restart"/>
          </w:tcPr>
          <w:p w:rsidR="007E5F58" w:rsidRPr="00371D48" w:rsidRDefault="007E5F58" w:rsidP="007E5F58">
            <w:pPr>
              <w:rPr>
                <w:b/>
                <w:sz w:val="24"/>
                <w:szCs w:val="24"/>
              </w:rPr>
            </w:pPr>
            <w:r w:rsidRPr="00371D48">
              <w:rPr>
                <w:sz w:val="24"/>
                <w:szCs w:val="24"/>
              </w:rPr>
              <w:t>ОК.01-ОК.09</w:t>
            </w:r>
          </w:p>
        </w:tc>
      </w:tr>
      <w:tr w:rsidR="007E5F58" w:rsidRPr="00371D48" w:rsidTr="007E5F58">
        <w:tc>
          <w:tcPr>
            <w:tcW w:w="2915" w:type="dxa"/>
            <w:vMerge w:val="restart"/>
          </w:tcPr>
          <w:p w:rsidR="007E5F58" w:rsidRPr="00371D48" w:rsidRDefault="007E5F58" w:rsidP="007E5F58">
            <w:pPr>
              <w:jc w:val="center"/>
              <w:rPr>
                <w:b/>
                <w:sz w:val="24"/>
                <w:szCs w:val="24"/>
              </w:rPr>
            </w:pPr>
            <w:r w:rsidRPr="00371D48">
              <w:rPr>
                <w:b/>
                <w:sz w:val="24"/>
                <w:szCs w:val="24"/>
              </w:rPr>
              <w:t>Тема 3.1.</w:t>
            </w:r>
          </w:p>
          <w:p w:rsidR="007E5F58" w:rsidRPr="00371D48" w:rsidRDefault="007E5F58" w:rsidP="007E5F58">
            <w:pPr>
              <w:jc w:val="center"/>
              <w:rPr>
                <w:b/>
                <w:sz w:val="24"/>
                <w:szCs w:val="24"/>
              </w:rPr>
            </w:pPr>
            <w:r w:rsidRPr="00371D48">
              <w:rPr>
                <w:rFonts w:eastAsia="Times New Roman"/>
                <w:b/>
                <w:bCs/>
                <w:sz w:val="24"/>
                <w:szCs w:val="24"/>
              </w:rPr>
              <w:t>Система стандартизации</w:t>
            </w:r>
          </w:p>
        </w:tc>
        <w:tc>
          <w:tcPr>
            <w:tcW w:w="10152" w:type="dxa"/>
          </w:tcPr>
          <w:p w:rsidR="007E5F58" w:rsidRPr="00371D48" w:rsidRDefault="007E5F58" w:rsidP="007E5F58">
            <w:pPr>
              <w:rPr>
                <w:b/>
                <w:sz w:val="24"/>
                <w:szCs w:val="24"/>
              </w:rPr>
            </w:pPr>
            <w:r w:rsidRPr="00371D48">
              <w:rPr>
                <w:b/>
                <w:sz w:val="24"/>
                <w:szCs w:val="24"/>
              </w:rPr>
              <w:t>Содержание учебного материала</w:t>
            </w:r>
          </w:p>
        </w:tc>
        <w:tc>
          <w:tcPr>
            <w:tcW w:w="1249" w:type="dxa"/>
          </w:tcPr>
          <w:p w:rsidR="007E5F58" w:rsidRPr="00371D48" w:rsidRDefault="007E5F58" w:rsidP="007E5F58">
            <w:pPr>
              <w:jc w:val="center"/>
              <w:rPr>
                <w:b/>
                <w:sz w:val="24"/>
                <w:szCs w:val="24"/>
              </w:rPr>
            </w:pPr>
            <w:r w:rsidRPr="00371D48">
              <w:rPr>
                <w:b/>
                <w:sz w:val="24"/>
                <w:szCs w:val="24"/>
              </w:rPr>
              <w:t>8</w:t>
            </w:r>
          </w:p>
        </w:tc>
        <w:tc>
          <w:tcPr>
            <w:tcW w:w="1604" w:type="dxa"/>
            <w:vMerge/>
          </w:tcPr>
          <w:p w:rsidR="007E5F58" w:rsidRPr="00371D48" w:rsidRDefault="007E5F58" w:rsidP="007E5F58">
            <w:pPr>
              <w:rPr>
                <w:b/>
                <w:sz w:val="24"/>
                <w:szCs w:val="24"/>
              </w:rPr>
            </w:pPr>
          </w:p>
        </w:tc>
      </w:tr>
      <w:tr w:rsidR="007E5F58" w:rsidRPr="00371D48" w:rsidTr="007E5F58">
        <w:tc>
          <w:tcPr>
            <w:tcW w:w="2915" w:type="dxa"/>
            <w:vMerge/>
          </w:tcPr>
          <w:p w:rsidR="007E5F58" w:rsidRPr="00371D48" w:rsidRDefault="007E5F58" w:rsidP="007E5F58">
            <w:pPr>
              <w:jc w:val="center"/>
              <w:rPr>
                <w:b/>
                <w:sz w:val="24"/>
                <w:szCs w:val="24"/>
              </w:rPr>
            </w:pPr>
          </w:p>
        </w:tc>
        <w:tc>
          <w:tcPr>
            <w:tcW w:w="10152" w:type="dxa"/>
          </w:tcPr>
          <w:p w:rsidR="007E5F58" w:rsidRPr="00371D48" w:rsidRDefault="007E5F58" w:rsidP="007E5F58">
            <w:pPr>
              <w:rPr>
                <w:sz w:val="24"/>
                <w:szCs w:val="24"/>
              </w:rPr>
            </w:pPr>
            <w:r w:rsidRPr="00371D48">
              <w:rPr>
                <w:rFonts w:eastAsia="Times New Roman"/>
                <w:sz w:val="24"/>
                <w:szCs w:val="24"/>
              </w:rPr>
              <w:t>Национальная, региональная и международная стандартизация. Нормативные документы по стандартизации: стандарт, идентичные и унифицированные стандарты, правила (нормы), рекомендации, кодекс установившейся практики, нормы.</w:t>
            </w:r>
          </w:p>
        </w:tc>
        <w:tc>
          <w:tcPr>
            <w:tcW w:w="1249" w:type="dxa"/>
            <w:vMerge w:val="restart"/>
          </w:tcPr>
          <w:p w:rsidR="007E5F58" w:rsidRPr="00371D48" w:rsidRDefault="007E5F58" w:rsidP="007E5F58">
            <w:pPr>
              <w:jc w:val="center"/>
              <w:rPr>
                <w:sz w:val="24"/>
                <w:szCs w:val="24"/>
              </w:rPr>
            </w:pPr>
            <w:r w:rsidRPr="00371D48">
              <w:rPr>
                <w:sz w:val="24"/>
                <w:szCs w:val="24"/>
              </w:rPr>
              <w:t>4</w:t>
            </w:r>
          </w:p>
        </w:tc>
        <w:tc>
          <w:tcPr>
            <w:tcW w:w="1604" w:type="dxa"/>
            <w:vMerge/>
          </w:tcPr>
          <w:p w:rsidR="007E5F58" w:rsidRPr="00371D48" w:rsidRDefault="007E5F58" w:rsidP="007E5F58">
            <w:pPr>
              <w:rPr>
                <w:b/>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rFonts w:eastAsia="Times New Roman"/>
                <w:sz w:val="24"/>
                <w:szCs w:val="24"/>
              </w:rPr>
              <w:t>Цели, принципы, функции и задачи стандартизации</w:t>
            </w:r>
          </w:p>
        </w:tc>
        <w:tc>
          <w:tcPr>
            <w:tcW w:w="1249" w:type="dxa"/>
            <w:vMerge/>
          </w:tcPr>
          <w:p w:rsidR="007E5F58" w:rsidRPr="00371D48" w:rsidRDefault="007E5F58" w:rsidP="007E5F58">
            <w:pPr>
              <w:jc w:val="center"/>
              <w:rPr>
                <w:sz w:val="24"/>
                <w:szCs w:val="24"/>
              </w:rPr>
            </w:pPr>
          </w:p>
        </w:tc>
        <w:tc>
          <w:tcPr>
            <w:tcW w:w="1604" w:type="dxa"/>
            <w:vMerge/>
          </w:tcPr>
          <w:p w:rsidR="007E5F58" w:rsidRPr="00371D48" w:rsidRDefault="007E5F58" w:rsidP="007E5F58">
            <w:pPr>
              <w:rPr>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rFonts w:eastAsia="Times New Roman"/>
                <w:sz w:val="24"/>
                <w:szCs w:val="24"/>
              </w:rPr>
            </w:pPr>
            <w:r w:rsidRPr="00371D48">
              <w:rPr>
                <w:rFonts w:eastAsia="Times New Roman"/>
                <w:snapToGrid w:val="0"/>
                <w:sz w:val="24"/>
                <w:szCs w:val="24"/>
              </w:rPr>
              <w:t>Методы стандартизации: систематизация, селекция, симплификация, типизация, оптимизация, параметрическая стандартизация, унификация, агрегатирование, взаимозаменяемость, комплексная и опережающая стандартизация.Показатели качества продукции и методы их оценки, технологическое обеспечение качества</w:t>
            </w:r>
          </w:p>
        </w:tc>
        <w:tc>
          <w:tcPr>
            <w:tcW w:w="1249" w:type="dxa"/>
          </w:tcPr>
          <w:p w:rsidR="007E5F58" w:rsidRPr="00371D48" w:rsidRDefault="007E5F58" w:rsidP="007E5F58">
            <w:pPr>
              <w:jc w:val="center"/>
              <w:rPr>
                <w:sz w:val="24"/>
                <w:szCs w:val="24"/>
              </w:rPr>
            </w:pPr>
            <w:r w:rsidRPr="00371D48">
              <w:rPr>
                <w:sz w:val="24"/>
                <w:szCs w:val="24"/>
              </w:rPr>
              <w:t>2</w:t>
            </w:r>
          </w:p>
        </w:tc>
        <w:tc>
          <w:tcPr>
            <w:tcW w:w="1604" w:type="dxa"/>
            <w:vMerge/>
          </w:tcPr>
          <w:p w:rsidR="007E5F58" w:rsidRPr="00371D48" w:rsidRDefault="007E5F58" w:rsidP="007E5F58">
            <w:pPr>
              <w:rPr>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rFonts w:eastAsia="Times New Roman"/>
                <w:snapToGrid w:val="0"/>
                <w:sz w:val="24"/>
                <w:szCs w:val="24"/>
              </w:rPr>
            </w:pPr>
            <w:r w:rsidRPr="00371D48">
              <w:rPr>
                <w:rFonts w:eastAsia="Times New Roman"/>
                <w:sz w:val="24"/>
                <w:szCs w:val="24"/>
              </w:rPr>
              <w:t xml:space="preserve">Органы и службы стандартизации. Организация службы стандартизации на железнодорожном </w:t>
            </w:r>
            <w:r w:rsidRPr="00371D48">
              <w:rPr>
                <w:rFonts w:eastAsia="Times New Roman"/>
                <w:sz w:val="24"/>
                <w:szCs w:val="24"/>
              </w:rPr>
              <w:lastRenderedPageBreak/>
              <w:t>транспорте. Виды стандартов. Стандарты организаций. Межотраслевые системы стандартов. Экспертиза стандартов. Обеспечение безопасности движения и решение профессиональных задач посредством применения нормативно-правовых документов</w:t>
            </w:r>
          </w:p>
        </w:tc>
        <w:tc>
          <w:tcPr>
            <w:tcW w:w="1249" w:type="dxa"/>
          </w:tcPr>
          <w:p w:rsidR="007E5F58" w:rsidRPr="00371D48" w:rsidRDefault="007E5F58" w:rsidP="007E5F58">
            <w:pPr>
              <w:jc w:val="center"/>
              <w:rPr>
                <w:sz w:val="24"/>
                <w:szCs w:val="24"/>
              </w:rPr>
            </w:pPr>
            <w:r w:rsidRPr="00371D48">
              <w:rPr>
                <w:sz w:val="24"/>
                <w:szCs w:val="24"/>
              </w:rPr>
              <w:lastRenderedPageBreak/>
              <w:t>2</w:t>
            </w:r>
          </w:p>
        </w:tc>
        <w:tc>
          <w:tcPr>
            <w:tcW w:w="1604" w:type="dxa"/>
            <w:vMerge/>
          </w:tcPr>
          <w:p w:rsidR="007E5F58" w:rsidRPr="00371D48" w:rsidRDefault="007E5F58" w:rsidP="007E5F58">
            <w:pPr>
              <w:rPr>
                <w:sz w:val="24"/>
                <w:szCs w:val="24"/>
              </w:rPr>
            </w:pPr>
          </w:p>
        </w:tc>
      </w:tr>
      <w:tr w:rsidR="007E5F58" w:rsidRPr="00371D48" w:rsidTr="007E5F58">
        <w:tc>
          <w:tcPr>
            <w:tcW w:w="2915" w:type="dxa"/>
            <w:vMerge w:val="restart"/>
          </w:tcPr>
          <w:p w:rsidR="007E5F58" w:rsidRPr="00371D48" w:rsidRDefault="007E5F58" w:rsidP="007E5F58">
            <w:pPr>
              <w:jc w:val="center"/>
              <w:rPr>
                <w:b/>
                <w:sz w:val="24"/>
                <w:szCs w:val="24"/>
              </w:rPr>
            </w:pPr>
            <w:r w:rsidRPr="00371D48">
              <w:rPr>
                <w:b/>
                <w:sz w:val="24"/>
                <w:szCs w:val="24"/>
              </w:rPr>
              <w:lastRenderedPageBreak/>
              <w:t>Тема 3.2.</w:t>
            </w:r>
          </w:p>
          <w:p w:rsidR="007E5F58" w:rsidRPr="00371D48" w:rsidRDefault="007E5F58" w:rsidP="007E5F58">
            <w:pPr>
              <w:jc w:val="center"/>
              <w:rPr>
                <w:b/>
                <w:sz w:val="24"/>
                <w:szCs w:val="24"/>
              </w:rPr>
            </w:pPr>
            <w:r w:rsidRPr="00371D48">
              <w:rPr>
                <w:b/>
                <w:sz w:val="24"/>
                <w:szCs w:val="24"/>
              </w:rPr>
              <w:t>Стандартизация</w:t>
            </w:r>
          </w:p>
          <w:p w:rsidR="007E5F58" w:rsidRPr="00371D48" w:rsidRDefault="007E5F58" w:rsidP="007E5F58">
            <w:pPr>
              <w:jc w:val="center"/>
              <w:rPr>
                <w:b/>
                <w:sz w:val="24"/>
                <w:szCs w:val="24"/>
              </w:rPr>
            </w:pPr>
            <w:r w:rsidRPr="00371D48">
              <w:rPr>
                <w:b/>
                <w:sz w:val="24"/>
                <w:szCs w:val="24"/>
              </w:rPr>
              <w:t>услуг</w:t>
            </w:r>
          </w:p>
        </w:tc>
        <w:tc>
          <w:tcPr>
            <w:tcW w:w="10152" w:type="dxa"/>
          </w:tcPr>
          <w:p w:rsidR="007E5F58" w:rsidRPr="00371D48" w:rsidRDefault="007E5F58" w:rsidP="007E5F58">
            <w:pPr>
              <w:rPr>
                <w:b/>
                <w:sz w:val="24"/>
                <w:szCs w:val="24"/>
              </w:rPr>
            </w:pPr>
            <w:r w:rsidRPr="00371D48">
              <w:rPr>
                <w:b/>
                <w:sz w:val="24"/>
                <w:szCs w:val="24"/>
              </w:rPr>
              <w:t>Содержание учебного материала</w:t>
            </w:r>
          </w:p>
        </w:tc>
        <w:tc>
          <w:tcPr>
            <w:tcW w:w="1249" w:type="dxa"/>
          </w:tcPr>
          <w:p w:rsidR="007E5F58" w:rsidRPr="00371D48" w:rsidRDefault="007E5F58" w:rsidP="007E5F58">
            <w:pPr>
              <w:jc w:val="center"/>
              <w:rPr>
                <w:b/>
                <w:sz w:val="24"/>
                <w:szCs w:val="24"/>
              </w:rPr>
            </w:pPr>
            <w:r w:rsidRPr="00371D48">
              <w:rPr>
                <w:b/>
                <w:sz w:val="24"/>
                <w:szCs w:val="24"/>
              </w:rPr>
              <w:t>6</w:t>
            </w:r>
          </w:p>
        </w:tc>
        <w:tc>
          <w:tcPr>
            <w:tcW w:w="1604" w:type="dxa"/>
            <w:vMerge w:val="restart"/>
          </w:tcPr>
          <w:p w:rsidR="007E5F58" w:rsidRPr="00371D48" w:rsidRDefault="007E5F58" w:rsidP="007E5F58">
            <w:pPr>
              <w:rPr>
                <w:b/>
                <w:sz w:val="24"/>
                <w:szCs w:val="24"/>
              </w:rPr>
            </w:pPr>
            <w:r w:rsidRPr="00371D48">
              <w:rPr>
                <w:sz w:val="24"/>
                <w:szCs w:val="24"/>
              </w:rPr>
              <w:t>ОК.01-ОК.09</w:t>
            </w:r>
          </w:p>
        </w:tc>
      </w:tr>
      <w:tr w:rsidR="007E5F58" w:rsidRPr="00371D48" w:rsidTr="007E5F58">
        <w:tc>
          <w:tcPr>
            <w:tcW w:w="2915" w:type="dxa"/>
            <w:vMerge/>
          </w:tcPr>
          <w:p w:rsidR="007E5F58" w:rsidRPr="00371D48" w:rsidRDefault="007E5F58" w:rsidP="007E5F58">
            <w:pPr>
              <w:jc w:val="center"/>
              <w:rPr>
                <w:b/>
                <w:sz w:val="24"/>
                <w:szCs w:val="24"/>
              </w:rPr>
            </w:pPr>
          </w:p>
        </w:tc>
        <w:tc>
          <w:tcPr>
            <w:tcW w:w="10152" w:type="dxa"/>
          </w:tcPr>
          <w:p w:rsidR="007E5F58" w:rsidRPr="00371D48" w:rsidRDefault="007E5F58" w:rsidP="007E5F58">
            <w:pPr>
              <w:rPr>
                <w:sz w:val="24"/>
                <w:szCs w:val="24"/>
              </w:rPr>
            </w:pPr>
            <w:r w:rsidRPr="00371D48">
              <w:rPr>
                <w:sz w:val="24"/>
                <w:szCs w:val="24"/>
              </w:rPr>
              <w:t>Классификация услуг отрасли автоперевозок</w:t>
            </w:r>
          </w:p>
        </w:tc>
        <w:tc>
          <w:tcPr>
            <w:tcW w:w="1249" w:type="dxa"/>
            <w:vMerge w:val="restart"/>
          </w:tcPr>
          <w:p w:rsidR="007E5F58" w:rsidRPr="00371D48" w:rsidRDefault="007E5F58" w:rsidP="007E5F58">
            <w:pPr>
              <w:jc w:val="center"/>
              <w:rPr>
                <w:sz w:val="24"/>
                <w:szCs w:val="24"/>
              </w:rPr>
            </w:pPr>
            <w:r w:rsidRPr="00371D48">
              <w:rPr>
                <w:sz w:val="24"/>
                <w:szCs w:val="24"/>
              </w:rPr>
              <w:t>4</w:t>
            </w:r>
          </w:p>
        </w:tc>
        <w:tc>
          <w:tcPr>
            <w:tcW w:w="1604" w:type="dxa"/>
            <w:vMerge/>
          </w:tcPr>
          <w:p w:rsidR="007E5F58" w:rsidRPr="00371D48" w:rsidRDefault="007E5F58" w:rsidP="007E5F58">
            <w:pPr>
              <w:rPr>
                <w:b/>
                <w:sz w:val="24"/>
                <w:szCs w:val="24"/>
              </w:rPr>
            </w:pPr>
          </w:p>
        </w:tc>
      </w:tr>
      <w:tr w:rsidR="007E5F58" w:rsidRPr="00371D48" w:rsidTr="007E5F58">
        <w:trPr>
          <w:trHeight w:val="539"/>
        </w:trPr>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sz w:val="24"/>
                <w:szCs w:val="24"/>
              </w:rPr>
              <w:t>Нормативная документация на услуги перевозок. Стандартизация технических условий.</w:t>
            </w:r>
          </w:p>
        </w:tc>
        <w:tc>
          <w:tcPr>
            <w:tcW w:w="1249" w:type="dxa"/>
            <w:vMerge/>
          </w:tcPr>
          <w:p w:rsidR="007E5F58" w:rsidRPr="00371D48" w:rsidRDefault="007E5F58" w:rsidP="007E5F58">
            <w:pPr>
              <w:jc w:val="center"/>
              <w:rPr>
                <w:sz w:val="24"/>
                <w:szCs w:val="24"/>
              </w:rPr>
            </w:pPr>
          </w:p>
        </w:tc>
        <w:tc>
          <w:tcPr>
            <w:tcW w:w="1604" w:type="dxa"/>
            <w:vMerge/>
          </w:tcPr>
          <w:p w:rsidR="007E5F58" w:rsidRPr="00371D48" w:rsidRDefault="007E5F58" w:rsidP="007E5F58">
            <w:pPr>
              <w:rPr>
                <w:sz w:val="24"/>
                <w:szCs w:val="24"/>
              </w:rPr>
            </w:pPr>
          </w:p>
        </w:tc>
      </w:tr>
      <w:tr w:rsidR="007E5F58" w:rsidRPr="00371D48" w:rsidTr="007E5F58">
        <w:trPr>
          <w:trHeight w:val="397"/>
        </w:trPr>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b/>
                <w:sz w:val="24"/>
                <w:szCs w:val="24"/>
              </w:rPr>
              <w:t>Практическое занятие:</w:t>
            </w:r>
            <w:r w:rsidRPr="00371D48">
              <w:rPr>
                <w:sz w:val="24"/>
                <w:szCs w:val="24"/>
              </w:rPr>
              <w:t xml:space="preserve"> «Изучение порядка стандартизации технических условий»</w:t>
            </w:r>
          </w:p>
        </w:tc>
        <w:tc>
          <w:tcPr>
            <w:tcW w:w="1249" w:type="dxa"/>
          </w:tcPr>
          <w:p w:rsidR="007E5F58" w:rsidRPr="00371D48" w:rsidRDefault="007E5F58" w:rsidP="007E5F58">
            <w:pPr>
              <w:jc w:val="center"/>
              <w:rPr>
                <w:sz w:val="24"/>
                <w:szCs w:val="24"/>
              </w:rPr>
            </w:pPr>
            <w:r w:rsidRPr="00371D48">
              <w:rPr>
                <w:sz w:val="24"/>
                <w:szCs w:val="24"/>
              </w:rPr>
              <w:t>2</w:t>
            </w:r>
          </w:p>
        </w:tc>
        <w:tc>
          <w:tcPr>
            <w:tcW w:w="1604" w:type="dxa"/>
            <w:vMerge/>
          </w:tcPr>
          <w:p w:rsidR="007E5F58" w:rsidRPr="00371D48" w:rsidRDefault="007E5F58" w:rsidP="007E5F58">
            <w:pPr>
              <w:rPr>
                <w:sz w:val="24"/>
                <w:szCs w:val="24"/>
              </w:rPr>
            </w:pPr>
          </w:p>
        </w:tc>
      </w:tr>
      <w:tr w:rsidR="007E5F58" w:rsidRPr="00371D48" w:rsidTr="007E5F58">
        <w:tc>
          <w:tcPr>
            <w:tcW w:w="2915" w:type="dxa"/>
            <w:vMerge w:val="restart"/>
          </w:tcPr>
          <w:p w:rsidR="007E5F58" w:rsidRPr="00371D48" w:rsidRDefault="007E5F58" w:rsidP="007E5F58">
            <w:pPr>
              <w:rPr>
                <w:b/>
                <w:sz w:val="24"/>
                <w:szCs w:val="24"/>
              </w:rPr>
            </w:pPr>
            <w:r w:rsidRPr="00371D48">
              <w:rPr>
                <w:b/>
                <w:sz w:val="24"/>
                <w:szCs w:val="24"/>
              </w:rPr>
              <w:t>Тема 3.3.</w:t>
            </w:r>
          </w:p>
          <w:p w:rsidR="007E5F58" w:rsidRPr="00371D48" w:rsidRDefault="007E5F58" w:rsidP="007E5F58">
            <w:pPr>
              <w:rPr>
                <w:b/>
                <w:sz w:val="24"/>
                <w:szCs w:val="24"/>
              </w:rPr>
            </w:pPr>
            <w:r w:rsidRPr="00371D48">
              <w:rPr>
                <w:b/>
                <w:sz w:val="24"/>
                <w:szCs w:val="24"/>
              </w:rPr>
              <w:t>Стандартизация и качество услуг</w:t>
            </w:r>
          </w:p>
        </w:tc>
        <w:tc>
          <w:tcPr>
            <w:tcW w:w="10152" w:type="dxa"/>
          </w:tcPr>
          <w:p w:rsidR="007E5F58" w:rsidRPr="00371D48" w:rsidRDefault="007E5F58" w:rsidP="007E5F58">
            <w:pPr>
              <w:rPr>
                <w:b/>
                <w:sz w:val="24"/>
                <w:szCs w:val="24"/>
              </w:rPr>
            </w:pPr>
            <w:r w:rsidRPr="00371D48">
              <w:rPr>
                <w:b/>
                <w:sz w:val="24"/>
                <w:szCs w:val="24"/>
              </w:rPr>
              <w:t>Содержание учебного материала</w:t>
            </w:r>
          </w:p>
        </w:tc>
        <w:tc>
          <w:tcPr>
            <w:tcW w:w="1249" w:type="dxa"/>
          </w:tcPr>
          <w:p w:rsidR="007E5F58" w:rsidRPr="00371D48" w:rsidRDefault="007E5F58" w:rsidP="007E5F58">
            <w:pPr>
              <w:jc w:val="center"/>
              <w:rPr>
                <w:b/>
                <w:sz w:val="24"/>
                <w:szCs w:val="24"/>
              </w:rPr>
            </w:pPr>
            <w:r w:rsidRPr="00371D48">
              <w:rPr>
                <w:b/>
                <w:sz w:val="24"/>
                <w:szCs w:val="24"/>
              </w:rPr>
              <w:t>10</w:t>
            </w:r>
          </w:p>
        </w:tc>
        <w:tc>
          <w:tcPr>
            <w:tcW w:w="1604" w:type="dxa"/>
            <w:vMerge/>
          </w:tcPr>
          <w:p w:rsidR="007E5F58" w:rsidRPr="00371D48" w:rsidRDefault="007E5F58" w:rsidP="007E5F58">
            <w:pPr>
              <w:rPr>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rFonts w:eastAsia="Times New Roman"/>
                <w:sz w:val="24"/>
                <w:szCs w:val="24"/>
              </w:rPr>
            </w:pPr>
            <w:r w:rsidRPr="00371D48">
              <w:rPr>
                <w:rFonts w:eastAsia="Times New Roman"/>
                <w:sz w:val="24"/>
                <w:szCs w:val="24"/>
              </w:rPr>
              <w:t>Понятие о жизненном цикле продукции (услуги)</w:t>
            </w:r>
          </w:p>
        </w:tc>
        <w:tc>
          <w:tcPr>
            <w:tcW w:w="1249" w:type="dxa"/>
          </w:tcPr>
          <w:p w:rsidR="007E5F58" w:rsidRPr="00371D48" w:rsidRDefault="007E5F58" w:rsidP="007E5F58">
            <w:pPr>
              <w:ind w:left="360"/>
              <w:rPr>
                <w:sz w:val="24"/>
                <w:szCs w:val="24"/>
              </w:rPr>
            </w:pPr>
            <w:r w:rsidRPr="00371D48">
              <w:rPr>
                <w:sz w:val="24"/>
                <w:szCs w:val="24"/>
              </w:rPr>
              <w:t>2</w:t>
            </w:r>
          </w:p>
        </w:tc>
        <w:tc>
          <w:tcPr>
            <w:tcW w:w="1604" w:type="dxa"/>
            <w:vMerge/>
          </w:tcPr>
          <w:p w:rsidR="007E5F58" w:rsidRPr="00371D48" w:rsidRDefault="007E5F58" w:rsidP="007E5F58">
            <w:pPr>
              <w:rPr>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sz w:val="24"/>
                <w:szCs w:val="24"/>
              </w:rPr>
              <w:t>План перевозок, как база для технического нормирования. Сопутствующая услуга на транспорте.</w:t>
            </w:r>
          </w:p>
        </w:tc>
        <w:tc>
          <w:tcPr>
            <w:tcW w:w="1249" w:type="dxa"/>
            <w:vMerge w:val="restart"/>
          </w:tcPr>
          <w:p w:rsidR="007E5F58" w:rsidRPr="00371D48" w:rsidRDefault="007E5F58" w:rsidP="007E5F58">
            <w:pPr>
              <w:jc w:val="center"/>
              <w:rPr>
                <w:sz w:val="24"/>
                <w:szCs w:val="24"/>
              </w:rPr>
            </w:pPr>
            <w:r w:rsidRPr="00371D48">
              <w:rPr>
                <w:sz w:val="24"/>
                <w:szCs w:val="24"/>
              </w:rPr>
              <w:t>4</w:t>
            </w:r>
          </w:p>
        </w:tc>
        <w:tc>
          <w:tcPr>
            <w:tcW w:w="1604" w:type="dxa"/>
            <w:vMerge/>
          </w:tcPr>
          <w:p w:rsidR="007E5F58" w:rsidRPr="00371D48" w:rsidRDefault="007E5F58" w:rsidP="007E5F58">
            <w:pPr>
              <w:rPr>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sz w:val="24"/>
                <w:szCs w:val="24"/>
              </w:rPr>
              <w:t>Оценка качества услуг на жизненном цикле. Свойства качества функционирования изделий.</w:t>
            </w:r>
          </w:p>
          <w:p w:rsidR="007E5F58" w:rsidRPr="00371D48" w:rsidRDefault="007E5F58" w:rsidP="007E5F58">
            <w:pPr>
              <w:rPr>
                <w:b/>
                <w:sz w:val="24"/>
                <w:szCs w:val="24"/>
              </w:rPr>
            </w:pPr>
            <w:r w:rsidRPr="00371D48">
              <w:rPr>
                <w:sz w:val="24"/>
                <w:szCs w:val="24"/>
              </w:rPr>
              <w:t>Взаимозаменяемость. Точность и надежность</w:t>
            </w:r>
          </w:p>
        </w:tc>
        <w:tc>
          <w:tcPr>
            <w:tcW w:w="1249" w:type="dxa"/>
            <w:vMerge/>
            <w:tcBorders>
              <w:bottom w:val="single" w:sz="4" w:space="0" w:color="auto"/>
            </w:tcBorders>
          </w:tcPr>
          <w:p w:rsidR="007E5F58" w:rsidRPr="00371D48" w:rsidRDefault="007E5F58" w:rsidP="007E5F58">
            <w:pPr>
              <w:jc w:val="center"/>
              <w:rPr>
                <w:sz w:val="24"/>
                <w:szCs w:val="24"/>
              </w:rPr>
            </w:pPr>
          </w:p>
        </w:tc>
        <w:tc>
          <w:tcPr>
            <w:tcW w:w="1604" w:type="dxa"/>
            <w:vMerge/>
          </w:tcPr>
          <w:p w:rsidR="007E5F58" w:rsidRPr="00371D48" w:rsidRDefault="007E5F58" w:rsidP="007E5F58">
            <w:pPr>
              <w:rPr>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b/>
                <w:sz w:val="24"/>
                <w:szCs w:val="24"/>
              </w:rPr>
              <w:t>Практическое занятие:</w:t>
            </w:r>
            <w:r w:rsidRPr="00371D48">
              <w:rPr>
                <w:sz w:val="24"/>
                <w:szCs w:val="24"/>
              </w:rPr>
              <w:t xml:space="preserve"> Изучение жизненного цикла продукции. Жизненный цикл продукции (транспортных услуг). Начальный и конечный этапы.</w:t>
            </w:r>
          </w:p>
        </w:tc>
        <w:tc>
          <w:tcPr>
            <w:tcW w:w="1249" w:type="dxa"/>
            <w:tcBorders>
              <w:top w:val="single" w:sz="4" w:space="0" w:color="auto"/>
            </w:tcBorders>
          </w:tcPr>
          <w:p w:rsidR="007E5F58" w:rsidRPr="00371D48" w:rsidRDefault="007E5F58" w:rsidP="007E5F58">
            <w:pPr>
              <w:jc w:val="center"/>
              <w:rPr>
                <w:sz w:val="24"/>
                <w:szCs w:val="24"/>
              </w:rPr>
            </w:pPr>
            <w:r w:rsidRPr="00371D48">
              <w:rPr>
                <w:sz w:val="24"/>
                <w:szCs w:val="24"/>
              </w:rPr>
              <w:t>2</w:t>
            </w:r>
          </w:p>
        </w:tc>
        <w:tc>
          <w:tcPr>
            <w:tcW w:w="1604" w:type="dxa"/>
            <w:vMerge/>
          </w:tcPr>
          <w:p w:rsidR="007E5F58" w:rsidRPr="00371D48" w:rsidRDefault="007E5F58" w:rsidP="007E5F58">
            <w:pPr>
              <w:rPr>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jc w:val="center"/>
              <w:rPr>
                <w:b/>
                <w:sz w:val="24"/>
                <w:szCs w:val="24"/>
              </w:rPr>
            </w:pPr>
            <w:r w:rsidRPr="00371D48">
              <w:rPr>
                <w:b/>
                <w:sz w:val="24"/>
                <w:szCs w:val="24"/>
              </w:rPr>
              <w:t>Практическая работа:</w:t>
            </w:r>
            <w:r w:rsidRPr="00371D48">
              <w:rPr>
                <w:sz w:val="24"/>
                <w:szCs w:val="24"/>
              </w:rPr>
              <w:t xml:space="preserve"> «Количественные и качественные показатели выполненной работы по различным показателям»</w:t>
            </w:r>
          </w:p>
          <w:p w:rsidR="007E5F58" w:rsidRPr="00371D48" w:rsidRDefault="007E5F58" w:rsidP="007E5F58">
            <w:pPr>
              <w:rPr>
                <w:b/>
                <w:sz w:val="24"/>
                <w:szCs w:val="24"/>
              </w:rPr>
            </w:pPr>
          </w:p>
        </w:tc>
        <w:tc>
          <w:tcPr>
            <w:tcW w:w="1249" w:type="dxa"/>
          </w:tcPr>
          <w:p w:rsidR="007E5F58" w:rsidRPr="00371D48" w:rsidRDefault="007E5F58" w:rsidP="007E5F58">
            <w:pPr>
              <w:jc w:val="cente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13067" w:type="dxa"/>
            <w:gridSpan w:val="2"/>
          </w:tcPr>
          <w:p w:rsidR="007E5F58" w:rsidRPr="00371D48" w:rsidRDefault="007E5F58" w:rsidP="007E5F58">
            <w:pPr>
              <w:rPr>
                <w:b/>
                <w:sz w:val="24"/>
                <w:szCs w:val="24"/>
              </w:rPr>
            </w:pPr>
            <w:r w:rsidRPr="00371D48">
              <w:rPr>
                <w:b/>
                <w:sz w:val="24"/>
                <w:szCs w:val="24"/>
              </w:rPr>
              <w:t>Раздел 4 Управление качеством продукции в стандартизации</w:t>
            </w:r>
          </w:p>
        </w:tc>
        <w:tc>
          <w:tcPr>
            <w:tcW w:w="1249" w:type="dxa"/>
          </w:tcPr>
          <w:p w:rsidR="007E5F58" w:rsidRPr="00371D48" w:rsidRDefault="007E5F58" w:rsidP="007E5F58">
            <w:pPr>
              <w:rPr>
                <w:b/>
                <w:sz w:val="24"/>
                <w:szCs w:val="24"/>
              </w:rPr>
            </w:pPr>
            <w:r w:rsidRPr="00371D48">
              <w:rPr>
                <w:b/>
                <w:sz w:val="24"/>
                <w:szCs w:val="24"/>
              </w:rPr>
              <w:t>10</w:t>
            </w:r>
          </w:p>
        </w:tc>
        <w:tc>
          <w:tcPr>
            <w:tcW w:w="1604" w:type="dxa"/>
            <w:vMerge w:val="restart"/>
          </w:tcPr>
          <w:p w:rsidR="007E5F58" w:rsidRPr="00371D48" w:rsidRDefault="007E5F58" w:rsidP="007E5F58">
            <w:pPr>
              <w:rPr>
                <w:b/>
                <w:sz w:val="24"/>
                <w:szCs w:val="24"/>
              </w:rPr>
            </w:pPr>
            <w:r w:rsidRPr="00371D48">
              <w:rPr>
                <w:sz w:val="24"/>
                <w:szCs w:val="24"/>
              </w:rPr>
              <w:t>ОК.01-ОК.09</w:t>
            </w:r>
          </w:p>
        </w:tc>
      </w:tr>
      <w:tr w:rsidR="007E5F58" w:rsidRPr="00371D48" w:rsidTr="007E5F58">
        <w:tc>
          <w:tcPr>
            <w:tcW w:w="2915" w:type="dxa"/>
            <w:vMerge w:val="restart"/>
          </w:tcPr>
          <w:p w:rsidR="007E5F58" w:rsidRPr="00371D48" w:rsidRDefault="007E5F58" w:rsidP="007E5F58">
            <w:pPr>
              <w:rPr>
                <w:b/>
                <w:sz w:val="24"/>
                <w:szCs w:val="24"/>
              </w:rPr>
            </w:pPr>
            <w:r w:rsidRPr="00371D48">
              <w:rPr>
                <w:b/>
                <w:sz w:val="24"/>
                <w:szCs w:val="24"/>
              </w:rPr>
              <w:t>Тема 4.1</w:t>
            </w:r>
          </w:p>
          <w:p w:rsidR="007E5F58" w:rsidRPr="00371D48" w:rsidRDefault="007E5F58" w:rsidP="007E5F58">
            <w:pPr>
              <w:rPr>
                <w:b/>
                <w:sz w:val="24"/>
                <w:szCs w:val="24"/>
              </w:rPr>
            </w:pPr>
            <w:r w:rsidRPr="00371D48">
              <w:rPr>
                <w:b/>
                <w:sz w:val="24"/>
                <w:szCs w:val="24"/>
              </w:rPr>
              <w:t>Методологические основы</w:t>
            </w:r>
          </w:p>
          <w:p w:rsidR="007E5F58" w:rsidRPr="00371D48" w:rsidRDefault="007E5F58" w:rsidP="007E5F58">
            <w:pPr>
              <w:rPr>
                <w:b/>
                <w:sz w:val="24"/>
                <w:szCs w:val="24"/>
              </w:rPr>
            </w:pPr>
            <w:r w:rsidRPr="00371D48">
              <w:rPr>
                <w:b/>
                <w:sz w:val="24"/>
                <w:szCs w:val="24"/>
              </w:rPr>
              <w:t>управления</w:t>
            </w:r>
          </w:p>
          <w:p w:rsidR="007E5F58" w:rsidRPr="00371D48" w:rsidRDefault="007E5F58" w:rsidP="007E5F58">
            <w:pPr>
              <w:rPr>
                <w:b/>
                <w:sz w:val="24"/>
                <w:szCs w:val="24"/>
              </w:rPr>
            </w:pPr>
            <w:r w:rsidRPr="00371D48">
              <w:rPr>
                <w:b/>
                <w:sz w:val="24"/>
                <w:szCs w:val="24"/>
              </w:rPr>
              <w:t>качеством</w:t>
            </w:r>
          </w:p>
        </w:tc>
        <w:tc>
          <w:tcPr>
            <w:tcW w:w="10152" w:type="dxa"/>
          </w:tcPr>
          <w:p w:rsidR="007E5F58" w:rsidRPr="00371D48" w:rsidRDefault="007E5F58" w:rsidP="007E5F58">
            <w:pPr>
              <w:rPr>
                <w:b/>
                <w:sz w:val="24"/>
                <w:szCs w:val="24"/>
              </w:rPr>
            </w:pPr>
            <w:r w:rsidRPr="00371D48">
              <w:rPr>
                <w:b/>
                <w:sz w:val="24"/>
                <w:szCs w:val="24"/>
              </w:rPr>
              <w:t>Содержание учебного материала</w:t>
            </w:r>
          </w:p>
        </w:tc>
        <w:tc>
          <w:tcPr>
            <w:tcW w:w="1249" w:type="dxa"/>
          </w:tcPr>
          <w:p w:rsidR="007E5F58" w:rsidRPr="00371D48" w:rsidRDefault="007E5F58" w:rsidP="007E5F58">
            <w:pPr>
              <w:rPr>
                <w:b/>
                <w:sz w:val="24"/>
                <w:szCs w:val="24"/>
              </w:rPr>
            </w:pPr>
          </w:p>
        </w:tc>
        <w:tc>
          <w:tcPr>
            <w:tcW w:w="1604" w:type="dxa"/>
            <w:vMerge/>
          </w:tcPr>
          <w:p w:rsidR="007E5F58" w:rsidRPr="00371D48" w:rsidRDefault="007E5F58" w:rsidP="007E5F58">
            <w:pPr>
              <w:rPr>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b/>
                <w:sz w:val="24"/>
                <w:szCs w:val="24"/>
              </w:rPr>
            </w:pPr>
            <w:r w:rsidRPr="00371D48">
              <w:rPr>
                <w:b/>
                <w:sz w:val="24"/>
                <w:szCs w:val="24"/>
              </w:rPr>
              <w:t>Практическое занятие:</w:t>
            </w:r>
            <w:r w:rsidRPr="00371D48">
              <w:rPr>
                <w:sz w:val="24"/>
                <w:szCs w:val="24"/>
              </w:rPr>
              <w:t xml:space="preserve"> Требования к организации перевозок автомобильным транспортом. Государственное регулирование перевозок.</w:t>
            </w:r>
          </w:p>
        </w:tc>
        <w:tc>
          <w:tcPr>
            <w:tcW w:w="1249" w:type="dxa"/>
          </w:tcPr>
          <w:p w:rsidR="007E5F58" w:rsidRPr="00371D48" w:rsidRDefault="007E5F58" w:rsidP="007E5F58">
            <w:pP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b/>
                <w:sz w:val="24"/>
                <w:szCs w:val="24"/>
              </w:rPr>
              <w:t>Практическое занятие:</w:t>
            </w:r>
            <w:r w:rsidRPr="00371D48">
              <w:rPr>
                <w:sz w:val="24"/>
                <w:szCs w:val="24"/>
              </w:rPr>
              <w:t xml:space="preserve"> Требования к руководству автотранспортных предприятий.</w:t>
            </w:r>
          </w:p>
        </w:tc>
        <w:tc>
          <w:tcPr>
            <w:tcW w:w="1249" w:type="dxa"/>
          </w:tcPr>
          <w:p w:rsidR="007E5F58" w:rsidRPr="00371D48" w:rsidRDefault="007E5F58" w:rsidP="007E5F58">
            <w:pP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b/>
                <w:sz w:val="24"/>
                <w:szCs w:val="24"/>
              </w:rPr>
              <w:t>Практическое занятие:</w:t>
            </w:r>
            <w:r w:rsidRPr="00371D48">
              <w:rPr>
                <w:sz w:val="24"/>
                <w:szCs w:val="24"/>
              </w:rPr>
              <w:t xml:space="preserve"> Требования по обеспечению профессиональной пригодности водителя.</w:t>
            </w:r>
          </w:p>
        </w:tc>
        <w:tc>
          <w:tcPr>
            <w:tcW w:w="1249" w:type="dxa"/>
          </w:tcPr>
          <w:p w:rsidR="007E5F58" w:rsidRPr="00371D48" w:rsidRDefault="007E5F58" w:rsidP="007E5F58">
            <w:pP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b/>
                <w:sz w:val="24"/>
                <w:szCs w:val="24"/>
              </w:rPr>
              <w:t>Практическое занятие:</w:t>
            </w:r>
            <w:r w:rsidRPr="00371D48">
              <w:rPr>
                <w:sz w:val="24"/>
                <w:szCs w:val="24"/>
              </w:rPr>
              <w:t xml:space="preserve"> Требования законодательства по обеспечению безопасности эксплуатируемых транспортных средств.</w:t>
            </w:r>
          </w:p>
        </w:tc>
        <w:tc>
          <w:tcPr>
            <w:tcW w:w="1249" w:type="dxa"/>
          </w:tcPr>
          <w:p w:rsidR="007E5F58" w:rsidRPr="00371D48" w:rsidRDefault="007E5F58" w:rsidP="007E5F58">
            <w:pP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b/>
                <w:sz w:val="24"/>
                <w:szCs w:val="24"/>
              </w:rPr>
            </w:pPr>
            <w:r w:rsidRPr="00371D48">
              <w:rPr>
                <w:b/>
                <w:sz w:val="24"/>
                <w:szCs w:val="24"/>
              </w:rPr>
              <w:t xml:space="preserve">Практическое занятие: </w:t>
            </w:r>
            <w:r w:rsidRPr="00371D48">
              <w:rPr>
                <w:sz w:val="24"/>
                <w:szCs w:val="24"/>
              </w:rPr>
              <w:t xml:space="preserve">Ознакомление с ГОСТ </w:t>
            </w:r>
            <w:r w:rsidRPr="00371D48">
              <w:rPr>
                <w:sz w:val="24"/>
                <w:szCs w:val="24"/>
                <w:shd w:val="clear" w:color="auto" w:fill="FFFFFF"/>
              </w:rPr>
              <w:t>Р 51005-96 «Грузовые перевозки» и номенклатурой показателей качества перевозок.</w:t>
            </w:r>
          </w:p>
        </w:tc>
        <w:tc>
          <w:tcPr>
            <w:tcW w:w="1249" w:type="dxa"/>
          </w:tcPr>
          <w:p w:rsidR="007E5F58" w:rsidRPr="00371D48" w:rsidRDefault="007E5F58" w:rsidP="007E5F58">
            <w:pP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13067" w:type="dxa"/>
            <w:gridSpan w:val="2"/>
          </w:tcPr>
          <w:p w:rsidR="007E5F58" w:rsidRPr="00371D48" w:rsidRDefault="007E5F58" w:rsidP="007E5F58">
            <w:pPr>
              <w:rPr>
                <w:b/>
                <w:sz w:val="24"/>
                <w:szCs w:val="24"/>
              </w:rPr>
            </w:pPr>
            <w:r w:rsidRPr="00371D48">
              <w:rPr>
                <w:b/>
                <w:sz w:val="24"/>
                <w:szCs w:val="24"/>
              </w:rPr>
              <w:t>Раздел 5. Основы сертификации.</w:t>
            </w:r>
          </w:p>
        </w:tc>
        <w:tc>
          <w:tcPr>
            <w:tcW w:w="1249" w:type="dxa"/>
          </w:tcPr>
          <w:p w:rsidR="007E5F58" w:rsidRPr="00371D48" w:rsidRDefault="007E5F58" w:rsidP="007E5F58">
            <w:pPr>
              <w:rPr>
                <w:sz w:val="24"/>
                <w:szCs w:val="24"/>
              </w:rPr>
            </w:pPr>
          </w:p>
        </w:tc>
        <w:tc>
          <w:tcPr>
            <w:tcW w:w="1604" w:type="dxa"/>
            <w:vMerge w:val="restart"/>
          </w:tcPr>
          <w:p w:rsidR="007E5F58" w:rsidRPr="00371D48" w:rsidRDefault="007E5F58" w:rsidP="007E5F58">
            <w:pPr>
              <w:rPr>
                <w:b/>
                <w:sz w:val="24"/>
                <w:szCs w:val="24"/>
              </w:rPr>
            </w:pPr>
            <w:r w:rsidRPr="00371D48">
              <w:rPr>
                <w:sz w:val="24"/>
                <w:szCs w:val="24"/>
              </w:rPr>
              <w:t>ОК.01-ОК.09</w:t>
            </w:r>
          </w:p>
        </w:tc>
      </w:tr>
      <w:tr w:rsidR="007E5F58" w:rsidRPr="00371D48" w:rsidTr="007E5F58">
        <w:tc>
          <w:tcPr>
            <w:tcW w:w="2915" w:type="dxa"/>
            <w:vMerge w:val="restart"/>
          </w:tcPr>
          <w:p w:rsidR="007E5F58" w:rsidRPr="00371D48" w:rsidRDefault="007E5F58" w:rsidP="007E5F58">
            <w:pPr>
              <w:rPr>
                <w:b/>
                <w:sz w:val="24"/>
                <w:szCs w:val="24"/>
              </w:rPr>
            </w:pPr>
            <w:r w:rsidRPr="00371D48">
              <w:rPr>
                <w:b/>
                <w:sz w:val="24"/>
                <w:szCs w:val="24"/>
              </w:rPr>
              <w:t>Тема 5.1</w:t>
            </w:r>
          </w:p>
          <w:p w:rsidR="007E5F58" w:rsidRPr="00371D48" w:rsidRDefault="007E5F58" w:rsidP="007E5F58">
            <w:pPr>
              <w:rPr>
                <w:b/>
                <w:sz w:val="24"/>
                <w:szCs w:val="24"/>
              </w:rPr>
            </w:pPr>
            <w:r w:rsidRPr="00371D48">
              <w:rPr>
                <w:b/>
                <w:sz w:val="24"/>
                <w:szCs w:val="24"/>
              </w:rPr>
              <w:t>Сертификаци</w:t>
            </w:r>
          </w:p>
          <w:p w:rsidR="007E5F58" w:rsidRPr="00371D48" w:rsidRDefault="007E5F58" w:rsidP="007E5F58">
            <w:pPr>
              <w:rPr>
                <w:b/>
                <w:sz w:val="24"/>
                <w:szCs w:val="24"/>
              </w:rPr>
            </w:pPr>
            <w:r w:rsidRPr="00371D48">
              <w:rPr>
                <w:b/>
                <w:sz w:val="24"/>
                <w:szCs w:val="24"/>
              </w:rPr>
              <w:t>я в различных</w:t>
            </w:r>
          </w:p>
          <w:p w:rsidR="007E5F58" w:rsidRPr="00371D48" w:rsidRDefault="007E5F58" w:rsidP="007E5F58">
            <w:pPr>
              <w:rPr>
                <w:b/>
                <w:sz w:val="24"/>
                <w:szCs w:val="24"/>
              </w:rPr>
            </w:pPr>
            <w:r w:rsidRPr="00371D48">
              <w:rPr>
                <w:b/>
                <w:sz w:val="24"/>
                <w:szCs w:val="24"/>
              </w:rPr>
              <w:lastRenderedPageBreak/>
              <w:t>сферах</w:t>
            </w:r>
          </w:p>
        </w:tc>
        <w:tc>
          <w:tcPr>
            <w:tcW w:w="10152" w:type="dxa"/>
          </w:tcPr>
          <w:p w:rsidR="007E5F58" w:rsidRPr="00371D48" w:rsidRDefault="007E5F58" w:rsidP="007E5F58">
            <w:pPr>
              <w:rPr>
                <w:sz w:val="24"/>
                <w:szCs w:val="24"/>
              </w:rPr>
            </w:pPr>
            <w:r w:rsidRPr="00371D48">
              <w:rPr>
                <w:b/>
                <w:sz w:val="24"/>
                <w:szCs w:val="24"/>
              </w:rPr>
              <w:lastRenderedPageBreak/>
              <w:t>Содержание учебного материала</w:t>
            </w:r>
          </w:p>
        </w:tc>
        <w:tc>
          <w:tcPr>
            <w:tcW w:w="1249" w:type="dxa"/>
          </w:tcPr>
          <w:p w:rsidR="007E5F58" w:rsidRPr="00371D48" w:rsidRDefault="007E5F58" w:rsidP="007E5F58">
            <w:pPr>
              <w:rPr>
                <w:b/>
                <w:sz w:val="24"/>
                <w:szCs w:val="24"/>
              </w:rPr>
            </w:pPr>
            <w:r w:rsidRPr="00371D48">
              <w:rPr>
                <w:b/>
                <w:sz w:val="24"/>
                <w:szCs w:val="24"/>
              </w:rPr>
              <w:t>8</w:t>
            </w:r>
          </w:p>
        </w:tc>
        <w:tc>
          <w:tcPr>
            <w:tcW w:w="1604" w:type="dxa"/>
            <w:vMerge/>
          </w:tcPr>
          <w:p w:rsidR="007E5F58" w:rsidRPr="00371D48" w:rsidRDefault="007E5F58" w:rsidP="007E5F58">
            <w:pPr>
              <w:rPr>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sz w:val="24"/>
                <w:szCs w:val="24"/>
              </w:rPr>
              <w:t>Сущность сертификации. Проведение сертификации. Правовые основы сертификации.</w:t>
            </w:r>
          </w:p>
          <w:p w:rsidR="007E5F58" w:rsidRPr="00371D48" w:rsidRDefault="007E5F58" w:rsidP="007E5F58">
            <w:pPr>
              <w:rPr>
                <w:sz w:val="24"/>
                <w:szCs w:val="24"/>
              </w:rPr>
            </w:pPr>
            <w:r w:rsidRPr="00371D48">
              <w:rPr>
                <w:sz w:val="24"/>
                <w:szCs w:val="24"/>
              </w:rPr>
              <w:t>Организационно-методические принципы сертификации.</w:t>
            </w:r>
          </w:p>
        </w:tc>
        <w:tc>
          <w:tcPr>
            <w:tcW w:w="1249" w:type="dxa"/>
          </w:tcPr>
          <w:p w:rsidR="007E5F58" w:rsidRPr="00371D48" w:rsidRDefault="007E5F58" w:rsidP="007E5F58">
            <w:pP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sz w:val="24"/>
                <w:szCs w:val="24"/>
              </w:rPr>
              <w:t>Сертификация в области автомобильного транспорта. обязательная и добровольная сертификация автомобильного транспорта. Сертификация автозапчастей.</w:t>
            </w:r>
          </w:p>
        </w:tc>
        <w:tc>
          <w:tcPr>
            <w:tcW w:w="1249" w:type="dxa"/>
          </w:tcPr>
          <w:p w:rsidR="007E5F58" w:rsidRPr="00371D48" w:rsidRDefault="007E5F58" w:rsidP="007E5F58">
            <w:pP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sz w:val="24"/>
                <w:szCs w:val="24"/>
              </w:rPr>
              <w:t>Деятельность ИСО в области сертификации. Деятельность МЭК в области сертификации.</w:t>
            </w:r>
          </w:p>
          <w:p w:rsidR="007E5F58" w:rsidRPr="00371D48" w:rsidRDefault="007E5F58" w:rsidP="007E5F58">
            <w:pPr>
              <w:rPr>
                <w:sz w:val="24"/>
                <w:szCs w:val="24"/>
              </w:rPr>
            </w:pPr>
            <w:r w:rsidRPr="00371D48">
              <w:rPr>
                <w:sz w:val="24"/>
                <w:szCs w:val="24"/>
              </w:rPr>
              <w:t>Деятельность МГС участниц СНГ в области сертификации. Сертификация систем обеспечения</w:t>
            </w:r>
          </w:p>
          <w:p w:rsidR="007E5F58" w:rsidRPr="00371D48" w:rsidRDefault="007E5F58" w:rsidP="007E5F58">
            <w:pPr>
              <w:rPr>
                <w:sz w:val="24"/>
                <w:szCs w:val="24"/>
              </w:rPr>
            </w:pPr>
            <w:r w:rsidRPr="00371D48">
              <w:rPr>
                <w:sz w:val="24"/>
                <w:szCs w:val="24"/>
              </w:rPr>
              <w:t>качества. Экологическая сертификация.</w:t>
            </w:r>
          </w:p>
        </w:tc>
        <w:tc>
          <w:tcPr>
            <w:tcW w:w="1249" w:type="dxa"/>
          </w:tcPr>
          <w:p w:rsidR="007E5F58" w:rsidRPr="00371D48" w:rsidRDefault="007E5F58" w:rsidP="007E5F58">
            <w:pP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2915" w:type="dxa"/>
            <w:vMerge/>
          </w:tcPr>
          <w:p w:rsidR="007E5F58" w:rsidRPr="00371D48" w:rsidRDefault="007E5F58" w:rsidP="007E5F58">
            <w:pPr>
              <w:rPr>
                <w:b/>
                <w:sz w:val="24"/>
                <w:szCs w:val="24"/>
              </w:rPr>
            </w:pPr>
          </w:p>
        </w:tc>
        <w:tc>
          <w:tcPr>
            <w:tcW w:w="10152" w:type="dxa"/>
          </w:tcPr>
          <w:p w:rsidR="007E5F58" w:rsidRPr="00371D48" w:rsidRDefault="007E5F58" w:rsidP="007E5F58">
            <w:pPr>
              <w:rPr>
                <w:sz w:val="24"/>
                <w:szCs w:val="24"/>
              </w:rPr>
            </w:pPr>
            <w:r w:rsidRPr="00371D48">
              <w:rPr>
                <w:b/>
                <w:sz w:val="24"/>
                <w:szCs w:val="24"/>
              </w:rPr>
              <w:t>Практическое занятие:</w:t>
            </w:r>
            <w:r w:rsidRPr="00371D48">
              <w:rPr>
                <w:sz w:val="24"/>
                <w:szCs w:val="24"/>
              </w:rPr>
              <w:t xml:space="preserve"> «Подтверждение соответствия безопасности при внесении изменений в конструкцию транспортного средства».</w:t>
            </w:r>
          </w:p>
        </w:tc>
        <w:tc>
          <w:tcPr>
            <w:tcW w:w="1249" w:type="dxa"/>
          </w:tcPr>
          <w:p w:rsidR="007E5F58" w:rsidRPr="00371D48" w:rsidRDefault="007E5F58" w:rsidP="007E5F58">
            <w:pPr>
              <w:rPr>
                <w:sz w:val="24"/>
                <w:szCs w:val="24"/>
              </w:rPr>
            </w:pPr>
            <w:r w:rsidRPr="00371D48">
              <w:rPr>
                <w:sz w:val="24"/>
                <w:szCs w:val="24"/>
              </w:rPr>
              <w:t>2</w:t>
            </w:r>
          </w:p>
        </w:tc>
        <w:tc>
          <w:tcPr>
            <w:tcW w:w="1604" w:type="dxa"/>
            <w:vMerge/>
          </w:tcPr>
          <w:p w:rsidR="007E5F58" w:rsidRPr="00371D48" w:rsidRDefault="007E5F58" w:rsidP="007E5F58">
            <w:pPr>
              <w:rPr>
                <w:b/>
                <w:sz w:val="24"/>
                <w:szCs w:val="24"/>
              </w:rPr>
            </w:pPr>
          </w:p>
        </w:tc>
      </w:tr>
      <w:tr w:rsidR="007E5F58" w:rsidRPr="00371D48" w:rsidTr="007E5F58">
        <w:tc>
          <w:tcPr>
            <w:tcW w:w="2915" w:type="dxa"/>
          </w:tcPr>
          <w:p w:rsidR="007E5F58" w:rsidRPr="00371D48" w:rsidRDefault="007E5F58" w:rsidP="007E5F58">
            <w:pPr>
              <w:rPr>
                <w:b/>
                <w:sz w:val="24"/>
                <w:szCs w:val="24"/>
              </w:rPr>
            </w:pPr>
          </w:p>
        </w:tc>
        <w:tc>
          <w:tcPr>
            <w:tcW w:w="10152" w:type="dxa"/>
          </w:tcPr>
          <w:p w:rsidR="007E5F58" w:rsidRPr="00371D48" w:rsidRDefault="007E5F58" w:rsidP="007E5F58">
            <w:pPr>
              <w:rPr>
                <w:b/>
                <w:sz w:val="24"/>
                <w:szCs w:val="24"/>
              </w:rPr>
            </w:pPr>
            <w:r w:rsidRPr="00371D48">
              <w:rPr>
                <w:b/>
                <w:sz w:val="24"/>
                <w:szCs w:val="24"/>
              </w:rPr>
              <w:t>Дифференцированный зачёт</w:t>
            </w:r>
          </w:p>
        </w:tc>
        <w:tc>
          <w:tcPr>
            <w:tcW w:w="1249" w:type="dxa"/>
          </w:tcPr>
          <w:p w:rsidR="007E5F58" w:rsidRPr="00371D48" w:rsidRDefault="007E5F58" w:rsidP="007E5F58">
            <w:pPr>
              <w:rPr>
                <w:b/>
                <w:sz w:val="24"/>
                <w:szCs w:val="24"/>
              </w:rPr>
            </w:pPr>
            <w:r w:rsidRPr="00371D48">
              <w:rPr>
                <w:b/>
                <w:sz w:val="24"/>
                <w:szCs w:val="24"/>
              </w:rPr>
              <w:t>2</w:t>
            </w:r>
          </w:p>
        </w:tc>
        <w:tc>
          <w:tcPr>
            <w:tcW w:w="1604" w:type="dxa"/>
          </w:tcPr>
          <w:p w:rsidR="007E5F58" w:rsidRPr="00371D48" w:rsidRDefault="007E5F58" w:rsidP="007E5F58">
            <w:pPr>
              <w:rPr>
                <w:b/>
                <w:sz w:val="24"/>
                <w:szCs w:val="24"/>
              </w:rPr>
            </w:pPr>
          </w:p>
        </w:tc>
      </w:tr>
    </w:tbl>
    <w:p w:rsidR="007E5F58" w:rsidRPr="00371D48" w:rsidRDefault="007E5F58" w:rsidP="007E5F58">
      <w:pPr>
        <w:spacing w:line="360" w:lineRule="auto"/>
        <w:rPr>
          <w:sz w:val="24"/>
          <w:szCs w:val="24"/>
        </w:rPr>
      </w:pPr>
    </w:p>
    <w:p w:rsidR="007E5F58" w:rsidRPr="00371D48" w:rsidRDefault="007E5F58" w:rsidP="007E5F58">
      <w:pPr>
        <w:rPr>
          <w:sz w:val="24"/>
          <w:szCs w:val="24"/>
        </w:rPr>
      </w:pPr>
      <w:r w:rsidRPr="00371D48">
        <w:rPr>
          <w:sz w:val="24"/>
          <w:szCs w:val="24"/>
        </w:rPr>
        <w:br w:type="page"/>
      </w:r>
    </w:p>
    <w:p w:rsidR="007E5F58" w:rsidRPr="00371D48" w:rsidRDefault="007E5F58" w:rsidP="007E5F58">
      <w:pPr>
        <w:spacing w:line="360" w:lineRule="auto"/>
        <w:rPr>
          <w:b/>
          <w:sz w:val="24"/>
          <w:szCs w:val="24"/>
        </w:rPr>
        <w:sectPr w:rsidR="007E5F58" w:rsidRPr="00371D48" w:rsidSect="007E5F58">
          <w:pgSz w:w="16838" w:h="11906" w:orient="landscape"/>
          <w:pgMar w:top="1418" w:right="567" w:bottom="851" w:left="567" w:header="709" w:footer="709" w:gutter="0"/>
          <w:cols w:space="708"/>
          <w:docGrid w:linePitch="360"/>
        </w:sectPr>
      </w:pPr>
    </w:p>
    <w:p w:rsidR="007E5F58" w:rsidRPr="00371D48" w:rsidRDefault="007E5F58" w:rsidP="007E5F58">
      <w:pPr>
        <w:ind w:left="1353"/>
        <w:rPr>
          <w:b/>
          <w:bCs/>
          <w:sz w:val="24"/>
          <w:szCs w:val="24"/>
        </w:rPr>
      </w:pPr>
      <w:r w:rsidRPr="00371D48">
        <w:rPr>
          <w:b/>
          <w:bCs/>
          <w:sz w:val="24"/>
          <w:szCs w:val="24"/>
        </w:rPr>
        <w:lastRenderedPageBreak/>
        <w:t>3. УСЛОВИЯ РЕАЛИЗАЦИИ ПРОГРАММЫ УЧЕБНОЙ ДИСЦИПЛИНЫ</w:t>
      </w:r>
    </w:p>
    <w:p w:rsidR="007E5F58" w:rsidRPr="00371D48" w:rsidRDefault="007E5F58" w:rsidP="007E5F58">
      <w:pPr>
        <w:suppressAutoHyphens/>
        <w:autoSpaceDE w:val="0"/>
        <w:autoSpaceDN w:val="0"/>
        <w:adjustRightInd w:val="0"/>
        <w:ind w:firstLine="709"/>
        <w:rPr>
          <w:bCs/>
          <w:sz w:val="24"/>
          <w:szCs w:val="24"/>
          <w:lang w:eastAsia="en-US"/>
        </w:rPr>
      </w:pPr>
      <w:r w:rsidRPr="00371D48">
        <w:rPr>
          <w:bCs/>
          <w:sz w:val="24"/>
          <w:szCs w:val="24"/>
        </w:rPr>
        <w:t>Кабинет</w:t>
      </w:r>
      <w:r w:rsidRPr="00371D48">
        <w:rPr>
          <w:bCs/>
          <w:i/>
          <w:sz w:val="24"/>
          <w:szCs w:val="24"/>
        </w:rPr>
        <w:t xml:space="preserve"> </w:t>
      </w:r>
      <w:r w:rsidRPr="00371D48">
        <w:rPr>
          <w:bCs/>
          <w:sz w:val="24"/>
          <w:szCs w:val="24"/>
        </w:rPr>
        <w:t>м</w:t>
      </w:r>
      <w:r w:rsidRPr="00371D48">
        <w:rPr>
          <w:sz w:val="24"/>
          <w:szCs w:val="24"/>
        </w:rPr>
        <w:t>етрологии, стандартизации и сертификации</w:t>
      </w:r>
      <w:r w:rsidRPr="00371D48">
        <w:rPr>
          <w:sz w:val="24"/>
          <w:szCs w:val="24"/>
          <w:lang w:eastAsia="en-US"/>
        </w:rPr>
        <w:t>, оснащенный о</w:t>
      </w:r>
      <w:r w:rsidRPr="00371D48">
        <w:rPr>
          <w:bCs/>
          <w:sz w:val="24"/>
          <w:szCs w:val="24"/>
          <w:lang w:eastAsia="en-US"/>
        </w:rPr>
        <w:t>борудованием:</w:t>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4"/>
          <w:szCs w:val="24"/>
        </w:rPr>
      </w:pPr>
      <w:r w:rsidRPr="00371D48">
        <w:rPr>
          <w:bCs/>
          <w:sz w:val="24"/>
          <w:szCs w:val="24"/>
        </w:rPr>
        <w:t>- посадочные места по количеству обучающихся;</w:t>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4"/>
          <w:szCs w:val="24"/>
        </w:rPr>
      </w:pPr>
      <w:r w:rsidRPr="00371D48">
        <w:rPr>
          <w:bCs/>
          <w:sz w:val="24"/>
          <w:szCs w:val="24"/>
        </w:rPr>
        <w:t>- рабочее место преподавателя;</w:t>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4"/>
          <w:szCs w:val="24"/>
        </w:rPr>
      </w:pPr>
      <w:r w:rsidRPr="00371D48">
        <w:rPr>
          <w:bCs/>
          <w:sz w:val="24"/>
          <w:szCs w:val="24"/>
        </w:rPr>
        <w:t>- комплект учебных плакатов и наглядных пособий;</w:t>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4"/>
          <w:szCs w:val="24"/>
        </w:rPr>
      </w:pPr>
      <w:r w:rsidRPr="00371D48">
        <w:rPr>
          <w:bCs/>
          <w:sz w:val="24"/>
          <w:szCs w:val="24"/>
        </w:rPr>
        <w:t>- комплекты заданий для тестирования и контрольных работ;</w:t>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4"/>
          <w:szCs w:val="24"/>
        </w:rPr>
      </w:pPr>
      <w:r w:rsidRPr="00371D48">
        <w:rPr>
          <w:bCs/>
          <w:sz w:val="24"/>
          <w:szCs w:val="24"/>
        </w:rPr>
        <w:t>- измерительные инструменты,</w:t>
      </w:r>
    </w:p>
    <w:p w:rsidR="007E5F58" w:rsidRPr="00371D48" w:rsidRDefault="007E5F58" w:rsidP="007E5F58">
      <w:pPr>
        <w:ind w:firstLine="567"/>
        <w:rPr>
          <w:bCs/>
          <w:sz w:val="24"/>
          <w:szCs w:val="24"/>
          <w:lang w:eastAsia="en-US"/>
        </w:rPr>
      </w:pPr>
      <w:r w:rsidRPr="00371D48">
        <w:rPr>
          <w:sz w:val="24"/>
          <w:szCs w:val="24"/>
          <w:lang w:eastAsia="en-US"/>
        </w:rPr>
        <w:t>т</w:t>
      </w:r>
      <w:r w:rsidRPr="00371D48">
        <w:rPr>
          <w:bCs/>
          <w:sz w:val="24"/>
          <w:szCs w:val="24"/>
          <w:lang w:eastAsia="en-US"/>
        </w:rPr>
        <w:t>ехническими средствами обучения:</w:t>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4"/>
          <w:szCs w:val="24"/>
        </w:rPr>
      </w:pPr>
      <w:r w:rsidRPr="00371D48">
        <w:rPr>
          <w:bCs/>
          <w:sz w:val="24"/>
          <w:szCs w:val="24"/>
        </w:rPr>
        <w:t>- персональный компьютер;</w:t>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4"/>
          <w:szCs w:val="24"/>
        </w:rPr>
      </w:pPr>
      <w:r w:rsidRPr="00371D48">
        <w:rPr>
          <w:bCs/>
          <w:sz w:val="24"/>
          <w:szCs w:val="24"/>
        </w:rPr>
        <w:t>- принтер.</w:t>
      </w: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4"/>
          <w:szCs w:val="24"/>
        </w:rPr>
      </w:pPr>
    </w:p>
    <w:p w:rsidR="007E5F58" w:rsidRPr="00371D4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rPr>
          <w:bCs/>
          <w:sz w:val="24"/>
          <w:szCs w:val="24"/>
        </w:rPr>
      </w:pPr>
    </w:p>
    <w:p w:rsidR="007E5F58" w:rsidRPr="00371D48" w:rsidRDefault="007E5F58" w:rsidP="007E5F58">
      <w:pPr>
        <w:suppressAutoHyphens/>
        <w:ind w:firstLine="709"/>
        <w:rPr>
          <w:b/>
          <w:bCs/>
          <w:sz w:val="24"/>
          <w:szCs w:val="24"/>
        </w:rPr>
      </w:pPr>
      <w:r w:rsidRPr="00371D48">
        <w:rPr>
          <w:b/>
          <w:bCs/>
          <w:sz w:val="24"/>
          <w:szCs w:val="24"/>
        </w:rPr>
        <w:t>3.2. Информационное обеспечение реализации программы</w:t>
      </w:r>
    </w:p>
    <w:p w:rsidR="007E5F58" w:rsidRPr="00371D48" w:rsidRDefault="007E5F58" w:rsidP="007E5F58">
      <w:pPr>
        <w:suppressAutoHyphens/>
        <w:ind w:firstLine="709"/>
        <w:rPr>
          <w:sz w:val="24"/>
          <w:szCs w:val="24"/>
        </w:rPr>
      </w:pPr>
      <w:r w:rsidRPr="00371D48">
        <w:rPr>
          <w:bCs/>
          <w:sz w:val="24"/>
          <w:szCs w:val="24"/>
        </w:rPr>
        <w:t>Для реализации программы библиотечный фонд образовательной организации должен иметь п</w:t>
      </w:r>
      <w:r w:rsidRPr="00371D48">
        <w:rPr>
          <w:sz w:val="24"/>
          <w:szCs w:val="24"/>
        </w:rPr>
        <w:t xml:space="preserve">ечатные и/или электронные образовательные и информационные ресурсы, рекомендуемых для использования в образовательном процессе </w:t>
      </w:r>
    </w:p>
    <w:p w:rsidR="007E5F58" w:rsidRPr="00371D48" w:rsidRDefault="007E5F58" w:rsidP="007E5F58">
      <w:pPr>
        <w:ind w:left="360"/>
        <w:contextualSpacing/>
        <w:rPr>
          <w:sz w:val="24"/>
          <w:szCs w:val="24"/>
        </w:rPr>
      </w:pPr>
    </w:p>
    <w:p w:rsidR="007E5F58" w:rsidRPr="00371D48" w:rsidRDefault="007E5F58" w:rsidP="007E5F58">
      <w:pPr>
        <w:widowControl w:val="0"/>
        <w:tabs>
          <w:tab w:val="left" w:pos="1032"/>
        </w:tabs>
        <w:autoSpaceDE w:val="0"/>
        <w:autoSpaceDN w:val="0"/>
        <w:ind w:left="1031"/>
        <w:rPr>
          <w:b/>
          <w:sz w:val="24"/>
          <w:szCs w:val="24"/>
        </w:rPr>
      </w:pPr>
      <w:r w:rsidRPr="00371D48">
        <w:rPr>
          <w:b/>
          <w:sz w:val="24"/>
          <w:szCs w:val="24"/>
        </w:rPr>
        <w:t>3.2.1. Основные печатные издания</w:t>
      </w:r>
    </w:p>
    <w:p w:rsidR="007E5F58" w:rsidRPr="00371D48" w:rsidRDefault="007E5F58" w:rsidP="007E5F58">
      <w:pPr>
        <w:ind w:firstLine="709"/>
        <w:rPr>
          <w:sz w:val="24"/>
          <w:szCs w:val="24"/>
        </w:rPr>
      </w:pPr>
      <w:r w:rsidRPr="00371D48">
        <w:rPr>
          <w:sz w:val="24"/>
          <w:szCs w:val="24"/>
        </w:rPr>
        <w:t>Атрошенко, Ю. К.  Метрология, стандартизация и сертификация. Сборник лабораторных и практических работ : учебное пособие для среднего профессионального образования / Ю. К. Атрошенко, Е. В. Кравченко. — Москва : Издательство Юрайт, 2021. — 178 с. </w:t>
      </w:r>
    </w:p>
    <w:p w:rsidR="007E5F58" w:rsidRPr="00371D48" w:rsidRDefault="007E5F58" w:rsidP="007E5F58">
      <w:pPr>
        <w:ind w:firstLine="709"/>
        <w:rPr>
          <w:sz w:val="24"/>
          <w:szCs w:val="24"/>
        </w:rPr>
      </w:pPr>
      <w:r w:rsidRPr="00371D48">
        <w:rPr>
          <w:sz w:val="24"/>
          <w:szCs w:val="24"/>
        </w:rPr>
        <w:t>Радкевич, Я. М.  Метрология, стандартизация и сертификация в 3 ч. Часть 2. Стандартизация : учебник для среднего профессионального образования / Я. М. Радкевич, А. Г. Схиртладзе. — 5-е изд., перераб. и доп. — Москва : Издательство Юрайт, 2021. — 481 с. </w:t>
      </w:r>
    </w:p>
    <w:p w:rsidR="007E5F58" w:rsidRPr="00371D48" w:rsidRDefault="007E5F58" w:rsidP="007E5F58">
      <w:pPr>
        <w:ind w:firstLine="709"/>
        <w:rPr>
          <w:sz w:val="24"/>
          <w:szCs w:val="24"/>
        </w:rPr>
      </w:pPr>
      <w:r w:rsidRPr="00371D48">
        <w:rPr>
          <w:sz w:val="24"/>
          <w:szCs w:val="24"/>
        </w:rPr>
        <w:t>Радкевич, Я. М.  Метрология, стандартизация и сертификация в 3 ч. Часть 1. Метрология : учебник для среднего профессионального образования / Я. М. Радкевич, А. Г. Схиртладзе. — 5-е изд., перераб. и доп. — Москва : Издательство Юрайт, 2021. — 235 с. </w:t>
      </w:r>
    </w:p>
    <w:p w:rsidR="007E5F58" w:rsidRPr="00371D48" w:rsidRDefault="007E5F58" w:rsidP="007E5F58">
      <w:pPr>
        <w:ind w:firstLine="709"/>
        <w:rPr>
          <w:sz w:val="24"/>
          <w:szCs w:val="24"/>
        </w:rPr>
      </w:pPr>
      <w:r w:rsidRPr="00371D48">
        <w:rPr>
          <w:sz w:val="24"/>
          <w:szCs w:val="24"/>
        </w:rPr>
        <w:t>Радкевич, Я. М.  Метрология, стандартизация и сертификация в 3 ч. Часть 3. Сертификация : учебник для среднего профессионального образования / Я. М. Радкевич, А. Г. Схиртладзе. — 5-е изд., перераб. и доп. — Москва : Издательство Юрайт, 2021. — 132 с. </w:t>
      </w:r>
    </w:p>
    <w:p w:rsidR="007E5F58" w:rsidRPr="00371D48" w:rsidRDefault="007E5F58" w:rsidP="007E5F58">
      <w:pPr>
        <w:tabs>
          <w:tab w:val="left" w:pos="1037"/>
        </w:tabs>
        <w:ind w:left="709"/>
        <w:rPr>
          <w:b/>
          <w:sz w:val="24"/>
          <w:szCs w:val="24"/>
        </w:rPr>
      </w:pPr>
      <w:r w:rsidRPr="00371D48">
        <w:rPr>
          <w:b/>
          <w:sz w:val="24"/>
          <w:szCs w:val="24"/>
        </w:rPr>
        <w:t>3.2.2. Основные электронные издания</w:t>
      </w:r>
    </w:p>
    <w:p w:rsidR="007E5F58" w:rsidRPr="00371D48" w:rsidRDefault="007E5F58" w:rsidP="007E5F58">
      <w:pPr>
        <w:ind w:firstLine="709"/>
        <w:rPr>
          <w:sz w:val="24"/>
          <w:szCs w:val="24"/>
        </w:rPr>
      </w:pPr>
      <w:r w:rsidRPr="00371D48">
        <w:rPr>
          <w:sz w:val="24"/>
          <w:szCs w:val="24"/>
        </w:rPr>
        <w:t>Атрошенко, Ю. К.  Метрология, стандартизация и сертификация. Сборник лабораторных и практических работ : учебное пособие для среднего профессионального образования / Ю. К. Атрошенко, Е. В. Кравченко. — Москва : Издательство Юрайт, 2021. — 178 с. — (Профессиональное образование). — ISBN 978-5-534-07981-4. — Текст : электронный // Образовательная платформа Юрайт [сайт]. — URL: https://urait.ru/bcode/474756 (дата обращения: 30.10.2021).</w:t>
      </w:r>
    </w:p>
    <w:p w:rsidR="007E5F58" w:rsidRPr="00371D48" w:rsidRDefault="007E5F58" w:rsidP="007E5F58">
      <w:pPr>
        <w:ind w:firstLine="709"/>
        <w:rPr>
          <w:sz w:val="24"/>
          <w:szCs w:val="24"/>
        </w:rPr>
      </w:pPr>
      <w:r w:rsidRPr="00371D48">
        <w:rPr>
          <w:sz w:val="24"/>
          <w:szCs w:val="24"/>
        </w:rPr>
        <w:t>Радкевич, Я. М.  Метрология, стандартизация и сертификация в 3 ч. Часть 2. Стандартизация : учебник для среднего профессионального образования / Я. М. Радкевич, А. Г. Схиртладзе. — 5-е изд., перераб. и доп. — Москва : Издательство Юрайт, 2021. — 481 с. — (Профессиональное образование). — ISBN 978-5-534-10238-3. — Текст : электронный // Образовательная платформа Юрайт [сайт]. — URL: https://urait.ru/bcode/475552 (дата обращения: 30.10.2021).</w:t>
      </w:r>
    </w:p>
    <w:p w:rsidR="007E5F58" w:rsidRPr="00371D48" w:rsidRDefault="007E5F58" w:rsidP="007E5F58">
      <w:pPr>
        <w:ind w:firstLine="709"/>
        <w:rPr>
          <w:sz w:val="24"/>
          <w:szCs w:val="24"/>
        </w:rPr>
      </w:pPr>
      <w:r w:rsidRPr="00371D48">
        <w:rPr>
          <w:sz w:val="24"/>
          <w:szCs w:val="24"/>
        </w:rPr>
        <w:lastRenderedPageBreak/>
        <w:t>Радкевич, Я. М.  Метрология, стандартизация и сертификация в 3 ч. Часть 1. Метрология : учебник для среднего профессионального образования / Я. М. Радкевич, А. Г. Схиртладзе. — 5-е изд., перераб. и доп. — Москва : Издательство Юрайт, 2021. — 235 с. — (Профессиональное образование). — ISBN 978-5-534-10236-9. — Текст : электронный // Образовательная платформа Юрайт [сайт]. — URL: https://urait.ru/bcode/475551 (дата обращения: 30.10.2021).</w:t>
      </w:r>
    </w:p>
    <w:p w:rsidR="007E5F58" w:rsidRPr="00371D48" w:rsidRDefault="007E5F58" w:rsidP="007E5F58">
      <w:pPr>
        <w:ind w:firstLine="709"/>
        <w:rPr>
          <w:sz w:val="24"/>
          <w:szCs w:val="24"/>
        </w:rPr>
      </w:pPr>
      <w:r w:rsidRPr="00371D48">
        <w:rPr>
          <w:sz w:val="24"/>
          <w:szCs w:val="24"/>
        </w:rPr>
        <w:t>Радкевич, Я. М.  Метрология, стандартизация и сертификация в 3 ч. Часть 3. Сертификация : учебник для среднего профессионального образования / Я. М. Радкевич, А. Г. Схиртладзе. — 5-е изд., перераб. и доп. — Москва : Издательство Юрайт, 2021. — 132 с. — (Профессиональное образование). — ISBN 978-5-534-10239-0. — Текст : электронный // Образовательная платформа Юрайт [сайт]. — URL: https://urait.ru/bcode/475555 (дата обращения: 30.10.2021).</w:t>
      </w:r>
    </w:p>
    <w:p w:rsidR="007E5F58" w:rsidRPr="00371D48" w:rsidRDefault="007E5F58" w:rsidP="007E5F58">
      <w:pPr>
        <w:ind w:firstLine="709"/>
        <w:rPr>
          <w:sz w:val="24"/>
          <w:szCs w:val="24"/>
        </w:rPr>
      </w:pPr>
      <w:r w:rsidRPr="00371D48">
        <w:rPr>
          <w:sz w:val="24"/>
          <w:szCs w:val="24"/>
        </w:rPr>
        <w:t>Радкевич, Я. М.  Метрология, стандартизация и сертификация в 3 ч. Часть 3. Сертификация : учебник для среднего профессионального образования / Я. М. Радкевич, А. Г. Схиртладзе. — 5-е изд., перераб. и доп. — Москва : Издательство Юрайт, 2021. — 132 с. — (Профессиональное образование). — ISBN 978-5-534-10239-0. — Текст : электронный // Образовательная платформа Юрайт [сайт]. — URL: https://urait.ru/bcode/475555 (дата обращения: 30.10.2021).</w:t>
      </w:r>
    </w:p>
    <w:p w:rsidR="007E5F58" w:rsidRPr="00371D48" w:rsidRDefault="007E5F58" w:rsidP="007E5F58">
      <w:pPr>
        <w:spacing w:line="360" w:lineRule="auto"/>
        <w:rPr>
          <w:b/>
          <w:sz w:val="24"/>
          <w:szCs w:val="24"/>
        </w:rPr>
      </w:pPr>
    </w:p>
    <w:p w:rsidR="007E5F58" w:rsidRPr="00371D48" w:rsidRDefault="007E5F58" w:rsidP="007E5F58">
      <w:pPr>
        <w:spacing w:line="360" w:lineRule="auto"/>
        <w:rPr>
          <w:b/>
          <w:sz w:val="24"/>
          <w:szCs w:val="24"/>
        </w:rPr>
      </w:pPr>
      <w:r w:rsidRPr="00371D48">
        <w:rPr>
          <w:b/>
          <w:sz w:val="24"/>
          <w:szCs w:val="24"/>
        </w:rPr>
        <w:t>4. КОНТРОЛЬ И ОЦЕНКА РЕЗУЛЬТАТОВ ОСВОЕНИЯ ДИСЦИПЛИНЫ</w:t>
      </w:r>
    </w:p>
    <w:p w:rsidR="007E5F58" w:rsidRPr="00371D48" w:rsidRDefault="007E5F58" w:rsidP="007E5F58">
      <w:pPr>
        <w:spacing w:line="360" w:lineRule="auto"/>
        <w:rPr>
          <w:sz w:val="24"/>
          <w:szCs w:val="24"/>
        </w:rPr>
      </w:pPr>
      <w:r w:rsidRPr="00371D48">
        <w:rPr>
          <w:sz w:val="24"/>
          <w:szCs w:val="24"/>
        </w:rPr>
        <w:t>Контрольная оценка результатов освоения дисциплины осуществляется</w:t>
      </w:r>
    </w:p>
    <w:p w:rsidR="007E5F58" w:rsidRPr="00371D48" w:rsidRDefault="007E5F58" w:rsidP="007E5F58">
      <w:pPr>
        <w:spacing w:line="360" w:lineRule="auto"/>
        <w:rPr>
          <w:sz w:val="24"/>
          <w:szCs w:val="24"/>
        </w:rPr>
      </w:pPr>
      <w:r w:rsidRPr="00371D48">
        <w:rPr>
          <w:sz w:val="24"/>
          <w:szCs w:val="24"/>
        </w:rPr>
        <w:t>преподавателем в процессе проведения практических занятий, тестирования,</w:t>
      </w:r>
    </w:p>
    <w:p w:rsidR="007E5F58" w:rsidRPr="00371D48" w:rsidRDefault="007E5F58" w:rsidP="007E5F58">
      <w:pPr>
        <w:spacing w:line="360" w:lineRule="auto"/>
        <w:rPr>
          <w:sz w:val="24"/>
          <w:szCs w:val="24"/>
        </w:rPr>
      </w:pPr>
      <w:r w:rsidRPr="00371D48">
        <w:rPr>
          <w:sz w:val="24"/>
          <w:szCs w:val="24"/>
        </w:rPr>
        <w:t>а также выполнения обучающимися индивидуальных заданий.</w:t>
      </w:r>
    </w:p>
    <w:p w:rsidR="007E5F58" w:rsidRPr="00371D48" w:rsidRDefault="007E5F58" w:rsidP="007E5F58">
      <w:pPr>
        <w:rPr>
          <w:sz w:val="24"/>
          <w:szCs w:val="24"/>
        </w:rPr>
      </w:pPr>
    </w:p>
    <w:tbl>
      <w:tblPr>
        <w:tblStyle w:val="ac"/>
        <w:tblW w:w="0" w:type="auto"/>
        <w:tblLook w:val="04A0"/>
      </w:tblPr>
      <w:tblGrid>
        <w:gridCol w:w="4585"/>
        <w:gridCol w:w="4651"/>
      </w:tblGrid>
      <w:tr w:rsidR="007E5F58" w:rsidRPr="00371D48" w:rsidTr="007E5F58">
        <w:tc>
          <w:tcPr>
            <w:tcW w:w="4926" w:type="dxa"/>
          </w:tcPr>
          <w:p w:rsidR="007E5F58" w:rsidRPr="00371D48" w:rsidRDefault="007E5F58" w:rsidP="007E5F58">
            <w:pPr>
              <w:rPr>
                <w:b/>
                <w:sz w:val="24"/>
                <w:szCs w:val="24"/>
              </w:rPr>
            </w:pPr>
            <w:r w:rsidRPr="00371D48">
              <w:rPr>
                <w:b/>
                <w:sz w:val="24"/>
                <w:szCs w:val="24"/>
              </w:rPr>
              <w:t>Результаты обучения</w:t>
            </w:r>
          </w:p>
          <w:p w:rsidR="007E5F58" w:rsidRPr="00371D48" w:rsidRDefault="007E5F58" w:rsidP="007E5F58">
            <w:pPr>
              <w:rPr>
                <w:sz w:val="24"/>
                <w:szCs w:val="24"/>
              </w:rPr>
            </w:pPr>
            <w:r w:rsidRPr="00371D48">
              <w:rPr>
                <w:b/>
                <w:sz w:val="24"/>
                <w:szCs w:val="24"/>
              </w:rPr>
              <w:t>(освоенные умения, усвоенные знания)</w:t>
            </w:r>
          </w:p>
        </w:tc>
        <w:tc>
          <w:tcPr>
            <w:tcW w:w="4927" w:type="dxa"/>
          </w:tcPr>
          <w:p w:rsidR="007E5F58" w:rsidRPr="00371D48" w:rsidRDefault="007E5F58" w:rsidP="007E5F58">
            <w:pPr>
              <w:spacing w:line="360" w:lineRule="auto"/>
              <w:rPr>
                <w:b/>
                <w:sz w:val="24"/>
                <w:szCs w:val="24"/>
              </w:rPr>
            </w:pPr>
            <w:r w:rsidRPr="00371D48">
              <w:rPr>
                <w:b/>
                <w:sz w:val="24"/>
                <w:szCs w:val="24"/>
              </w:rPr>
              <w:t>Формы и методы контроля и оценки</w:t>
            </w:r>
          </w:p>
          <w:p w:rsidR="007E5F58" w:rsidRPr="00371D48" w:rsidRDefault="007E5F58" w:rsidP="007E5F58">
            <w:pPr>
              <w:spacing w:line="360" w:lineRule="auto"/>
              <w:rPr>
                <w:sz w:val="24"/>
                <w:szCs w:val="24"/>
              </w:rPr>
            </w:pPr>
            <w:r w:rsidRPr="00371D48">
              <w:rPr>
                <w:b/>
                <w:sz w:val="24"/>
                <w:szCs w:val="24"/>
              </w:rPr>
              <w:t>результатов обучения</w:t>
            </w:r>
          </w:p>
        </w:tc>
      </w:tr>
      <w:tr w:rsidR="007E5F58" w:rsidRPr="00371D48" w:rsidTr="007E5F58">
        <w:tc>
          <w:tcPr>
            <w:tcW w:w="4926" w:type="dxa"/>
          </w:tcPr>
          <w:p w:rsidR="007E5F58" w:rsidRPr="00371D48" w:rsidRDefault="007E5F58" w:rsidP="007E5F58">
            <w:pPr>
              <w:spacing w:line="360" w:lineRule="auto"/>
              <w:rPr>
                <w:b/>
                <w:sz w:val="24"/>
                <w:szCs w:val="24"/>
              </w:rPr>
            </w:pPr>
            <w:r w:rsidRPr="00371D48">
              <w:rPr>
                <w:b/>
                <w:sz w:val="24"/>
                <w:szCs w:val="24"/>
              </w:rPr>
              <w:t>уметь:</w:t>
            </w:r>
          </w:p>
        </w:tc>
        <w:tc>
          <w:tcPr>
            <w:tcW w:w="4927" w:type="dxa"/>
          </w:tcPr>
          <w:p w:rsidR="007E5F58" w:rsidRPr="00371D48" w:rsidRDefault="007E5F58" w:rsidP="007E5F58">
            <w:pPr>
              <w:spacing w:line="360" w:lineRule="auto"/>
              <w:rPr>
                <w:sz w:val="24"/>
                <w:szCs w:val="24"/>
              </w:rPr>
            </w:pPr>
          </w:p>
        </w:tc>
      </w:tr>
      <w:tr w:rsidR="007E5F58" w:rsidRPr="00371D48" w:rsidTr="007E5F58">
        <w:tc>
          <w:tcPr>
            <w:tcW w:w="4926" w:type="dxa"/>
          </w:tcPr>
          <w:p w:rsidR="007E5F58" w:rsidRPr="00371D48" w:rsidRDefault="007E5F58" w:rsidP="007E5F58">
            <w:pPr>
              <w:spacing w:line="360" w:lineRule="auto"/>
              <w:rPr>
                <w:sz w:val="24"/>
                <w:szCs w:val="24"/>
              </w:rPr>
            </w:pPr>
            <w:r w:rsidRPr="00371D48">
              <w:rPr>
                <w:sz w:val="24"/>
                <w:szCs w:val="24"/>
              </w:rPr>
              <w:t>- применять документацию системы качества;</w:t>
            </w:r>
          </w:p>
          <w:p w:rsidR="007E5F58" w:rsidRPr="00371D48" w:rsidRDefault="007E5F58" w:rsidP="007E5F58">
            <w:pPr>
              <w:spacing w:line="360" w:lineRule="auto"/>
              <w:rPr>
                <w:sz w:val="24"/>
                <w:szCs w:val="24"/>
              </w:rPr>
            </w:pPr>
            <w:r w:rsidRPr="00371D48">
              <w:rPr>
                <w:sz w:val="24"/>
                <w:szCs w:val="24"/>
              </w:rPr>
              <w:t>- применять основные правила и документы систем сертификации Российской Федерации.</w:t>
            </w:r>
          </w:p>
        </w:tc>
        <w:tc>
          <w:tcPr>
            <w:tcW w:w="4927" w:type="dxa"/>
          </w:tcPr>
          <w:p w:rsidR="007E5F58" w:rsidRPr="00371D48" w:rsidRDefault="007E5F58" w:rsidP="007E5F58">
            <w:pPr>
              <w:spacing w:line="360" w:lineRule="auto"/>
              <w:rPr>
                <w:sz w:val="24"/>
                <w:szCs w:val="24"/>
              </w:rPr>
            </w:pPr>
            <w:r w:rsidRPr="00371D48">
              <w:rPr>
                <w:sz w:val="24"/>
                <w:szCs w:val="24"/>
              </w:rPr>
              <w:t>оценка за выполнение практических работ</w:t>
            </w:r>
          </w:p>
          <w:p w:rsidR="007E5F58" w:rsidRPr="00371D48" w:rsidRDefault="007E5F58" w:rsidP="007E5F58">
            <w:pPr>
              <w:spacing w:line="360" w:lineRule="auto"/>
              <w:rPr>
                <w:sz w:val="24"/>
                <w:szCs w:val="24"/>
              </w:rPr>
            </w:pPr>
            <w:r w:rsidRPr="00371D48">
              <w:rPr>
                <w:sz w:val="24"/>
                <w:szCs w:val="24"/>
              </w:rPr>
              <w:t>дифференцированный зачёт</w:t>
            </w:r>
          </w:p>
        </w:tc>
      </w:tr>
      <w:tr w:rsidR="007E5F58" w:rsidRPr="00371D48" w:rsidTr="007E5F58">
        <w:tc>
          <w:tcPr>
            <w:tcW w:w="4926" w:type="dxa"/>
          </w:tcPr>
          <w:p w:rsidR="007E5F58" w:rsidRPr="00371D48" w:rsidRDefault="007E5F58" w:rsidP="007E5F58">
            <w:pPr>
              <w:spacing w:line="360" w:lineRule="auto"/>
              <w:rPr>
                <w:b/>
                <w:sz w:val="24"/>
                <w:szCs w:val="24"/>
              </w:rPr>
            </w:pPr>
            <w:r w:rsidRPr="00371D48">
              <w:rPr>
                <w:b/>
                <w:sz w:val="24"/>
                <w:szCs w:val="24"/>
              </w:rPr>
              <w:t>знать:</w:t>
            </w:r>
          </w:p>
        </w:tc>
        <w:tc>
          <w:tcPr>
            <w:tcW w:w="4927" w:type="dxa"/>
          </w:tcPr>
          <w:p w:rsidR="007E5F58" w:rsidRPr="00371D48" w:rsidRDefault="007E5F58" w:rsidP="007E5F58">
            <w:pPr>
              <w:spacing w:line="360" w:lineRule="auto"/>
              <w:rPr>
                <w:sz w:val="24"/>
                <w:szCs w:val="24"/>
              </w:rPr>
            </w:pPr>
          </w:p>
        </w:tc>
      </w:tr>
      <w:tr w:rsidR="007E5F58" w:rsidRPr="004151F3" w:rsidTr="007E5F58">
        <w:tc>
          <w:tcPr>
            <w:tcW w:w="4926" w:type="dxa"/>
          </w:tcPr>
          <w:p w:rsidR="007E5F58" w:rsidRPr="00371D48" w:rsidRDefault="007E5F58" w:rsidP="007E5F58">
            <w:pPr>
              <w:spacing w:line="360" w:lineRule="auto"/>
              <w:rPr>
                <w:sz w:val="24"/>
                <w:szCs w:val="24"/>
              </w:rPr>
            </w:pPr>
            <w:r w:rsidRPr="00371D48">
              <w:rPr>
                <w:sz w:val="24"/>
                <w:szCs w:val="24"/>
              </w:rPr>
              <w:t>- правовые основы, цели, задачи, принципы, объекты и средства метрологии,</w:t>
            </w:r>
          </w:p>
          <w:p w:rsidR="007E5F58" w:rsidRPr="00371D48" w:rsidRDefault="007E5F58" w:rsidP="007E5F58">
            <w:pPr>
              <w:spacing w:line="360" w:lineRule="auto"/>
              <w:rPr>
                <w:sz w:val="24"/>
                <w:szCs w:val="24"/>
              </w:rPr>
            </w:pPr>
            <w:r w:rsidRPr="00371D48">
              <w:rPr>
                <w:sz w:val="24"/>
                <w:szCs w:val="24"/>
              </w:rPr>
              <w:t>стандартизации и сертификации;</w:t>
            </w:r>
          </w:p>
          <w:p w:rsidR="007E5F58" w:rsidRPr="00371D48" w:rsidRDefault="007E5F58" w:rsidP="007E5F58">
            <w:pPr>
              <w:spacing w:line="360" w:lineRule="auto"/>
              <w:rPr>
                <w:sz w:val="24"/>
                <w:szCs w:val="24"/>
              </w:rPr>
            </w:pPr>
            <w:r w:rsidRPr="00371D48">
              <w:rPr>
                <w:sz w:val="24"/>
                <w:szCs w:val="24"/>
              </w:rPr>
              <w:t>- основные понятия и определения, показатели качества и методы их оценки,</w:t>
            </w:r>
          </w:p>
          <w:p w:rsidR="007E5F58" w:rsidRPr="00371D48" w:rsidRDefault="007E5F58" w:rsidP="007E5F58">
            <w:pPr>
              <w:spacing w:line="360" w:lineRule="auto"/>
              <w:rPr>
                <w:sz w:val="24"/>
                <w:szCs w:val="24"/>
              </w:rPr>
            </w:pPr>
            <w:r w:rsidRPr="00371D48">
              <w:rPr>
                <w:sz w:val="24"/>
                <w:szCs w:val="24"/>
              </w:rPr>
              <w:lastRenderedPageBreak/>
              <w:t>технологическое обеспечения качества, порядок и правила сертификации</w:t>
            </w:r>
          </w:p>
        </w:tc>
        <w:tc>
          <w:tcPr>
            <w:tcW w:w="4927" w:type="dxa"/>
          </w:tcPr>
          <w:p w:rsidR="007E5F58" w:rsidRPr="00371D48" w:rsidRDefault="007E5F58" w:rsidP="007E5F58">
            <w:pPr>
              <w:spacing w:line="360" w:lineRule="auto"/>
              <w:rPr>
                <w:sz w:val="24"/>
                <w:szCs w:val="24"/>
              </w:rPr>
            </w:pPr>
            <w:r w:rsidRPr="00371D48">
              <w:rPr>
                <w:sz w:val="24"/>
                <w:szCs w:val="24"/>
              </w:rPr>
              <w:lastRenderedPageBreak/>
              <w:t>оценки за тестирование, выполнение индивидуальных заданий, устный опрос,</w:t>
            </w:r>
          </w:p>
          <w:p w:rsidR="007E5F58" w:rsidRPr="004151F3" w:rsidRDefault="007E5F58" w:rsidP="007E5F58">
            <w:pPr>
              <w:spacing w:line="360" w:lineRule="auto"/>
              <w:rPr>
                <w:sz w:val="24"/>
                <w:szCs w:val="24"/>
              </w:rPr>
            </w:pPr>
            <w:r w:rsidRPr="00371D48">
              <w:rPr>
                <w:sz w:val="24"/>
                <w:szCs w:val="24"/>
              </w:rPr>
              <w:t>дифференцированный зачёт</w:t>
            </w:r>
          </w:p>
        </w:tc>
      </w:tr>
    </w:tbl>
    <w:p w:rsidR="007E5F58" w:rsidRPr="004151F3" w:rsidRDefault="007E5F58" w:rsidP="007E5F58">
      <w:pPr>
        <w:spacing w:line="360" w:lineRule="auto"/>
        <w:rPr>
          <w:sz w:val="24"/>
          <w:szCs w:val="24"/>
        </w:rPr>
      </w:pPr>
    </w:p>
    <w:p w:rsidR="007E5F58" w:rsidRDefault="007E5F58">
      <w:pPr>
        <w:spacing w:line="360" w:lineRule="auto"/>
      </w:pPr>
      <w:r>
        <w:br w:type="page"/>
      </w:r>
    </w:p>
    <w:p w:rsidR="00A16B1D" w:rsidRDefault="00A16B1D" w:rsidP="007E5F58">
      <w:pPr>
        <w:jc w:val="left"/>
        <w:sectPr w:rsidR="00A16B1D" w:rsidSect="007E5F58">
          <w:headerReference w:type="default" r:id="rId22"/>
          <w:pgSz w:w="11900" w:h="16838"/>
          <w:pgMar w:top="1440" w:right="1440" w:bottom="1440" w:left="1440" w:header="0" w:footer="0" w:gutter="0"/>
          <w:cols w:space="720"/>
          <w:titlePg/>
          <w:docGrid w:linePitch="299"/>
        </w:sectPr>
      </w:pPr>
    </w:p>
    <w:p w:rsidR="007E5F58" w:rsidRDefault="00A16B1D" w:rsidP="007E5F58">
      <w:pPr>
        <w:jc w:val="left"/>
        <w:sectPr w:rsidR="007E5F58" w:rsidSect="00A16B1D">
          <w:pgSz w:w="11900" w:h="16838"/>
          <w:pgMar w:top="0" w:right="0" w:bottom="0" w:left="0" w:header="0" w:footer="0" w:gutter="0"/>
          <w:cols w:space="720"/>
          <w:titlePg/>
          <w:docGrid w:linePitch="299"/>
        </w:sectPr>
      </w:pPr>
      <w:r>
        <w:rPr>
          <w:rFonts w:eastAsia="Times New Roman"/>
          <w:b/>
          <w:caps/>
          <w:noProof/>
          <w:color w:val="FF0000"/>
          <w:sz w:val="28"/>
          <w:szCs w:val="28"/>
        </w:rPr>
        <w:lastRenderedPageBreak/>
        <w:drawing>
          <wp:inline distT="0" distB="0" distL="0" distR="0">
            <wp:extent cx="7466249" cy="10515600"/>
            <wp:effectExtent l="19050" t="0" r="1351" b="0"/>
            <wp:docPr id="26" name="Рисунок 26"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МОРОЗОВАГА\Desktop\ВР.png"/>
                    <pic:cNvPicPr>
                      <a:picLocks noChangeAspect="1" noChangeArrowheads="1"/>
                    </pic:cNvPicPr>
                  </pic:nvPicPr>
                  <pic:blipFill>
                    <a:blip r:embed="rId23"/>
                    <a:srcRect t="1774" r="4244"/>
                    <a:stretch>
                      <a:fillRect/>
                    </a:stretch>
                  </pic:blipFill>
                  <pic:spPr bwMode="auto">
                    <a:xfrm>
                      <a:off x="0" y="0"/>
                      <a:ext cx="7466249" cy="10515600"/>
                    </a:xfrm>
                    <a:prstGeom prst="rect">
                      <a:avLst/>
                    </a:prstGeom>
                    <a:noFill/>
                    <a:ln w="9525">
                      <a:noFill/>
                      <a:miter lim="800000"/>
                      <a:headEnd/>
                      <a:tailEnd/>
                    </a:ln>
                  </pic:spPr>
                </pic:pic>
              </a:graphicData>
            </a:graphic>
          </wp:inline>
        </w:drawing>
      </w:r>
    </w:p>
    <w:p w:rsidR="007E5F58" w:rsidRDefault="007E5F58" w:rsidP="007E5F58">
      <w:pPr>
        <w:spacing w:line="204" w:lineRule="exact"/>
        <w:rPr>
          <w:sz w:val="20"/>
          <w:szCs w:val="20"/>
        </w:rPr>
      </w:pPr>
    </w:p>
    <w:p w:rsidR="007E5F58" w:rsidRPr="00B3436D" w:rsidRDefault="007E5F58" w:rsidP="007E5F58">
      <w:pPr>
        <w:suppressAutoHyphens/>
        <w:ind w:firstLine="709"/>
        <w:rPr>
          <w:sz w:val="24"/>
          <w:szCs w:val="24"/>
        </w:rPr>
      </w:pPr>
      <w:r>
        <w:rPr>
          <w:sz w:val="28"/>
          <w:szCs w:val="28"/>
        </w:rPr>
        <w:tab/>
        <w:t>Рабочая программа учебной дисциплины</w:t>
      </w:r>
      <w:r>
        <w:rPr>
          <w:caps/>
          <w:sz w:val="28"/>
          <w:szCs w:val="28"/>
        </w:rPr>
        <w:t xml:space="preserve"> </w:t>
      </w:r>
      <w:r>
        <w:rPr>
          <w:sz w:val="28"/>
          <w:szCs w:val="28"/>
        </w:rPr>
        <w:t xml:space="preserve">разработана на основе </w:t>
      </w:r>
      <w:r w:rsidRPr="00694105">
        <w:rPr>
          <w:bCs/>
          <w:color w:val="000000" w:themeColor="text1"/>
          <w:sz w:val="24"/>
          <w:szCs w:val="24"/>
        </w:rPr>
        <w:t>Федеральн</w:t>
      </w:r>
      <w:r>
        <w:rPr>
          <w:bCs/>
          <w:color w:val="000000" w:themeColor="text1"/>
          <w:sz w:val="24"/>
          <w:szCs w:val="24"/>
        </w:rPr>
        <w:t>ого</w:t>
      </w:r>
      <w:r w:rsidRPr="00694105">
        <w:rPr>
          <w:bCs/>
          <w:color w:val="000000" w:themeColor="text1"/>
          <w:sz w:val="24"/>
          <w:szCs w:val="24"/>
        </w:rPr>
        <w:t xml:space="preserve"> государственн</w:t>
      </w:r>
      <w:r>
        <w:rPr>
          <w:bCs/>
          <w:color w:val="000000" w:themeColor="text1"/>
          <w:sz w:val="24"/>
          <w:szCs w:val="24"/>
        </w:rPr>
        <w:t>ого</w:t>
      </w:r>
      <w:r w:rsidRPr="00694105">
        <w:rPr>
          <w:bCs/>
          <w:color w:val="000000" w:themeColor="text1"/>
          <w:sz w:val="24"/>
          <w:szCs w:val="24"/>
        </w:rPr>
        <w:t xml:space="preserve"> образователь</w:t>
      </w:r>
      <w:r>
        <w:rPr>
          <w:bCs/>
          <w:color w:val="000000" w:themeColor="text1"/>
          <w:sz w:val="24"/>
          <w:szCs w:val="24"/>
        </w:rPr>
        <w:t>ого</w:t>
      </w:r>
      <w:r w:rsidRPr="00694105">
        <w:rPr>
          <w:bCs/>
          <w:color w:val="000000" w:themeColor="text1"/>
          <w:sz w:val="24"/>
          <w:szCs w:val="24"/>
        </w:rPr>
        <w:t xml:space="preserve"> стандарт</w:t>
      </w:r>
      <w:r>
        <w:rPr>
          <w:bCs/>
          <w:color w:val="000000" w:themeColor="text1"/>
          <w:sz w:val="24"/>
          <w:szCs w:val="24"/>
        </w:rPr>
        <w:t>а</w:t>
      </w:r>
      <w:r w:rsidRPr="00694105">
        <w:rPr>
          <w:bCs/>
          <w:color w:val="000000" w:themeColor="text1"/>
          <w:sz w:val="24"/>
          <w:szCs w:val="24"/>
        </w:rPr>
        <w:t xml:space="preserve"> среднего профессионального образования по </w:t>
      </w:r>
      <w:r w:rsidRPr="00694105">
        <w:rPr>
          <w:rFonts w:eastAsia="Calibri"/>
          <w:bCs/>
          <w:color w:val="000000" w:themeColor="text1"/>
          <w:sz w:val="24"/>
          <w:szCs w:val="24"/>
        </w:rPr>
        <w:t xml:space="preserve">специальности </w:t>
      </w:r>
      <w:r>
        <w:rPr>
          <w:rFonts w:eastAsia="Calibri"/>
          <w:bCs/>
          <w:color w:val="000000" w:themeColor="text1"/>
          <w:sz w:val="24"/>
          <w:szCs w:val="24"/>
        </w:rPr>
        <w:t>23.02.01 Организация перевозок и управление на транспорте (по видам)</w:t>
      </w:r>
      <w:r>
        <w:rPr>
          <w:bCs/>
          <w:color w:val="000000" w:themeColor="text1"/>
          <w:sz w:val="24"/>
          <w:szCs w:val="24"/>
        </w:rPr>
        <w:t xml:space="preserve">, утв. </w:t>
      </w:r>
      <w:r w:rsidRPr="00694105">
        <w:rPr>
          <w:bCs/>
          <w:color w:val="000000" w:themeColor="text1"/>
          <w:sz w:val="24"/>
          <w:szCs w:val="24"/>
        </w:rPr>
        <w:t>Приказ</w:t>
      </w:r>
      <w:r>
        <w:rPr>
          <w:bCs/>
          <w:color w:val="000000" w:themeColor="text1"/>
          <w:sz w:val="24"/>
          <w:szCs w:val="24"/>
        </w:rPr>
        <w:t>ом</w:t>
      </w:r>
      <w:r w:rsidRPr="00694105">
        <w:rPr>
          <w:bCs/>
          <w:color w:val="000000" w:themeColor="text1"/>
          <w:sz w:val="24"/>
          <w:szCs w:val="24"/>
        </w:rPr>
        <w:t xml:space="preserve"> </w:t>
      </w:r>
      <w:r w:rsidRPr="004D40C7">
        <w:rPr>
          <w:bCs/>
          <w:color w:val="000000" w:themeColor="text1"/>
          <w:sz w:val="24"/>
          <w:szCs w:val="24"/>
        </w:rPr>
        <w:t>Министерства просвещения</w:t>
      </w:r>
      <w:r>
        <w:rPr>
          <w:bCs/>
          <w:color w:val="000000" w:themeColor="text1"/>
          <w:sz w:val="24"/>
          <w:szCs w:val="24"/>
        </w:rPr>
        <w:t xml:space="preserve"> </w:t>
      </w:r>
      <w:r w:rsidRPr="004D40C7">
        <w:rPr>
          <w:bCs/>
          <w:color w:val="000000" w:themeColor="text1"/>
          <w:sz w:val="24"/>
          <w:szCs w:val="24"/>
        </w:rPr>
        <w:t>Российской Федерации</w:t>
      </w:r>
      <w:r>
        <w:rPr>
          <w:bCs/>
          <w:color w:val="000000" w:themeColor="text1"/>
          <w:sz w:val="24"/>
          <w:szCs w:val="24"/>
        </w:rPr>
        <w:t xml:space="preserve"> </w:t>
      </w:r>
      <w:r w:rsidRPr="004D40C7">
        <w:rPr>
          <w:bCs/>
          <w:color w:val="000000" w:themeColor="text1"/>
          <w:sz w:val="24"/>
          <w:szCs w:val="24"/>
        </w:rPr>
        <w:t>от 20 марта 2024 г. N 176</w:t>
      </w:r>
      <w:r w:rsidRPr="00694105">
        <w:rPr>
          <w:bCs/>
          <w:color w:val="000000" w:themeColor="text1"/>
          <w:sz w:val="24"/>
          <w:szCs w:val="24"/>
        </w:rPr>
        <w:t>)</w:t>
      </w:r>
      <w:r>
        <w:rPr>
          <w:bCs/>
          <w:color w:val="000000" w:themeColor="text1"/>
          <w:sz w:val="24"/>
          <w:szCs w:val="24"/>
        </w:rPr>
        <w:t xml:space="preserve"> с учётом п</w:t>
      </w:r>
      <w:r>
        <w:rPr>
          <w:rFonts w:eastAsia="Times New Roman"/>
          <w:sz w:val="24"/>
          <w:szCs w:val="24"/>
        </w:rPr>
        <w:t xml:space="preserve">роекта примерной образовательной программы СПО по специальности </w:t>
      </w:r>
      <w:r w:rsidRPr="00A96DA8">
        <w:rPr>
          <w:rFonts w:eastAsia="Times New Roman"/>
          <w:sz w:val="24"/>
          <w:szCs w:val="24"/>
        </w:rPr>
        <w:t>23.02.01 Организация перевозок и управление на транспорте (по видам</w:t>
      </w:r>
      <w:r>
        <w:rPr>
          <w:rFonts w:eastAsia="Times New Roman"/>
          <w:sz w:val="24"/>
          <w:szCs w:val="24"/>
        </w:rPr>
        <w:t>), разработанной</w:t>
      </w:r>
      <w:r w:rsidRPr="00B3436D">
        <w:rPr>
          <w:rFonts w:eastAsia="Calibri"/>
          <w:b/>
          <w:sz w:val="24"/>
          <w:szCs w:val="24"/>
        </w:rPr>
        <w:t xml:space="preserve"> </w:t>
      </w:r>
      <w:r w:rsidRPr="00B3436D">
        <w:rPr>
          <w:rFonts w:eastAsia="Calibri"/>
          <w:sz w:val="24"/>
          <w:szCs w:val="24"/>
        </w:rPr>
        <w:t xml:space="preserve">федеральным учебно-методическим объединением </w:t>
      </w:r>
      <w:r w:rsidRPr="00B3436D">
        <w:rPr>
          <w:sz w:val="24"/>
          <w:szCs w:val="24"/>
        </w:rPr>
        <w:t xml:space="preserve">в системе среднего профессионального образования </w:t>
      </w:r>
      <w:r w:rsidRPr="00B3436D">
        <w:rPr>
          <w:rFonts w:eastAsia="Calibri"/>
          <w:sz w:val="24"/>
          <w:szCs w:val="24"/>
        </w:rPr>
        <w:t xml:space="preserve">по УГПС </w:t>
      </w:r>
      <w:bookmarkStart w:id="49" w:name="_Hlk173917221"/>
      <w:r w:rsidRPr="00B3436D">
        <w:rPr>
          <w:rFonts w:eastAsia="Calibri"/>
          <w:sz w:val="24"/>
          <w:szCs w:val="24"/>
        </w:rPr>
        <w:t>23.00.00 Техника и технологии наземного транспорта</w:t>
      </w:r>
      <w:bookmarkEnd w:id="49"/>
      <w:r w:rsidRPr="00B3436D">
        <w:rPr>
          <w:rFonts w:eastAsia="Times New Roman"/>
          <w:sz w:val="24"/>
          <w:szCs w:val="24"/>
        </w:rPr>
        <w:t xml:space="preserve">  </w:t>
      </w:r>
    </w:p>
    <w:p w:rsidR="007E5F5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p>
    <w:p w:rsidR="007E5F5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r>
        <w:rPr>
          <w:rFonts w:eastAsia="Times New Roman"/>
          <w:sz w:val="28"/>
          <w:szCs w:val="28"/>
        </w:rPr>
        <w:t>Организация-разработчик: ГБПОУ «Тверской колледж транспорта и сервиса» 170008 г. Тверь, ул. Озёрная, д.12</w:t>
      </w:r>
    </w:p>
    <w:p w:rsidR="007E5F5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p>
    <w:p w:rsidR="007E5F5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r>
        <w:rPr>
          <w:rFonts w:eastAsia="Times New Roman"/>
          <w:sz w:val="28"/>
          <w:szCs w:val="28"/>
        </w:rPr>
        <w:t xml:space="preserve">Разработчик: </w:t>
      </w:r>
    </w:p>
    <w:p w:rsidR="007E5F58" w:rsidRDefault="007E5F58" w:rsidP="007E5F58">
      <w:r>
        <w:br w:type="page"/>
      </w:r>
    </w:p>
    <w:p w:rsidR="007E5F58" w:rsidRPr="00A16B1D" w:rsidRDefault="007E5F58" w:rsidP="00A16B1D">
      <w:pPr>
        <w:rPr>
          <w:b/>
          <w:bCs/>
          <w:szCs w:val="24"/>
        </w:rPr>
      </w:pPr>
    </w:p>
    <w:p w:rsidR="00A16B1D" w:rsidRPr="00C2187D" w:rsidRDefault="00A16B1D" w:rsidP="00A16B1D">
      <w:pPr>
        <w:pStyle w:val="34"/>
        <w:shd w:val="clear" w:color="auto" w:fill="auto"/>
        <w:spacing w:after="667" w:line="280" w:lineRule="exact"/>
        <w:ind w:right="240"/>
        <w:rPr>
          <w:sz w:val="24"/>
          <w:szCs w:val="24"/>
        </w:rPr>
      </w:pPr>
      <w:r w:rsidRPr="00C2187D">
        <w:rPr>
          <w:sz w:val="24"/>
          <w:szCs w:val="24"/>
        </w:rPr>
        <w:t>СОДЕРЖАНИЕ</w:t>
      </w:r>
    </w:p>
    <w:p w:rsidR="00A16B1D" w:rsidRPr="00D221F9" w:rsidRDefault="00A16B1D" w:rsidP="00A16B1D">
      <w:pPr>
        <w:pStyle w:val="12"/>
        <w:rPr>
          <w:rFonts w:eastAsia="Times New Roman"/>
          <w:lang w:eastAsia="ru-RU"/>
        </w:rPr>
      </w:pPr>
    </w:p>
    <w:tbl>
      <w:tblPr>
        <w:tblW w:w="0" w:type="auto"/>
        <w:tblLook w:val="01E0"/>
      </w:tblPr>
      <w:tblGrid>
        <w:gridCol w:w="7339"/>
        <w:gridCol w:w="1814"/>
      </w:tblGrid>
      <w:tr w:rsidR="00A16B1D" w:rsidRPr="00AD4691" w:rsidTr="00F30BC0">
        <w:trPr>
          <w:trHeight w:val="851"/>
        </w:trPr>
        <w:tc>
          <w:tcPr>
            <w:tcW w:w="7339" w:type="dxa"/>
            <w:hideMark/>
          </w:tcPr>
          <w:p w:rsidR="00A16B1D" w:rsidRPr="00AD4691" w:rsidRDefault="00A16B1D" w:rsidP="00F30BC0">
            <w:pPr>
              <w:numPr>
                <w:ilvl w:val="0"/>
                <w:numId w:val="2"/>
              </w:numPr>
              <w:tabs>
                <w:tab w:val="num" w:pos="284"/>
              </w:tabs>
              <w:suppressAutoHyphens/>
              <w:rPr>
                <w:rFonts w:eastAsia="Times New Roman"/>
                <w:b/>
              </w:rPr>
            </w:pPr>
            <w:r w:rsidRPr="00AD4691">
              <w:rPr>
                <w:rFonts w:eastAsia="Times New Roman"/>
                <w:b/>
              </w:rPr>
              <w:t>ОБЩАЯ ХАРАКТЕРИСТИКА РАБОЧЕЙ ПРОГРАММЫ УЧЕБНОЙ ДИСЦИПЛИНЫ</w:t>
            </w:r>
          </w:p>
          <w:p w:rsidR="00A16B1D" w:rsidRPr="00AD4691" w:rsidRDefault="00A16B1D" w:rsidP="00F30BC0">
            <w:pPr>
              <w:pStyle w:val="a5"/>
              <w:numPr>
                <w:ilvl w:val="1"/>
                <w:numId w:val="10"/>
              </w:numPr>
              <w:suppressAutoHyphens/>
              <w:rPr>
                <w:rFonts w:eastAsia="Times New Roman"/>
                <w:b/>
                <w:sz w:val="24"/>
                <w:szCs w:val="24"/>
              </w:rPr>
            </w:pPr>
            <w:r w:rsidRPr="00AD4691">
              <w:rPr>
                <w:rFonts w:eastAsia="Times New Roman"/>
                <w:b/>
                <w:sz w:val="24"/>
                <w:szCs w:val="24"/>
              </w:rPr>
              <w:t>Цель и место дисциплины в структуре образовательной программы</w:t>
            </w:r>
          </w:p>
          <w:p w:rsidR="00A16B1D" w:rsidRPr="00AD4691" w:rsidRDefault="00A16B1D" w:rsidP="00F30BC0">
            <w:pPr>
              <w:pStyle w:val="a5"/>
              <w:numPr>
                <w:ilvl w:val="1"/>
                <w:numId w:val="10"/>
              </w:numPr>
              <w:suppressAutoHyphens/>
              <w:rPr>
                <w:rFonts w:eastAsia="Times New Roman"/>
                <w:b/>
                <w:sz w:val="24"/>
                <w:szCs w:val="24"/>
              </w:rPr>
            </w:pPr>
            <w:r w:rsidRPr="00AD4691">
              <w:rPr>
                <w:rFonts w:eastAsia="Times New Roman"/>
                <w:b/>
                <w:sz w:val="24"/>
                <w:szCs w:val="24"/>
              </w:rPr>
              <w:t>Планируемые результаты освоения дисциплины</w:t>
            </w:r>
          </w:p>
          <w:p w:rsidR="00A16B1D" w:rsidRPr="00AD4691" w:rsidRDefault="00A16B1D" w:rsidP="00F30BC0">
            <w:pPr>
              <w:suppressAutoHyphens/>
              <w:rPr>
                <w:rFonts w:eastAsia="Times New Roman"/>
                <w:b/>
              </w:rPr>
            </w:pPr>
          </w:p>
        </w:tc>
        <w:tc>
          <w:tcPr>
            <w:tcW w:w="1814" w:type="dxa"/>
            <w:hideMark/>
          </w:tcPr>
          <w:p w:rsidR="00A16B1D" w:rsidRPr="00AD4691" w:rsidRDefault="00A16B1D" w:rsidP="00F30BC0">
            <w:pPr>
              <w:ind w:left="714" w:hanging="357"/>
              <w:rPr>
                <w:rFonts w:eastAsia="Times New Roman"/>
                <w:b/>
              </w:rPr>
            </w:pPr>
            <w:r w:rsidRPr="00AD4691">
              <w:rPr>
                <w:rFonts w:eastAsia="Times New Roman"/>
                <w:b/>
              </w:rPr>
              <w:t xml:space="preserve"> 4</w:t>
            </w:r>
          </w:p>
          <w:p w:rsidR="00A16B1D" w:rsidRPr="00AD4691" w:rsidRDefault="00A16B1D" w:rsidP="00F30BC0">
            <w:pPr>
              <w:ind w:left="714" w:hanging="357"/>
              <w:rPr>
                <w:rFonts w:eastAsia="Times New Roman"/>
                <w:b/>
              </w:rPr>
            </w:pPr>
          </w:p>
          <w:p w:rsidR="00A16B1D" w:rsidRPr="00AD4691" w:rsidRDefault="00A16B1D" w:rsidP="00F30BC0">
            <w:pPr>
              <w:ind w:left="714" w:hanging="357"/>
              <w:rPr>
                <w:rFonts w:eastAsia="Times New Roman"/>
                <w:b/>
              </w:rPr>
            </w:pPr>
            <w:r w:rsidRPr="00AD4691">
              <w:rPr>
                <w:rFonts w:eastAsia="Times New Roman"/>
                <w:b/>
              </w:rPr>
              <w:t>4</w:t>
            </w:r>
          </w:p>
        </w:tc>
      </w:tr>
      <w:tr w:rsidR="00A16B1D" w:rsidRPr="00AD4691" w:rsidTr="00F30BC0">
        <w:trPr>
          <w:trHeight w:val="1262"/>
        </w:trPr>
        <w:tc>
          <w:tcPr>
            <w:tcW w:w="7339" w:type="dxa"/>
          </w:tcPr>
          <w:p w:rsidR="00A16B1D" w:rsidRPr="00AD4691" w:rsidRDefault="00A16B1D" w:rsidP="00F30BC0">
            <w:pPr>
              <w:numPr>
                <w:ilvl w:val="0"/>
                <w:numId w:val="2"/>
              </w:numPr>
              <w:tabs>
                <w:tab w:val="num" w:pos="284"/>
              </w:tabs>
              <w:suppressAutoHyphens/>
              <w:rPr>
                <w:rFonts w:eastAsia="Times New Roman"/>
                <w:b/>
              </w:rPr>
            </w:pPr>
            <w:r w:rsidRPr="00AD4691">
              <w:rPr>
                <w:rFonts w:eastAsia="Times New Roman"/>
                <w:b/>
              </w:rPr>
              <w:t>СТРУКТУРА И СОДЕРЖАНИЕ УЧЕБНОЙ ДИСЦИПЛИНЫ</w:t>
            </w:r>
          </w:p>
          <w:p w:rsidR="00A16B1D" w:rsidRPr="00AD4691" w:rsidRDefault="00A16B1D" w:rsidP="00F30BC0">
            <w:pPr>
              <w:suppressAutoHyphens/>
              <w:ind w:left="284"/>
              <w:rPr>
                <w:rFonts w:eastAsia="Times New Roman"/>
                <w:b/>
              </w:rPr>
            </w:pPr>
            <w:r w:rsidRPr="00AD4691">
              <w:rPr>
                <w:rFonts w:eastAsia="Times New Roman"/>
                <w:b/>
              </w:rPr>
              <w:t>2.1. Трудоемкость освоения дисциплины</w:t>
            </w:r>
          </w:p>
          <w:p w:rsidR="00A16B1D" w:rsidRPr="00AD4691" w:rsidRDefault="00A16B1D" w:rsidP="00F30BC0">
            <w:pPr>
              <w:suppressAutoHyphens/>
              <w:ind w:left="284"/>
              <w:rPr>
                <w:rFonts w:eastAsia="Times New Roman"/>
                <w:b/>
              </w:rPr>
            </w:pPr>
            <w:r w:rsidRPr="00AD4691">
              <w:rPr>
                <w:rFonts w:eastAsia="Times New Roman"/>
                <w:b/>
              </w:rPr>
              <w:t>2.2. Содержание дисциплины</w:t>
            </w:r>
          </w:p>
        </w:tc>
        <w:tc>
          <w:tcPr>
            <w:tcW w:w="1814" w:type="dxa"/>
            <w:hideMark/>
          </w:tcPr>
          <w:p w:rsidR="00A16B1D" w:rsidRPr="00AD4691" w:rsidRDefault="00A16B1D" w:rsidP="00F30BC0">
            <w:pPr>
              <w:ind w:left="644" w:hanging="357"/>
              <w:rPr>
                <w:rFonts w:eastAsia="Times New Roman"/>
                <w:b/>
              </w:rPr>
            </w:pPr>
            <w:r>
              <w:rPr>
                <w:b/>
              </w:rPr>
              <w:t xml:space="preserve"> 6</w:t>
            </w:r>
          </w:p>
          <w:p w:rsidR="00A16B1D" w:rsidRPr="00AD4691" w:rsidRDefault="00A16B1D" w:rsidP="00F30BC0">
            <w:pPr>
              <w:ind w:left="644" w:hanging="357"/>
              <w:rPr>
                <w:rFonts w:eastAsia="Times New Roman"/>
                <w:b/>
              </w:rPr>
            </w:pPr>
            <w:r w:rsidRPr="00AD4691">
              <w:rPr>
                <w:rFonts w:eastAsia="Times New Roman"/>
                <w:b/>
              </w:rPr>
              <w:t xml:space="preserve"> </w:t>
            </w:r>
            <w:r>
              <w:rPr>
                <w:b/>
              </w:rPr>
              <w:t>6</w:t>
            </w:r>
          </w:p>
          <w:p w:rsidR="00A16B1D" w:rsidRPr="00D7548F" w:rsidRDefault="00A16B1D" w:rsidP="00A16B1D">
            <w:pPr>
              <w:ind w:left="644" w:hanging="357"/>
              <w:rPr>
                <w:rFonts w:eastAsia="Times New Roman"/>
                <w:b/>
              </w:rPr>
            </w:pPr>
            <w:r w:rsidRPr="00D7548F">
              <w:rPr>
                <w:b/>
              </w:rPr>
              <w:t xml:space="preserve"> </w:t>
            </w:r>
            <w:r>
              <w:rPr>
                <w:b/>
              </w:rPr>
              <w:t>7</w:t>
            </w:r>
          </w:p>
        </w:tc>
      </w:tr>
      <w:tr w:rsidR="00A16B1D" w:rsidRPr="00AD4691" w:rsidTr="00F30BC0">
        <w:trPr>
          <w:trHeight w:val="926"/>
        </w:trPr>
        <w:tc>
          <w:tcPr>
            <w:tcW w:w="7339" w:type="dxa"/>
            <w:hideMark/>
          </w:tcPr>
          <w:p w:rsidR="00A16B1D" w:rsidRPr="00AD4691" w:rsidRDefault="00A16B1D" w:rsidP="00F30BC0">
            <w:pPr>
              <w:numPr>
                <w:ilvl w:val="0"/>
                <w:numId w:val="2"/>
              </w:numPr>
              <w:tabs>
                <w:tab w:val="num" w:pos="284"/>
              </w:tabs>
              <w:suppressAutoHyphens/>
              <w:rPr>
                <w:rFonts w:eastAsia="Times New Roman"/>
                <w:b/>
              </w:rPr>
            </w:pPr>
            <w:r w:rsidRPr="00AD4691">
              <w:rPr>
                <w:rFonts w:eastAsia="Times New Roman"/>
                <w:b/>
              </w:rPr>
              <w:t>УСЛОВИЯ РЕАЛИЗАЦИИ УЧЕБНОЙ ДИСЦИПЛИНЫ</w:t>
            </w:r>
          </w:p>
          <w:p w:rsidR="00A16B1D" w:rsidRPr="00AD4691" w:rsidRDefault="00A16B1D" w:rsidP="00F30BC0">
            <w:pPr>
              <w:suppressAutoHyphens/>
              <w:ind w:left="284"/>
              <w:rPr>
                <w:rFonts w:eastAsia="Times New Roman"/>
                <w:b/>
              </w:rPr>
            </w:pPr>
          </w:p>
          <w:p w:rsidR="00A16B1D" w:rsidRPr="00AD4691" w:rsidRDefault="00A16B1D" w:rsidP="00F30BC0">
            <w:pPr>
              <w:suppressAutoHyphens/>
              <w:ind w:left="284"/>
              <w:rPr>
                <w:rFonts w:eastAsia="Times New Roman"/>
                <w:b/>
              </w:rPr>
            </w:pPr>
            <w:r w:rsidRPr="00AD4691">
              <w:rPr>
                <w:rFonts w:eastAsia="Times New Roman"/>
                <w:b/>
              </w:rPr>
              <w:t>3.1. Материально-техническое обеспечение</w:t>
            </w:r>
          </w:p>
          <w:p w:rsidR="00A16B1D" w:rsidRPr="00AD4691" w:rsidRDefault="00A16B1D" w:rsidP="00F30BC0">
            <w:pPr>
              <w:suppressAutoHyphens/>
              <w:ind w:left="284"/>
              <w:rPr>
                <w:rFonts w:eastAsia="Times New Roman"/>
                <w:b/>
              </w:rPr>
            </w:pPr>
            <w:r w:rsidRPr="00AD4691">
              <w:rPr>
                <w:rFonts w:eastAsia="Times New Roman"/>
                <w:b/>
              </w:rPr>
              <w:t>3.2. Учебно-методическое обеспечение</w:t>
            </w:r>
          </w:p>
        </w:tc>
        <w:tc>
          <w:tcPr>
            <w:tcW w:w="1814" w:type="dxa"/>
            <w:hideMark/>
          </w:tcPr>
          <w:p w:rsidR="00A16B1D" w:rsidRPr="00AD4691" w:rsidRDefault="00A16B1D" w:rsidP="00F30BC0">
            <w:pPr>
              <w:ind w:left="644" w:hanging="357"/>
              <w:rPr>
                <w:rFonts w:eastAsia="Times New Roman"/>
                <w:b/>
              </w:rPr>
            </w:pPr>
          </w:p>
          <w:p w:rsidR="00A16B1D" w:rsidRPr="00AD4691" w:rsidRDefault="00A16B1D" w:rsidP="00F30BC0">
            <w:pPr>
              <w:ind w:left="644" w:hanging="357"/>
              <w:rPr>
                <w:rFonts w:eastAsia="Times New Roman"/>
                <w:b/>
              </w:rPr>
            </w:pPr>
          </w:p>
          <w:p w:rsidR="00A16B1D" w:rsidRPr="00AD4691" w:rsidRDefault="00A16B1D" w:rsidP="00F30BC0">
            <w:pPr>
              <w:ind w:left="644" w:hanging="357"/>
              <w:rPr>
                <w:rFonts w:eastAsia="Times New Roman"/>
                <w:b/>
              </w:rPr>
            </w:pPr>
            <w:r w:rsidRPr="00AD4691">
              <w:rPr>
                <w:rFonts w:eastAsia="Times New Roman"/>
                <w:b/>
              </w:rPr>
              <w:t xml:space="preserve">  </w:t>
            </w:r>
            <w:r>
              <w:rPr>
                <w:b/>
              </w:rPr>
              <w:t>11</w:t>
            </w:r>
          </w:p>
          <w:p w:rsidR="00A16B1D" w:rsidRPr="00AD4691" w:rsidRDefault="00A16B1D" w:rsidP="00F30BC0">
            <w:pPr>
              <w:ind w:left="644" w:hanging="357"/>
              <w:rPr>
                <w:rFonts w:eastAsia="Times New Roman"/>
                <w:b/>
              </w:rPr>
            </w:pPr>
            <w:r w:rsidRPr="00AD4691">
              <w:rPr>
                <w:rFonts w:eastAsia="Times New Roman"/>
                <w:b/>
              </w:rPr>
              <w:t xml:space="preserve">  </w:t>
            </w:r>
            <w:r>
              <w:rPr>
                <w:b/>
              </w:rPr>
              <w:t>11</w:t>
            </w:r>
          </w:p>
        </w:tc>
      </w:tr>
      <w:tr w:rsidR="00A16B1D" w:rsidRPr="00AD4691" w:rsidTr="00F30BC0">
        <w:trPr>
          <w:trHeight w:val="851"/>
        </w:trPr>
        <w:tc>
          <w:tcPr>
            <w:tcW w:w="7339" w:type="dxa"/>
            <w:hideMark/>
          </w:tcPr>
          <w:p w:rsidR="00A16B1D" w:rsidRPr="00AD4691" w:rsidRDefault="00A16B1D" w:rsidP="00F30BC0">
            <w:pPr>
              <w:numPr>
                <w:ilvl w:val="0"/>
                <w:numId w:val="2"/>
              </w:numPr>
              <w:suppressAutoHyphens/>
              <w:rPr>
                <w:rFonts w:eastAsia="Times New Roman"/>
                <w:b/>
              </w:rPr>
            </w:pPr>
            <w:r w:rsidRPr="00AD4691">
              <w:rPr>
                <w:rFonts w:eastAsia="Times New Roman"/>
                <w:b/>
              </w:rPr>
              <w:t>КОНТРОЛЬ И ОЦЕНКА РЕЗУЛЬТАТОВ ОСВОЕНИЯ УЧЕБНОЙ ДИСЦИПЛИНЫ</w:t>
            </w:r>
          </w:p>
        </w:tc>
        <w:tc>
          <w:tcPr>
            <w:tcW w:w="1814" w:type="dxa"/>
            <w:hideMark/>
          </w:tcPr>
          <w:p w:rsidR="00A16B1D" w:rsidRPr="00AD4691" w:rsidRDefault="00A16B1D" w:rsidP="00A16B1D">
            <w:pPr>
              <w:ind w:left="714" w:hanging="357"/>
              <w:rPr>
                <w:rFonts w:eastAsia="Times New Roman"/>
                <w:b/>
              </w:rPr>
            </w:pPr>
            <w:r>
              <w:rPr>
                <w:b/>
              </w:rPr>
              <w:t xml:space="preserve"> 11</w:t>
            </w:r>
          </w:p>
        </w:tc>
      </w:tr>
    </w:tbl>
    <w:p w:rsidR="007E5F58" w:rsidRDefault="007E5F58" w:rsidP="007E5F58">
      <w:pPr>
        <w:rPr>
          <w:b/>
          <w:bCs/>
          <w:szCs w:val="24"/>
        </w:rPr>
      </w:pPr>
      <w:r>
        <w:rPr>
          <w:b/>
          <w:bCs/>
          <w:szCs w:val="24"/>
        </w:rPr>
        <w:br w:type="page"/>
      </w:r>
    </w:p>
    <w:p w:rsidR="007E5F58" w:rsidRPr="00DA7D66" w:rsidRDefault="007E5F58" w:rsidP="007E5F58">
      <w:pPr>
        <w:pStyle w:val="1"/>
        <w:jc w:val="center"/>
        <w:rPr>
          <w:rFonts w:ascii="Times New Roman" w:hAnsi="Times New Roman"/>
          <w:color w:val="000000"/>
          <w:sz w:val="24"/>
          <w:szCs w:val="24"/>
        </w:rPr>
      </w:pPr>
      <w:r w:rsidRPr="00DA7D66">
        <w:rPr>
          <w:rFonts w:ascii="Times New Roman" w:hAnsi="Times New Roman"/>
          <w:color w:val="000000"/>
          <w:sz w:val="24"/>
          <w:szCs w:val="24"/>
        </w:rPr>
        <w:lastRenderedPageBreak/>
        <w:t>1. ОБЩАЯ ХАРАКТЕРИСТИКА РАБОЧЕЙ ПРОГРАММЫ УЧЕБНОЙ ДИСЦИПЛИНЫ СГ.06 ОСНОВЫ БЕРЕЖЛИВОГО ПРОИЗВОДСТВА</w:t>
      </w:r>
    </w:p>
    <w:p w:rsidR="007E5F58" w:rsidRPr="00DA7D66" w:rsidRDefault="007E5F58" w:rsidP="007E5F58">
      <w:pPr>
        <w:ind w:left="720"/>
        <w:jc w:val="center"/>
        <w:rPr>
          <w:b/>
          <w:sz w:val="24"/>
          <w:szCs w:val="24"/>
        </w:rPr>
      </w:pPr>
    </w:p>
    <w:p w:rsidR="007E5F58" w:rsidRPr="00DA7D66" w:rsidRDefault="007E5F58" w:rsidP="007E5F58">
      <w:pPr>
        <w:pStyle w:val="110"/>
        <w:rPr>
          <w:rFonts w:ascii="Times New Roman" w:hAnsi="Times New Roman"/>
        </w:rPr>
      </w:pPr>
      <w:bookmarkStart w:id="50" w:name="_Toc150695623"/>
      <w:bookmarkStart w:id="51" w:name="_Toc156294567"/>
      <w:bookmarkStart w:id="52" w:name="_Toc156825289"/>
      <w:r w:rsidRPr="00DA7D66">
        <w:rPr>
          <w:rFonts w:ascii="Times New Roman" w:hAnsi="Times New Roman"/>
        </w:rPr>
        <w:t xml:space="preserve">1.1.Цель и место </w:t>
      </w:r>
      <w:bookmarkEnd w:id="50"/>
      <w:r w:rsidRPr="00DA7D66">
        <w:rPr>
          <w:rFonts w:ascii="Times New Roman" w:hAnsi="Times New Roman"/>
        </w:rPr>
        <w:t>дисциплины в структуре образовательной программы</w:t>
      </w:r>
      <w:bookmarkEnd w:id="51"/>
      <w:bookmarkEnd w:id="52"/>
    </w:p>
    <w:p w:rsidR="007E5F58" w:rsidRPr="00DA7D66" w:rsidRDefault="007E5F58" w:rsidP="007E5F58">
      <w:pPr>
        <w:suppressAutoHyphens/>
        <w:spacing w:line="276" w:lineRule="auto"/>
        <w:ind w:firstLine="709"/>
        <w:rPr>
          <w:sz w:val="24"/>
          <w:szCs w:val="24"/>
          <w:shd w:val="clear" w:color="auto" w:fill="FFFFFF"/>
        </w:rPr>
      </w:pPr>
      <w:r w:rsidRPr="00DA7D66">
        <w:rPr>
          <w:rFonts w:eastAsia="Times New Roman"/>
          <w:sz w:val="24"/>
          <w:szCs w:val="24"/>
        </w:rPr>
        <w:t xml:space="preserve">Цель дисциплины </w:t>
      </w:r>
      <w:r w:rsidRPr="00DA7D66">
        <w:rPr>
          <w:sz w:val="24"/>
          <w:szCs w:val="24"/>
        </w:rPr>
        <w:t>«ОП.04 Транспортная система России»</w:t>
      </w:r>
      <w:r w:rsidRPr="00DA7D66">
        <w:rPr>
          <w:rFonts w:eastAsia="Times New Roman"/>
          <w:sz w:val="24"/>
          <w:szCs w:val="24"/>
        </w:rPr>
        <w:t xml:space="preserve">: </w:t>
      </w:r>
      <w:r w:rsidRPr="00DA7D66">
        <w:rPr>
          <w:sz w:val="24"/>
          <w:szCs w:val="24"/>
          <w:shd w:val="clear" w:color="auto" w:fill="FFFFFF"/>
        </w:rPr>
        <w:t>формирование теоретической и практической базы по овладению методикой и навыками транспортной системы России, а также возможности их практического применения для самостоятельной разработки и принятия управленческих решений на уровне среднего звена.</w:t>
      </w:r>
    </w:p>
    <w:p w:rsidR="007E5F58" w:rsidRPr="00DA7D66" w:rsidRDefault="007E5F58" w:rsidP="007E5F58">
      <w:pPr>
        <w:suppressAutoHyphens/>
        <w:spacing w:line="276" w:lineRule="auto"/>
        <w:ind w:firstLine="709"/>
        <w:rPr>
          <w:sz w:val="24"/>
          <w:szCs w:val="24"/>
        </w:rPr>
      </w:pPr>
      <w:r w:rsidRPr="00DA7D66">
        <w:rPr>
          <w:sz w:val="24"/>
          <w:szCs w:val="24"/>
        </w:rPr>
        <w:t>Дисциплина «ОП.04 Транспортная система России» включена в обязательную часть общепрофессионального цикла образовательной программы.</w:t>
      </w:r>
    </w:p>
    <w:p w:rsidR="007E5F58" w:rsidRPr="00DA7D6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b/>
          <w:sz w:val="24"/>
          <w:szCs w:val="24"/>
        </w:rPr>
      </w:pPr>
      <w:r w:rsidRPr="00DA7D66">
        <w:rPr>
          <w:b/>
          <w:sz w:val="24"/>
          <w:szCs w:val="24"/>
        </w:rPr>
        <w:t>1.2. Планируемые результаты освоения дисциплины</w:t>
      </w:r>
    </w:p>
    <w:p w:rsidR="007E5F58" w:rsidRPr="00DA7D66" w:rsidRDefault="007E5F58" w:rsidP="007E5F58">
      <w:pPr>
        <w:rPr>
          <w:b/>
          <w:sz w:val="24"/>
          <w:szCs w:val="24"/>
        </w:rPr>
      </w:pPr>
      <w:r w:rsidRPr="00DA7D66">
        <w:rPr>
          <w:sz w:val="24"/>
          <w:szCs w:val="24"/>
        </w:rPr>
        <w:t xml:space="preserve">В результате изучения дисциплины студент </w:t>
      </w:r>
      <w:r w:rsidRPr="00DA7D66">
        <w:rPr>
          <w:b/>
          <w:sz w:val="24"/>
          <w:szCs w:val="24"/>
        </w:rPr>
        <w:t>должен:</w:t>
      </w:r>
    </w:p>
    <w:p w:rsidR="007E5F58" w:rsidRPr="00DA7D66" w:rsidRDefault="007E5F58" w:rsidP="007E5F58">
      <w:pPr>
        <w:rPr>
          <w:b/>
          <w:sz w:val="24"/>
          <w:szCs w:val="24"/>
        </w:rPr>
      </w:pPr>
      <w:r w:rsidRPr="00DA7D66">
        <w:rPr>
          <w:b/>
          <w:sz w:val="24"/>
          <w:szCs w:val="24"/>
        </w:rPr>
        <w:t>знать:</w:t>
      </w:r>
    </w:p>
    <w:p w:rsidR="007E5F58" w:rsidRPr="00DA7D66" w:rsidRDefault="007E5F58" w:rsidP="007E5F58">
      <w:pPr>
        <w:rPr>
          <w:sz w:val="24"/>
          <w:szCs w:val="24"/>
        </w:rPr>
      </w:pPr>
      <w:r w:rsidRPr="00DA7D66">
        <w:rPr>
          <w:sz w:val="24"/>
          <w:szCs w:val="24"/>
        </w:rPr>
        <w:t xml:space="preserve">- структуру транспортной системы России, </w:t>
      </w:r>
    </w:p>
    <w:p w:rsidR="007E5F58" w:rsidRPr="00DA7D66" w:rsidRDefault="007E5F58" w:rsidP="007E5F58">
      <w:pPr>
        <w:rPr>
          <w:sz w:val="24"/>
          <w:szCs w:val="24"/>
        </w:rPr>
      </w:pPr>
      <w:r w:rsidRPr="00DA7D66">
        <w:rPr>
          <w:sz w:val="24"/>
          <w:szCs w:val="24"/>
        </w:rPr>
        <w:t>основные направления грузопотоков и пассажиропотоков.</w:t>
      </w:r>
    </w:p>
    <w:p w:rsidR="007E5F58" w:rsidRPr="00DA7D66" w:rsidRDefault="007E5F58" w:rsidP="007E5F58">
      <w:pPr>
        <w:rPr>
          <w:b/>
          <w:sz w:val="24"/>
          <w:szCs w:val="24"/>
        </w:rPr>
      </w:pPr>
      <w:r w:rsidRPr="00DA7D66">
        <w:rPr>
          <w:b/>
          <w:sz w:val="24"/>
          <w:szCs w:val="24"/>
        </w:rPr>
        <w:t>уметь:</w:t>
      </w:r>
    </w:p>
    <w:p w:rsidR="007E5F58" w:rsidRPr="00DA7D66" w:rsidRDefault="007E5F58" w:rsidP="007E5F58">
      <w:pPr>
        <w:rPr>
          <w:sz w:val="24"/>
          <w:szCs w:val="24"/>
        </w:rPr>
      </w:pPr>
      <w:r w:rsidRPr="00DA7D66">
        <w:rPr>
          <w:sz w:val="24"/>
          <w:szCs w:val="24"/>
        </w:rPr>
        <w:t>- давать краткую экономико-географическую характеристику техническому оснащению и сфере применения различных видов транспорта.</w:t>
      </w:r>
    </w:p>
    <w:p w:rsidR="007E5F58" w:rsidRPr="00DA7D66" w:rsidRDefault="007E5F58" w:rsidP="007E5F58">
      <w:pPr>
        <w:rPr>
          <w:b/>
          <w:sz w:val="24"/>
          <w:szCs w:val="24"/>
        </w:rPr>
      </w:pPr>
      <w:r w:rsidRPr="00DA7D66">
        <w:rPr>
          <w:sz w:val="24"/>
          <w:szCs w:val="24"/>
        </w:rPr>
        <w:t xml:space="preserve">В результате освоения дисциплины студент </w:t>
      </w:r>
      <w:r w:rsidRPr="00DA7D66">
        <w:rPr>
          <w:b/>
          <w:sz w:val="24"/>
          <w:szCs w:val="24"/>
        </w:rPr>
        <w:t>должен обладать общими</w:t>
      </w:r>
    </w:p>
    <w:p w:rsidR="007E5F58" w:rsidRPr="00DA7D66" w:rsidRDefault="007E5F58" w:rsidP="007E5F58">
      <w:pPr>
        <w:rPr>
          <w:sz w:val="24"/>
          <w:szCs w:val="24"/>
        </w:rPr>
      </w:pPr>
      <w:r w:rsidRPr="00DA7D66">
        <w:rPr>
          <w:b/>
          <w:sz w:val="24"/>
          <w:szCs w:val="24"/>
        </w:rPr>
        <w:t>компетенциями</w:t>
      </w:r>
      <w:r w:rsidRPr="00DA7D66">
        <w:rPr>
          <w:sz w:val="24"/>
          <w:szCs w:val="24"/>
        </w:rPr>
        <w:t xml:space="preserve"> (ОК) и </w:t>
      </w:r>
      <w:r w:rsidRPr="00DA7D66">
        <w:rPr>
          <w:b/>
          <w:sz w:val="24"/>
          <w:szCs w:val="24"/>
        </w:rPr>
        <w:t>профессиональными компетенциями</w:t>
      </w:r>
      <w:r w:rsidRPr="00DA7D66">
        <w:rPr>
          <w:sz w:val="24"/>
          <w:szCs w:val="24"/>
        </w:rPr>
        <w:t xml:space="preserve"> (ПК),</w:t>
      </w:r>
    </w:p>
    <w:p w:rsidR="007E5F58" w:rsidRPr="00DA7D66" w:rsidRDefault="007E5F58" w:rsidP="007E5F58">
      <w:pPr>
        <w:rPr>
          <w:sz w:val="24"/>
          <w:szCs w:val="24"/>
        </w:rPr>
      </w:pPr>
      <w:r w:rsidRPr="00DA7D66">
        <w:rPr>
          <w:sz w:val="24"/>
          <w:szCs w:val="24"/>
        </w:rPr>
        <w:t>включающими в себя способности:</w:t>
      </w:r>
    </w:p>
    <w:p w:rsidR="007E5F58" w:rsidRPr="00DA7D66" w:rsidRDefault="007E5F58" w:rsidP="007E5F58">
      <w:pPr>
        <w:rPr>
          <w:sz w:val="24"/>
          <w:szCs w:val="24"/>
        </w:rPr>
      </w:pPr>
      <w:r w:rsidRPr="00DA7D66">
        <w:rPr>
          <w:sz w:val="24"/>
          <w:szCs w:val="24"/>
        </w:rPr>
        <w:t xml:space="preserve">ОК 01. </w:t>
      </w:r>
      <w:r w:rsidRPr="00DA7D66">
        <w:rPr>
          <w:rFonts w:eastAsia="Calibri"/>
          <w:iCs/>
          <w:sz w:val="24"/>
          <w:szCs w:val="24"/>
        </w:rPr>
        <w:t>Выбирать способы решения задач профессиональной деятельности применительно к различным контекстам</w:t>
      </w:r>
    </w:p>
    <w:p w:rsidR="007E5F58" w:rsidRPr="00DA7D66" w:rsidRDefault="007E5F58" w:rsidP="007E5F58">
      <w:pPr>
        <w:rPr>
          <w:sz w:val="24"/>
          <w:szCs w:val="24"/>
        </w:rPr>
      </w:pPr>
      <w:r w:rsidRPr="00DA7D66">
        <w:rPr>
          <w:sz w:val="24"/>
          <w:szCs w:val="24"/>
        </w:rPr>
        <w:t>ОК 02.</w:t>
      </w:r>
      <w:r w:rsidRPr="00DA7D66">
        <w:rPr>
          <w:rFonts w:eastAsia="Calibri"/>
          <w:sz w:val="24"/>
          <w:szCs w:val="24"/>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E5F58" w:rsidRPr="00DA7D66" w:rsidRDefault="007E5F58" w:rsidP="007E5F58">
      <w:pPr>
        <w:rPr>
          <w:rFonts w:eastAsia="Calibri"/>
          <w:sz w:val="24"/>
          <w:szCs w:val="24"/>
        </w:rPr>
      </w:pPr>
      <w:r w:rsidRPr="00DA7D66">
        <w:rPr>
          <w:sz w:val="24"/>
          <w:szCs w:val="24"/>
        </w:rPr>
        <w:t xml:space="preserve">ОК 05. </w:t>
      </w:r>
      <w:r w:rsidRPr="00DA7D66">
        <w:rPr>
          <w:rFonts w:eastAsia="Calibri"/>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E5F58" w:rsidRPr="00DA7D66" w:rsidRDefault="007E5F58" w:rsidP="007E5F58">
      <w:pPr>
        <w:rPr>
          <w:sz w:val="24"/>
          <w:szCs w:val="24"/>
        </w:rPr>
      </w:pPr>
      <w:r w:rsidRPr="00DA7D66">
        <w:rPr>
          <w:rFonts w:eastAsia="Calibri"/>
          <w:sz w:val="24"/>
          <w:szCs w:val="24"/>
        </w:rPr>
        <w:t>ОК 09. Пользоваться профессиональной документацией на государственном и иностранном языках</w:t>
      </w:r>
    </w:p>
    <w:p w:rsidR="007E5F58" w:rsidRPr="00DA7D66" w:rsidRDefault="007E5F58" w:rsidP="007E5F58">
      <w:pPr>
        <w:widowControl w:val="0"/>
        <w:autoSpaceDE w:val="0"/>
        <w:autoSpaceDN w:val="0"/>
        <w:adjustRightInd w:val="0"/>
        <w:rPr>
          <w:sz w:val="24"/>
          <w:szCs w:val="24"/>
        </w:rPr>
      </w:pPr>
      <w:r w:rsidRPr="00DA7D66">
        <w:rPr>
          <w:sz w:val="24"/>
          <w:szCs w:val="24"/>
        </w:rPr>
        <w:t>ПК 1.1. 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w:t>
      </w:r>
    </w:p>
    <w:p w:rsidR="007E5F58" w:rsidRPr="00DA7D66" w:rsidRDefault="007E5F58" w:rsidP="007E5F58">
      <w:pPr>
        <w:widowControl w:val="0"/>
        <w:autoSpaceDE w:val="0"/>
        <w:autoSpaceDN w:val="0"/>
        <w:adjustRightInd w:val="0"/>
        <w:rPr>
          <w:sz w:val="24"/>
          <w:szCs w:val="24"/>
        </w:rPr>
      </w:pPr>
      <w:r w:rsidRPr="00DA7D66">
        <w:rPr>
          <w:sz w:val="24"/>
          <w:szCs w:val="24"/>
        </w:rPr>
        <w:t>ПК 2.1. Обеспечивать выполнение условий по организации движения транспорта</w:t>
      </w:r>
    </w:p>
    <w:p w:rsidR="007E5F58" w:rsidRPr="00DA7D66" w:rsidRDefault="007E5F58" w:rsidP="007E5F58">
      <w:pPr>
        <w:widowControl w:val="0"/>
        <w:autoSpaceDE w:val="0"/>
        <w:autoSpaceDN w:val="0"/>
        <w:adjustRightInd w:val="0"/>
        <w:rPr>
          <w:sz w:val="24"/>
          <w:szCs w:val="24"/>
        </w:rPr>
      </w:pPr>
      <w:r w:rsidRPr="00DA7D66">
        <w:rPr>
          <w:sz w:val="24"/>
          <w:szCs w:val="24"/>
        </w:rPr>
        <w:t>ПК 3.1. Планировать и организовывать работу по транспортно-логистическому обслуживанию в сфере грузовых перевозок.</w:t>
      </w:r>
    </w:p>
    <w:p w:rsidR="007E5F58" w:rsidRPr="00B35B02" w:rsidRDefault="007E5F58" w:rsidP="007E5F58">
      <w:pPr>
        <w:widowControl w:val="0"/>
        <w:autoSpaceDE w:val="0"/>
        <w:autoSpaceDN w:val="0"/>
        <w:adjustRightInd w:val="0"/>
        <w:rPr>
          <w:sz w:val="28"/>
          <w:szCs w:val="28"/>
        </w:rPr>
      </w:pPr>
    </w:p>
    <w:p w:rsidR="007E5F58" w:rsidRDefault="007E5F58" w:rsidP="007E5F58">
      <w:pPr>
        <w:rPr>
          <w:szCs w:val="24"/>
        </w:rPr>
      </w:pPr>
      <w:r>
        <w:rPr>
          <w:szCs w:val="24"/>
        </w:rPr>
        <w:t>Содержание профессионального модуля направлено:</w:t>
      </w:r>
    </w:p>
    <w:p w:rsidR="007E5F58" w:rsidRDefault="007E5F58" w:rsidP="007E5F58">
      <w:pPr>
        <w:rPr>
          <w:szCs w:val="24"/>
        </w:rPr>
      </w:pPr>
      <w:r>
        <w:rPr>
          <w:szCs w:val="24"/>
        </w:rPr>
        <w:t>-  на формирование личностных результатов:</w:t>
      </w:r>
    </w:p>
    <w:p w:rsidR="007E5F58" w:rsidRDefault="007E5F58" w:rsidP="007E5F58">
      <w:pPr>
        <w:rPr>
          <w:szCs w:val="24"/>
        </w:rPr>
      </w:pPr>
    </w:p>
    <w:p w:rsidR="007E5F58" w:rsidRPr="00D73993" w:rsidRDefault="007E5F58" w:rsidP="007E5F58">
      <w:pPr>
        <w:rPr>
          <w:b/>
          <w:szCs w:val="24"/>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7E5F58" w:rsidRPr="00595027" w:rsidTr="007E5F58">
        <w:trPr>
          <w:trHeight w:hRule="exact" w:val="2154"/>
        </w:trPr>
        <w:tc>
          <w:tcPr>
            <w:tcW w:w="7338" w:type="dxa"/>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ind w:firstLine="34"/>
              <w:rPr>
                <w:b/>
                <w:bCs/>
                <w:szCs w:val="24"/>
              </w:rPr>
            </w:pPr>
            <w:bookmarkStart w:id="53" w:name="_Hlk73632186"/>
            <w:r w:rsidRPr="00595027">
              <w:rPr>
                <w:b/>
                <w:bCs/>
                <w:szCs w:val="24"/>
              </w:rPr>
              <w:t>Личностные результаты</w:t>
            </w:r>
          </w:p>
          <w:p w:rsidR="007E5F58" w:rsidRDefault="007E5F58" w:rsidP="007E5F58">
            <w:pPr>
              <w:ind w:firstLine="34"/>
              <w:rPr>
                <w:b/>
                <w:bCs/>
                <w:szCs w:val="24"/>
              </w:rPr>
            </w:pPr>
            <w:r w:rsidRPr="00595027">
              <w:rPr>
                <w:b/>
                <w:bCs/>
                <w:szCs w:val="24"/>
              </w:rPr>
              <w:t xml:space="preserve">реализации программы воспитания, </w:t>
            </w:r>
            <w:r w:rsidRPr="00595027">
              <w:rPr>
                <w:b/>
                <w:bCs/>
                <w:szCs w:val="24"/>
              </w:rPr>
              <w:br/>
              <w:t>определенные отраслевыми требованиями к деловым качествам личности</w:t>
            </w:r>
          </w:p>
          <w:p w:rsidR="007E5F58" w:rsidRPr="00595027" w:rsidRDefault="007E5F58" w:rsidP="007E5F58">
            <w:pPr>
              <w:ind w:firstLine="33"/>
              <w:rPr>
                <w:b/>
                <w:bCs/>
                <w:szCs w:val="24"/>
              </w:rPr>
            </w:pPr>
          </w:p>
        </w:tc>
        <w:tc>
          <w:tcPr>
            <w:tcW w:w="2863" w:type="dxa"/>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rPr>
                <w:b/>
                <w:bCs/>
                <w:szCs w:val="24"/>
              </w:rPr>
            </w:pPr>
            <w:r w:rsidRPr="00595027">
              <w:rPr>
                <w:b/>
                <w:bCs/>
                <w:szCs w:val="24"/>
              </w:rPr>
              <w:t>Код личностных результатов реализации программы воспитания</w:t>
            </w:r>
          </w:p>
        </w:tc>
      </w:tr>
      <w:tr w:rsidR="007E5F58" w:rsidRPr="00595027" w:rsidTr="007E5F58">
        <w:tc>
          <w:tcPr>
            <w:tcW w:w="7338" w:type="dxa"/>
            <w:tcBorders>
              <w:top w:val="single" w:sz="4" w:space="0" w:color="auto"/>
              <w:left w:val="single" w:sz="4" w:space="0" w:color="auto"/>
              <w:bottom w:val="single" w:sz="4" w:space="0" w:color="auto"/>
              <w:right w:val="single" w:sz="4" w:space="0" w:color="auto"/>
            </w:tcBorders>
            <w:hideMark/>
          </w:tcPr>
          <w:p w:rsidR="007E5F58" w:rsidRPr="003363FF" w:rsidRDefault="007E5F58" w:rsidP="007E5F58">
            <w:pPr>
              <w:rPr>
                <w:b/>
                <w:bCs/>
                <w:szCs w:val="24"/>
              </w:rPr>
            </w:pPr>
            <w:r w:rsidRPr="003363FF">
              <w:rPr>
                <w:szCs w:val="24"/>
              </w:rPr>
              <w:t>Заботящийся о защите окружающей среды, собственной и чужой безопасности, в том числе цифровой.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7E5F58" w:rsidRPr="003363FF" w:rsidRDefault="007E5F58" w:rsidP="007E5F58">
            <w:pPr>
              <w:ind w:firstLine="33"/>
              <w:rPr>
                <w:b/>
                <w:bCs/>
                <w:szCs w:val="24"/>
              </w:rPr>
            </w:pPr>
            <w:r w:rsidRPr="003363FF">
              <w:rPr>
                <w:b/>
                <w:bCs/>
                <w:szCs w:val="24"/>
              </w:rPr>
              <w:t>ЛР 10</w:t>
            </w:r>
          </w:p>
        </w:tc>
      </w:tr>
      <w:tr w:rsidR="007E5F58" w:rsidRPr="00595027" w:rsidTr="007E5F58">
        <w:tc>
          <w:tcPr>
            <w:tcW w:w="7338" w:type="dxa"/>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rPr>
                <w:bCs/>
                <w:szCs w:val="24"/>
              </w:rPr>
            </w:pPr>
            <w:r w:rsidRPr="00595027">
              <w:rPr>
                <w:bCs/>
                <w:szCs w:val="24"/>
              </w:rPr>
              <w:lastRenderedPageBreak/>
              <w:t>Готовность обучающегося соответствовать ожиданиям работодателей: ответственный сотрудник, дисциплинированный, трудолюбивый, нацеленный на достижение поставленных задач, эффективно взаимодействующий с членами команды, сотрудничающий с другими людьми, проектно мыслящий.</w:t>
            </w:r>
          </w:p>
        </w:tc>
        <w:tc>
          <w:tcPr>
            <w:tcW w:w="2863" w:type="dxa"/>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rPr>
                <w:b/>
                <w:bCs/>
                <w:szCs w:val="24"/>
              </w:rPr>
            </w:pPr>
            <w:r w:rsidRPr="00595027">
              <w:rPr>
                <w:b/>
                <w:bCs/>
                <w:szCs w:val="24"/>
              </w:rPr>
              <w:t>ЛР 13</w:t>
            </w:r>
          </w:p>
        </w:tc>
      </w:tr>
      <w:tr w:rsidR="007E5F58" w:rsidRPr="00595027" w:rsidTr="007E5F58">
        <w:tc>
          <w:tcPr>
            <w:tcW w:w="7338" w:type="dxa"/>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rPr>
                <w:bCs/>
                <w:szCs w:val="24"/>
              </w:rPr>
            </w:pPr>
            <w:r w:rsidRPr="00595027">
              <w:rPr>
                <w:szCs w:val="24"/>
              </w:rPr>
              <w:t>Уважительное отношения обучающихся к результатам собственного и чужого труда.</w:t>
            </w:r>
          </w:p>
        </w:tc>
        <w:tc>
          <w:tcPr>
            <w:tcW w:w="2863" w:type="dxa"/>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rPr>
                <w:b/>
                <w:bCs/>
                <w:szCs w:val="24"/>
              </w:rPr>
            </w:pPr>
            <w:r w:rsidRPr="00595027">
              <w:rPr>
                <w:b/>
                <w:bCs/>
                <w:szCs w:val="24"/>
              </w:rPr>
              <w:t>ЛР 19</w:t>
            </w:r>
          </w:p>
        </w:tc>
      </w:tr>
      <w:tr w:rsidR="007E5F58" w:rsidRPr="00595027" w:rsidTr="007E5F58">
        <w:tc>
          <w:tcPr>
            <w:tcW w:w="7338" w:type="dxa"/>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rPr>
                <w:szCs w:val="24"/>
              </w:rPr>
            </w:pPr>
            <w:r w:rsidRPr="00595027">
              <w:rPr>
                <w:szCs w:val="24"/>
              </w:rPr>
              <w:t>Ценностное отношение обучающихся к своему здоровью и здоровью окружающих, ЗОЖ и здоровой окружающей среде и т.д.</w:t>
            </w:r>
          </w:p>
        </w:tc>
        <w:tc>
          <w:tcPr>
            <w:tcW w:w="2863" w:type="dxa"/>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rPr>
                <w:b/>
                <w:bCs/>
                <w:szCs w:val="24"/>
              </w:rPr>
            </w:pPr>
            <w:r w:rsidRPr="00595027">
              <w:rPr>
                <w:b/>
                <w:bCs/>
                <w:szCs w:val="24"/>
              </w:rPr>
              <w:t>ЛР 20</w:t>
            </w:r>
          </w:p>
        </w:tc>
      </w:tr>
      <w:bookmarkEnd w:id="53"/>
    </w:tbl>
    <w:p w:rsidR="007E5F58" w:rsidRPr="00B35B02" w:rsidRDefault="007E5F58" w:rsidP="007E5F58">
      <w:pPr>
        <w:widowControl w:val="0"/>
        <w:autoSpaceDE w:val="0"/>
        <w:autoSpaceDN w:val="0"/>
        <w:adjustRightInd w:val="0"/>
        <w:rPr>
          <w:sz w:val="28"/>
          <w:szCs w:val="28"/>
        </w:rPr>
      </w:pPr>
    </w:p>
    <w:p w:rsidR="007E5F58" w:rsidRDefault="007E5F58" w:rsidP="007E5F58">
      <w:pPr>
        <w:rPr>
          <w:b/>
          <w:sz w:val="28"/>
          <w:szCs w:val="28"/>
        </w:rPr>
      </w:pPr>
      <w:r>
        <w:rPr>
          <w:b/>
          <w:sz w:val="28"/>
          <w:szCs w:val="28"/>
        </w:rPr>
        <w:br w:type="page"/>
      </w:r>
    </w:p>
    <w:p w:rsidR="007E5F58" w:rsidRPr="00DA7D66" w:rsidRDefault="007E5F58" w:rsidP="007E5F58">
      <w:pPr>
        <w:rPr>
          <w:b/>
          <w:sz w:val="24"/>
          <w:szCs w:val="24"/>
        </w:rPr>
      </w:pPr>
      <w:r w:rsidRPr="00DA7D66">
        <w:rPr>
          <w:b/>
          <w:sz w:val="24"/>
          <w:szCs w:val="24"/>
        </w:rPr>
        <w:lastRenderedPageBreak/>
        <w:t>2. СТРУКТУРА И СОДЕРЖАНИЕ УЧЕБНОЙ ДИСЦИПЛИНЫ</w:t>
      </w:r>
    </w:p>
    <w:p w:rsidR="007E5F58" w:rsidRPr="00DA7D66" w:rsidRDefault="007E5F58" w:rsidP="007E5F58">
      <w:pPr>
        <w:rPr>
          <w:b/>
          <w:sz w:val="24"/>
          <w:szCs w:val="24"/>
        </w:rPr>
      </w:pPr>
      <w:r w:rsidRPr="00DA7D66">
        <w:rPr>
          <w:b/>
          <w:sz w:val="24"/>
          <w:szCs w:val="24"/>
        </w:rPr>
        <w:t>2.1. Трудоёмкость освоения программы дисциплины</w:t>
      </w:r>
    </w:p>
    <w:tbl>
      <w:tblPr>
        <w:tblStyle w:val="ac"/>
        <w:tblW w:w="0" w:type="auto"/>
        <w:tblLook w:val="04A0"/>
      </w:tblPr>
      <w:tblGrid>
        <w:gridCol w:w="7763"/>
        <w:gridCol w:w="1808"/>
      </w:tblGrid>
      <w:tr w:rsidR="007E5F58" w:rsidRPr="00DA7D66" w:rsidTr="007E5F58">
        <w:tc>
          <w:tcPr>
            <w:tcW w:w="7763" w:type="dxa"/>
          </w:tcPr>
          <w:p w:rsidR="007E5F58" w:rsidRPr="00DA7D66" w:rsidRDefault="007E5F58" w:rsidP="007E5F58">
            <w:pPr>
              <w:rPr>
                <w:b/>
                <w:sz w:val="24"/>
                <w:szCs w:val="24"/>
              </w:rPr>
            </w:pPr>
            <w:r w:rsidRPr="00DA7D66">
              <w:rPr>
                <w:b/>
                <w:sz w:val="24"/>
                <w:szCs w:val="24"/>
              </w:rPr>
              <w:t>Обязательная аудиторная нагрузка</w:t>
            </w:r>
          </w:p>
        </w:tc>
        <w:tc>
          <w:tcPr>
            <w:tcW w:w="1808" w:type="dxa"/>
          </w:tcPr>
          <w:p w:rsidR="007E5F58" w:rsidRPr="00DA7D66" w:rsidRDefault="007E5F58" w:rsidP="007E5F58">
            <w:pPr>
              <w:rPr>
                <w:b/>
                <w:sz w:val="24"/>
                <w:szCs w:val="24"/>
              </w:rPr>
            </w:pPr>
            <w:r w:rsidRPr="00DA7D66">
              <w:rPr>
                <w:b/>
                <w:sz w:val="24"/>
                <w:szCs w:val="24"/>
              </w:rPr>
              <w:t>102</w:t>
            </w:r>
          </w:p>
        </w:tc>
      </w:tr>
      <w:tr w:rsidR="007E5F58" w:rsidRPr="00DA7D66" w:rsidTr="007E5F58">
        <w:tc>
          <w:tcPr>
            <w:tcW w:w="7763" w:type="dxa"/>
          </w:tcPr>
          <w:p w:rsidR="007E5F58" w:rsidRPr="00DA7D66" w:rsidRDefault="007E5F58" w:rsidP="007E5F58">
            <w:pPr>
              <w:rPr>
                <w:b/>
                <w:sz w:val="24"/>
                <w:szCs w:val="24"/>
              </w:rPr>
            </w:pPr>
            <w:r w:rsidRPr="00DA7D66">
              <w:rPr>
                <w:b/>
                <w:sz w:val="24"/>
                <w:szCs w:val="24"/>
              </w:rPr>
              <w:t xml:space="preserve"> Т.ч. в форме практической подготовки</w:t>
            </w:r>
          </w:p>
        </w:tc>
        <w:tc>
          <w:tcPr>
            <w:tcW w:w="1808" w:type="dxa"/>
          </w:tcPr>
          <w:p w:rsidR="007E5F58" w:rsidRPr="00DA7D66" w:rsidRDefault="007E5F58" w:rsidP="007E5F58">
            <w:pPr>
              <w:rPr>
                <w:b/>
                <w:sz w:val="24"/>
                <w:szCs w:val="24"/>
              </w:rPr>
            </w:pPr>
            <w:r w:rsidRPr="00DA7D66">
              <w:rPr>
                <w:b/>
                <w:sz w:val="24"/>
                <w:szCs w:val="24"/>
              </w:rPr>
              <w:t>80</w:t>
            </w:r>
          </w:p>
        </w:tc>
      </w:tr>
      <w:tr w:rsidR="007E5F58" w:rsidRPr="00DA7D66" w:rsidTr="007E5F58">
        <w:tc>
          <w:tcPr>
            <w:tcW w:w="7763" w:type="dxa"/>
          </w:tcPr>
          <w:p w:rsidR="007E5F58" w:rsidRPr="00DA7D66" w:rsidRDefault="007E5F58" w:rsidP="007E5F58">
            <w:pPr>
              <w:rPr>
                <w:sz w:val="24"/>
                <w:szCs w:val="24"/>
              </w:rPr>
            </w:pPr>
            <w:r w:rsidRPr="00DA7D66">
              <w:rPr>
                <w:sz w:val="24"/>
                <w:szCs w:val="24"/>
              </w:rPr>
              <w:t xml:space="preserve">в т.ч. практических работ </w:t>
            </w:r>
          </w:p>
        </w:tc>
        <w:tc>
          <w:tcPr>
            <w:tcW w:w="1808" w:type="dxa"/>
          </w:tcPr>
          <w:p w:rsidR="007E5F58" w:rsidRPr="00DA7D66" w:rsidRDefault="007E5F58" w:rsidP="007E5F58">
            <w:pPr>
              <w:rPr>
                <w:b/>
                <w:sz w:val="24"/>
                <w:szCs w:val="24"/>
              </w:rPr>
            </w:pPr>
            <w:r w:rsidRPr="00DA7D66">
              <w:rPr>
                <w:b/>
                <w:sz w:val="24"/>
                <w:szCs w:val="24"/>
              </w:rPr>
              <w:t>20</w:t>
            </w:r>
          </w:p>
        </w:tc>
      </w:tr>
      <w:tr w:rsidR="007E5F58" w:rsidRPr="00DA7D66" w:rsidTr="007E5F58">
        <w:tc>
          <w:tcPr>
            <w:tcW w:w="7763" w:type="dxa"/>
          </w:tcPr>
          <w:p w:rsidR="007E5F58" w:rsidRPr="00DA7D66" w:rsidRDefault="007E5F58" w:rsidP="007E5F58">
            <w:pPr>
              <w:rPr>
                <w:b/>
                <w:sz w:val="24"/>
                <w:szCs w:val="24"/>
              </w:rPr>
            </w:pPr>
            <w:r w:rsidRPr="00DA7D66">
              <w:rPr>
                <w:b/>
                <w:sz w:val="24"/>
                <w:szCs w:val="24"/>
              </w:rPr>
              <w:t>Самостоятельная работа обучающегося</w:t>
            </w:r>
          </w:p>
        </w:tc>
        <w:tc>
          <w:tcPr>
            <w:tcW w:w="1808" w:type="dxa"/>
          </w:tcPr>
          <w:p w:rsidR="007E5F58" w:rsidRPr="00DA7D66" w:rsidRDefault="007E5F58" w:rsidP="007E5F58">
            <w:pPr>
              <w:rPr>
                <w:b/>
                <w:color w:val="FF0000"/>
                <w:sz w:val="24"/>
                <w:szCs w:val="24"/>
              </w:rPr>
            </w:pPr>
          </w:p>
        </w:tc>
      </w:tr>
      <w:tr w:rsidR="007E5F58" w:rsidRPr="00DA7D66" w:rsidTr="007E5F58">
        <w:tc>
          <w:tcPr>
            <w:tcW w:w="7763" w:type="dxa"/>
          </w:tcPr>
          <w:p w:rsidR="007E5F58" w:rsidRPr="00DA7D66" w:rsidRDefault="007E5F58" w:rsidP="007E5F58">
            <w:pPr>
              <w:rPr>
                <w:b/>
                <w:sz w:val="24"/>
                <w:szCs w:val="24"/>
              </w:rPr>
            </w:pPr>
          </w:p>
        </w:tc>
        <w:tc>
          <w:tcPr>
            <w:tcW w:w="1808" w:type="dxa"/>
          </w:tcPr>
          <w:p w:rsidR="007E5F58" w:rsidRPr="00DA7D66" w:rsidRDefault="007E5F58" w:rsidP="007E5F58">
            <w:pPr>
              <w:rPr>
                <w:b/>
                <w:color w:val="FF0000"/>
                <w:sz w:val="24"/>
                <w:szCs w:val="24"/>
              </w:rPr>
            </w:pPr>
          </w:p>
        </w:tc>
      </w:tr>
      <w:tr w:rsidR="007E5F58" w:rsidRPr="00DA7D66" w:rsidTr="007E5F58">
        <w:tc>
          <w:tcPr>
            <w:tcW w:w="7763" w:type="dxa"/>
          </w:tcPr>
          <w:p w:rsidR="007E5F58" w:rsidRPr="00DA7D66" w:rsidRDefault="007E5F58" w:rsidP="007E5F58">
            <w:pPr>
              <w:rPr>
                <w:b/>
                <w:sz w:val="24"/>
                <w:szCs w:val="24"/>
              </w:rPr>
            </w:pPr>
            <w:r w:rsidRPr="00DA7D66">
              <w:rPr>
                <w:b/>
                <w:sz w:val="24"/>
                <w:szCs w:val="24"/>
              </w:rPr>
              <w:t>Промежуточная аттестация в форме дифференцированного зачёта</w:t>
            </w:r>
          </w:p>
        </w:tc>
        <w:tc>
          <w:tcPr>
            <w:tcW w:w="1808" w:type="dxa"/>
          </w:tcPr>
          <w:p w:rsidR="007E5F58" w:rsidRPr="00DA7D66" w:rsidRDefault="007E5F58" w:rsidP="007E5F58">
            <w:pPr>
              <w:rPr>
                <w:b/>
                <w:sz w:val="24"/>
                <w:szCs w:val="24"/>
              </w:rPr>
            </w:pPr>
            <w:r w:rsidRPr="00DA7D66">
              <w:rPr>
                <w:b/>
                <w:sz w:val="24"/>
                <w:szCs w:val="24"/>
              </w:rPr>
              <w:t>2</w:t>
            </w:r>
          </w:p>
        </w:tc>
      </w:tr>
    </w:tbl>
    <w:p w:rsidR="007E5F58" w:rsidRPr="00DA7D66" w:rsidRDefault="007E5F58" w:rsidP="007E5F58">
      <w:pPr>
        <w:rPr>
          <w:b/>
          <w:sz w:val="24"/>
          <w:szCs w:val="24"/>
        </w:rPr>
      </w:pPr>
    </w:p>
    <w:p w:rsidR="007E5F58" w:rsidRDefault="007E5F58" w:rsidP="007E5F58">
      <w:pPr>
        <w:rPr>
          <w:b/>
          <w:sz w:val="28"/>
          <w:szCs w:val="28"/>
        </w:rPr>
      </w:pPr>
      <w:r>
        <w:rPr>
          <w:b/>
          <w:sz w:val="28"/>
          <w:szCs w:val="28"/>
        </w:rPr>
        <w:br w:type="page"/>
      </w:r>
    </w:p>
    <w:p w:rsidR="007E5F58" w:rsidRDefault="007E5F58" w:rsidP="007E5F58">
      <w:pPr>
        <w:rPr>
          <w:b/>
          <w:sz w:val="28"/>
          <w:szCs w:val="28"/>
        </w:rPr>
        <w:sectPr w:rsidR="007E5F58" w:rsidSect="007E5F58">
          <w:pgSz w:w="11906" w:h="16838"/>
          <w:pgMar w:top="1134" w:right="850" w:bottom="1134" w:left="1701" w:header="708" w:footer="708" w:gutter="0"/>
          <w:cols w:space="708"/>
          <w:docGrid w:linePitch="360"/>
        </w:sectPr>
      </w:pPr>
    </w:p>
    <w:p w:rsidR="007E5F58" w:rsidRDefault="007E5F58" w:rsidP="007E5F58">
      <w:pPr>
        <w:rPr>
          <w:b/>
          <w:sz w:val="28"/>
          <w:szCs w:val="28"/>
        </w:rPr>
      </w:pPr>
      <w:r>
        <w:rPr>
          <w:b/>
          <w:sz w:val="28"/>
          <w:szCs w:val="28"/>
        </w:rPr>
        <w:lastRenderedPageBreak/>
        <w:t>2.2. Тематический план и содержание дисциплины «Транспортная система России»</w:t>
      </w:r>
    </w:p>
    <w:tbl>
      <w:tblPr>
        <w:tblStyle w:val="ac"/>
        <w:tblW w:w="4887" w:type="pct"/>
        <w:tblLook w:val="04A0"/>
      </w:tblPr>
      <w:tblGrid>
        <w:gridCol w:w="2468"/>
        <w:gridCol w:w="10204"/>
        <w:gridCol w:w="990"/>
        <w:gridCol w:w="1727"/>
        <w:gridCol w:w="68"/>
        <w:gridCol w:w="103"/>
      </w:tblGrid>
      <w:tr w:rsidR="007E5F58" w:rsidRPr="003F4359" w:rsidTr="007E5F58">
        <w:trPr>
          <w:gridAfter w:val="1"/>
          <w:wAfter w:w="33" w:type="pct"/>
        </w:trPr>
        <w:tc>
          <w:tcPr>
            <w:tcW w:w="793" w:type="pct"/>
          </w:tcPr>
          <w:p w:rsidR="007E5F58" w:rsidRPr="003F4359" w:rsidRDefault="007E5F58" w:rsidP="007E5F58">
            <w:pPr>
              <w:rPr>
                <w:b/>
                <w:sz w:val="24"/>
                <w:szCs w:val="24"/>
              </w:rPr>
            </w:pPr>
            <w:r w:rsidRPr="003F4359">
              <w:rPr>
                <w:b/>
                <w:sz w:val="24"/>
                <w:szCs w:val="24"/>
              </w:rPr>
              <w:t>Наименование разделов и тем</w:t>
            </w:r>
          </w:p>
        </w:tc>
        <w:tc>
          <w:tcPr>
            <w:tcW w:w="3279" w:type="pct"/>
          </w:tcPr>
          <w:p w:rsidR="007E5F58" w:rsidRPr="003F4359" w:rsidRDefault="007E5F58" w:rsidP="007E5F58">
            <w:pPr>
              <w:rPr>
                <w:b/>
                <w:sz w:val="24"/>
                <w:szCs w:val="24"/>
              </w:rPr>
            </w:pPr>
            <w:r>
              <w:rPr>
                <w:b/>
                <w:sz w:val="24"/>
                <w:szCs w:val="24"/>
              </w:rPr>
              <w:t>Содержание учебного материала, лабораторные, практические работы, самостоятельная работа</w:t>
            </w:r>
          </w:p>
        </w:tc>
        <w:tc>
          <w:tcPr>
            <w:tcW w:w="318" w:type="pct"/>
          </w:tcPr>
          <w:p w:rsidR="007E5F58" w:rsidRPr="003F4359" w:rsidRDefault="007E5F58" w:rsidP="007E5F58">
            <w:pPr>
              <w:rPr>
                <w:b/>
                <w:sz w:val="24"/>
                <w:szCs w:val="24"/>
              </w:rPr>
            </w:pPr>
            <w:r>
              <w:rPr>
                <w:b/>
                <w:sz w:val="24"/>
                <w:szCs w:val="24"/>
              </w:rPr>
              <w:t>Объём часов</w:t>
            </w:r>
          </w:p>
        </w:tc>
        <w:tc>
          <w:tcPr>
            <w:tcW w:w="577" w:type="pct"/>
            <w:gridSpan w:val="2"/>
          </w:tcPr>
          <w:p w:rsidR="007E5F58" w:rsidRPr="00DA7D66" w:rsidRDefault="007E5F58" w:rsidP="007E5F58">
            <w:pPr>
              <w:rPr>
                <w:b/>
                <w:sz w:val="24"/>
                <w:szCs w:val="24"/>
              </w:rPr>
            </w:pPr>
            <w:r w:rsidRPr="00DA7D66">
              <w:rPr>
                <w:b/>
                <w:sz w:val="24"/>
                <w:szCs w:val="24"/>
              </w:rPr>
              <w:t>Формируемые ПК, ОК</w:t>
            </w:r>
          </w:p>
        </w:tc>
      </w:tr>
      <w:tr w:rsidR="007E5F58" w:rsidRPr="003F4359" w:rsidTr="007E5F58">
        <w:trPr>
          <w:gridAfter w:val="1"/>
          <w:wAfter w:w="33" w:type="pct"/>
        </w:trPr>
        <w:tc>
          <w:tcPr>
            <w:tcW w:w="793" w:type="pct"/>
          </w:tcPr>
          <w:p w:rsidR="007E5F58" w:rsidRPr="003F4359" w:rsidRDefault="007E5F58" w:rsidP="009D79D6">
            <w:pPr>
              <w:pStyle w:val="a5"/>
              <w:numPr>
                <w:ilvl w:val="0"/>
                <w:numId w:val="9"/>
              </w:numPr>
              <w:rPr>
                <w:sz w:val="24"/>
                <w:szCs w:val="24"/>
              </w:rPr>
            </w:pPr>
          </w:p>
        </w:tc>
        <w:tc>
          <w:tcPr>
            <w:tcW w:w="3279" w:type="pct"/>
          </w:tcPr>
          <w:p w:rsidR="007E5F58" w:rsidRPr="003F4359" w:rsidRDefault="007E5F58" w:rsidP="009D79D6">
            <w:pPr>
              <w:pStyle w:val="a5"/>
              <w:numPr>
                <w:ilvl w:val="0"/>
                <w:numId w:val="9"/>
              </w:numPr>
              <w:rPr>
                <w:sz w:val="24"/>
                <w:szCs w:val="24"/>
              </w:rPr>
            </w:pPr>
          </w:p>
        </w:tc>
        <w:tc>
          <w:tcPr>
            <w:tcW w:w="318" w:type="pct"/>
          </w:tcPr>
          <w:p w:rsidR="007E5F58" w:rsidRPr="003F4359" w:rsidRDefault="007E5F58" w:rsidP="009D79D6">
            <w:pPr>
              <w:pStyle w:val="a5"/>
              <w:numPr>
                <w:ilvl w:val="0"/>
                <w:numId w:val="9"/>
              </w:numPr>
              <w:rPr>
                <w:sz w:val="24"/>
                <w:szCs w:val="24"/>
              </w:rPr>
            </w:pPr>
          </w:p>
        </w:tc>
        <w:tc>
          <w:tcPr>
            <w:tcW w:w="577" w:type="pct"/>
            <w:gridSpan w:val="2"/>
          </w:tcPr>
          <w:p w:rsidR="007E5F58" w:rsidRPr="003F4359" w:rsidRDefault="007E5F58" w:rsidP="009D79D6">
            <w:pPr>
              <w:pStyle w:val="a5"/>
              <w:numPr>
                <w:ilvl w:val="0"/>
                <w:numId w:val="9"/>
              </w:numPr>
              <w:rPr>
                <w:sz w:val="24"/>
                <w:szCs w:val="24"/>
              </w:rPr>
            </w:pPr>
          </w:p>
        </w:tc>
      </w:tr>
      <w:tr w:rsidR="007E5F58" w:rsidRPr="003F4359" w:rsidTr="007E5F58">
        <w:trPr>
          <w:gridAfter w:val="1"/>
          <w:wAfter w:w="33" w:type="pct"/>
        </w:trPr>
        <w:tc>
          <w:tcPr>
            <w:tcW w:w="4072" w:type="pct"/>
            <w:gridSpan w:val="2"/>
          </w:tcPr>
          <w:p w:rsidR="007E5F58" w:rsidRPr="003F4359" w:rsidRDefault="007E5F58" w:rsidP="007E5F58">
            <w:pPr>
              <w:rPr>
                <w:b/>
                <w:sz w:val="24"/>
                <w:szCs w:val="24"/>
              </w:rPr>
            </w:pPr>
            <w:r w:rsidRPr="003F4359">
              <w:rPr>
                <w:b/>
                <w:sz w:val="24"/>
                <w:szCs w:val="24"/>
              </w:rPr>
              <w:t>Раздел 1. Роль транспорта в экономике России</w:t>
            </w:r>
          </w:p>
        </w:tc>
        <w:tc>
          <w:tcPr>
            <w:tcW w:w="318" w:type="pct"/>
          </w:tcPr>
          <w:p w:rsidR="007E5F58" w:rsidRPr="003F4359" w:rsidRDefault="007E5F58" w:rsidP="007E5F58">
            <w:pPr>
              <w:rPr>
                <w:b/>
                <w:sz w:val="24"/>
                <w:szCs w:val="24"/>
              </w:rPr>
            </w:pPr>
          </w:p>
        </w:tc>
        <w:tc>
          <w:tcPr>
            <w:tcW w:w="577" w:type="pct"/>
            <w:gridSpan w:val="2"/>
          </w:tcPr>
          <w:p w:rsidR="007E5F58" w:rsidRPr="003F4359" w:rsidRDefault="007E5F58" w:rsidP="007E5F58">
            <w:pPr>
              <w:rPr>
                <w:b/>
                <w:sz w:val="24"/>
                <w:szCs w:val="24"/>
              </w:rPr>
            </w:pPr>
          </w:p>
        </w:tc>
      </w:tr>
      <w:tr w:rsidR="007E5F58" w:rsidRPr="003F4359" w:rsidTr="007E5F58">
        <w:trPr>
          <w:gridAfter w:val="1"/>
          <w:wAfter w:w="33" w:type="pct"/>
        </w:trPr>
        <w:tc>
          <w:tcPr>
            <w:tcW w:w="793" w:type="pct"/>
            <w:vMerge w:val="restart"/>
          </w:tcPr>
          <w:p w:rsidR="007E5F58" w:rsidRPr="003F4359" w:rsidRDefault="007E5F58" w:rsidP="007E5F58">
            <w:pPr>
              <w:jc w:val="center"/>
              <w:rPr>
                <w:b/>
                <w:sz w:val="24"/>
                <w:szCs w:val="24"/>
              </w:rPr>
            </w:pPr>
            <w:r w:rsidRPr="003F4359">
              <w:rPr>
                <w:b/>
                <w:sz w:val="24"/>
                <w:szCs w:val="24"/>
              </w:rPr>
              <w:t>Тема 1.1.</w:t>
            </w:r>
          </w:p>
          <w:p w:rsidR="007E5F58" w:rsidRPr="003F4359" w:rsidRDefault="007E5F58" w:rsidP="007E5F58">
            <w:pPr>
              <w:jc w:val="center"/>
              <w:rPr>
                <w:b/>
                <w:sz w:val="24"/>
                <w:szCs w:val="24"/>
              </w:rPr>
            </w:pPr>
            <w:r w:rsidRPr="003F4359">
              <w:rPr>
                <w:b/>
                <w:sz w:val="24"/>
                <w:szCs w:val="24"/>
              </w:rPr>
              <w:t>Транспортный</w:t>
            </w:r>
          </w:p>
          <w:p w:rsidR="007E5F58" w:rsidRPr="003F4359" w:rsidRDefault="007E5F58" w:rsidP="007E5F58">
            <w:pPr>
              <w:jc w:val="center"/>
              <w:rPr>
                <w:b/>
                <w:sz w:val="24"/>
                <w:szCs w:val="24"/>
              </w:rPr>
            </w:pPr>
            <w:r w:rsidRPr="003F4359">
              <w:rPr>
                <w:b/>
                <w:sz w:val="24"/>
                <w:szCs w:val="24"/>
              </w:rPr>
              <w:t>комплекс России</w:t>
            </w:r>
          </w:p>
          <w:p w:rsidR="007E5F58" w:rsidRPr="003F4359" w:rsidRDefault="007E5F58" w:rsidP="007E5F58">
            <w:pPr>
              <w:jc w:val="center"/>
              <w:rPr>
                <w:b/>
                <w:sz w:val="24"/>
                <w:szCs w:val="24"/>
              </w:rPr>
            </w:pPr>
            <w:r w:rsidRPr="003F4359">
              <w:rPr>
                <w:b/>
                <w:sz w:val="24"/>
                <w:szCs w:val="24"/>
              </w:rPr>
              <w:t>– единая</w:t>
            </w:r>
          </w:p>
          <w:p w:rsidR="007E5F58" w:rsidRPr="003F4359" w:rsidRDefault="007E5F58" w:rsidP="007E5F58">
            <w:pPr>
              <w:jc w:val="center"/>
              <w:rPr>
                <w:b/>
                <w:sz w:val="24"/>
                <w:szCs w:val="24"/>
              </w:rPr>
            </w:pPr>
            <w:r w:rsidRPr="003F4359">
              <w:rPr>
                <w:b/>
                <w:sz w:val="24"/>
                <w:szCs w:val="24"/>
              </w:rPr>
              <w:t>транспортная</w:t>
            </w:r>
          </w:p>
          <w:p w:rsidR="007E5F58" w:rsidRPr="003F4359" w:rsidRDefault="007E5F58" w:rsidP="007E5F58">
            <w:pPr>
              <w:jc w:val="center"/>
              <w:rPr>
                <w:b/>
                <w:sz w:val="24"/>
                <w:szCs w:val="24"/>
              </w:rPr>
            </w:pPr>
            <w:r w:rsidRPr="003F4359">
              <w:rPr>
                <w:b/>
                <w:sz w:val="24"/>
                <w:szCs w:val="24"/>
              </w:rPr>
              <w:t>система</w:t>
            </w:r>
          </w:p>
        </w:tc>
        <w:tc>
          <w:tcPr>
            <w:tcW w:w="3279" w:type="pct"/>
          </w:tcPr>
          <w:p w:rsidR="007E5F58" w:rsidRPr="003F4359" w:rsidRDefault="007E5F58" w:rsidP="007E5F58">
            <w:pPr>
              <w:rPr>
                <w:b/>
                <w:sz w:val="24"/>
                <w:szCs w:val="24"/>
              </w:rPr>
            </w:pPr>
            <w:r w:rsidRPr="003F4359">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6</w:t>
            </w:r>
          </w:p>
        </w:tc>
        <w:tc>
          <w:tcPr>
            <w:tcW w:w="577" w:type="pct"/>
            <w:gridSpan w:val="2"/>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3F4359" w:rsidRDefault="007E5F58" w:rsidP="007E5F58">
            <w:pPr>
              <w:rPr>
                <w:b/>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943E97" w:rsidRDefault="007E5F58" w:rsidP="007E5F58">
            <w:pPr>
              <w:rPr>
                <w:sz w:val="24"/>
                <w:szCs w:val="24"/>
              </w:rPr>
            </w:pPr>
            <w:r w:rsidRPr="00943E97">
              <w:rPr>
                <w:sz w:val="24"/>
                <w:szCs w:val="24"/>
              </w:rPr>
              <w:t xml:space="preserve">Транспортный рынок в развитии современного общества – как одно из общих условий производства. </w:t>
            </w:r>
          </w:p>
        </w:tc>
        <w:tc>
          <w:tcPr>
            <w:tcW w:w="318" w:type="pct"/>
          </w:tcPr>
          <w:p w:rsidR="007E5F58" w:rsidRPr="003F4359" w:rsidRDefault="007E5F58" w:rsidP="007E5F58">
            <w:pPr>
              <w:rPr>
                <w:sz w:val="24"/>
                <w:szCs w:val="24"/>
              </w:rPr>
            </w:pPr>
            <w:r w:rsidRPr="003F4359">
              <w:rPr>
                <w:sz w:val="24"/>
                <w:szCs w:val="24"/>
              </w:rPr>
              <w:t>2</w:t>
            </w:r>
          </w:p>
        </w:tc>
        <w:tc>
          <w:tcPr>
            <w:tcW w:w="577" w:type="pct"/>
            <w:gridSpan w:val="2"/>
            <w:vMerge/>
          </w:tcPr>
          <w:p w:rsidR="007E5F58" w:rsidRPr="003F4359"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F4359" w:rsidRDefault="007E5F58" w:rsidP="007E5F58">
            <w:pPr>
              <w:rPr>
                <w:b/>
                <w:sz w:val="24"/>
                <w:szCs w:val="24"/>
              </w:rPr>
            </w:pPr>
            <w:r w:rsidRPr="003F4359">
              <w:rPr>
                <w:sz w:val="24"/>
                <w:szCs w:val="24"/>
              </w:rPr>
              <w:t xml:space="preserve">Состав транспортного комплекса. </w:t>
            </w:r>
            <w:r>
              <w:rPr>
                <w:sz w:val="24"/>
                <w:szCs w:val="24"/>
              </w:rPr>
              <w:t xml:space="preserve">Роль транспортных процессов. </w:t>
            </w:r>
            <w:r w:rsidRPr="003F4359">
              <w:rPr>
                <w:sz w:val="24"/>
                <w:szCs w:val="24"/>
              </w:rPr>
              <w:t>Управление единой транспортной системой</w:t>
            </w:r>
            <w:r>
              <w:rPr>
                <w:sz w:val="24"/>
                <w:szCs w:val="24"/>
              </w:rPr>
              <w:t>.</w:t>
            </w:r>
          </w:p>
        </w:tc>
        <w:tc>
          <w:tcPr>
            <w:tcW w:w="318" w:type="pct"/>
          </w:tcPr>
          <w:p w:rsidR="007E5F58" w:rsidRPr="003F4359" w:rsidRDefault="007E5F58" w:rsidP="007E5F58">
            <w:pPr>
              <w:rPr>
                <w:sz w:val="24"/>
                <w:szCs w:val="24"/>
              </w:rPr>
            </w:pPr>
            <w:r>
              <w:rPr>
                <w:sz w:val="24"/>
                <w:szCs w:val="24"/>
              </w:rPr>
              <w:t>2</w:t>
            </w:r>
          </w:p>
        </w:tc>
        <w:tc>
          <w:tcPr>
            <w:tcW w:w="577" w:type="pct"/>
            <w:gridSpan w:val="2"/>
            <w:vMerge/>
          </w:tcPr>
          <w:p w:rsidR="007E5F58" w:rsidRPr="003F4359"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F4359" w:rsidRDefault="007E5F58" w:rsidP="007E5F58">
            <w:pPr>
              <w:rPr>
                <w:sz w:val="24"/>
                <w:szCs w:val="24"/>
              </w:rPr>
            </w:pPr>
            <w:r>
              <w:t>Структурная схема транспортной системы, показатели работы транспортной системы.</w:t>
            </w:r>
          </w:p>
        </w:tc>
        <w:tc>
          <w:tcPr>
            <w:tcW w:w="318" w:type="pct"/>
          </w:tcPr>
          <w:p w:rsidR="007E5F58" w:rsidRPr="003F4359" w:rsidRDefault="007E5F58" w:rsidP="007E5F58">
            <w:pPr>
              <w:rPr>
                <w:sz w:val="24"/>
                <w:szCs w:val="24"/>
              </w:rPr>
            </w:pPr>
            <w:r>
              <w:rPr>
                <w:sz w:val="24"/>
                <w:szCs w:val="24"/>
              </w:rPr>
              <w:t>2</w:t>
            </w:r>
          </w:p>
        </w:tc>
        <w:tc>
          <w:tcPr>
            <w:tcW w:w="577" w:type="pct"/>
            <w:gridSpan w:val="2"/>
            <w:vMerge/>
          </w:tcPr>
          <w:p w:rsidR="007E5F58" w:rsidRPr="003F4359" w:rsidRDefault="007E5F58" w:rsidP="007E5F58">
            <w:pPr>
              <w:rPr>
                <w:sz w:val="24"/>
                <w:szCs w:val="24"/>
              </w:rPr>
            </w:pPr>
          </w:p>
        </w:tc>
      </w:tr>
      <w:tr w:rsidR="007E5F58" w:rsidRPr="003F4359" w:rsidTr="007E5F58">
        <w:trPr>
          <w:gridAfter w:val="1"/>
          <w:wAfter w:w="33" w:type="pct"/>
        </w:trPr>
        <w:tc>
          <w:tcPr>
            <w:tcW w:w="793" w:type="pct"/>
            <w:vMerge w:val="restart"/>
          </w:tcPr>
          <w:p w:rsidR="007E5F58" w:rsidRPr="003F4359" w:rsidRDefault="007E5F58" w:rsidP="007E5F58">
            <w:pPr>
              <w:rPr>
                <w:b/>
                <w:sz w:val="24"/>
                <w:szCs w:val="24"/>
              </w:rPr>
            </w:pPr>
            <w:r>
              <w:rPr>
                <w:b/>
                <w:sz w:val="24"/>
                <w:szCs w:val="24"/>
              </w:rPr>
              <w:t>Т</w:t>
            </w:r>
            <w:r w:rsidRPr="003F4359">
              <w:rPr>
                <w:b/>
                <w:sz w:val="24"/>
                <w:szCs w:val="24"/>
              </w:rPr>
              <w:t>ема 1.2.</w:t>
            </w:r>
          </w:p>
          <w:p w:rsidR="007E5F58" w:rsidRPr="00943E97" w:rsidRDefault="007E5F58" w:rsidP="007E5F58">
            <w:pPr>
              <w:rPr>
                <w:b/>
                <w:sz w:val="24"/>
                <w:szCs w:val="24"/>
              </w:rPr>
            </w:pPr>
            <w:r w:rsidRPr="00943E97">
              <w:rPr>
                <w:b/>
                <w:sz w:val="24"/>
                <w:szCs w:val="24"/>
              </w:rPr>
              <w:t>Транспорт в системе производства и обращения</w:t>
            </w:r>
          </w:p>
        </w:tc>
        <w:tc>
          <w:tcPr>
            <w:tcW w:w="3279" w:type="pct"/>
          </w:tcPr>
          <w:p w:rsidR="007E5F58" w:rsidRPr="003F4359" w:rsidRDefault="007E5F58" w:rsidP="007E5F58">
            <w:pPr>
              <w:rPr>
                <w:b/>
                <w:sz w:val="24"/>
                <w:szCs w:val="24"/>
              </w:rPr>
            </w:pPr>
            <w:r w:rsidRPr="003F4359">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6</w:t>
            </w:r>
          </w:p>
        </w:tc>
        <w:tc>
          <w:tcPr>
            <w:tcW w:w="577" w:type="pct"/>
            <w:gridSpan w:val="2"/>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3F4359"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F4359" w:rsidRDefault="007E5F58" w:rsidP="007E5F58">
            <w:pPr>
              <w:rPr>
                <w:sz w:val="24"/>
                <w:szCs w:val="24"/>
              </w:rPr>
            </w:pPr>
            <w:r w:rsidRPr="003F4359">
              <w:rPr>
                <w:sz w:val="24"/>
                <w:szCs w:val="24"/>
              </w:rPr>
              <w:t>Мировая транспортная система. Морской транспорт, речной транспорт. Железнодорожный транспорт, Воздушный транспорт.</w:t>
            </w:r>
          </w:p>
          <w:p w:rsidR="007E5F58" w:rsidRPr="003F4359" w:rsidRDefault="007E5F58" w:rsidP="007E5F58">
            <w:pPr>
              <w:rPr>
                <w:b/>
                <w:sz w:val="24"/>
                <w:szCs w:val="24"/>
              </w:rPr>
            </w:pPr>
            <w:r w:rsidRPr="003F4359">
              <w:rPr>
                <w:sz w:val="24"/>
                <w:szCs w:val="24"/>
              </w:rPr>
              <w:t xml:space="preserve">Трубопроводный транспорт. </w:t>
            </w:r>
          </w:p>
        </w:tc>
        <w:tc>
          <w:tcPr>
            <w:tcW w:w="318" w:type="pct"/>
          </w:tcPr>
          <w:p w:rsidR="007E5F58" w:rsidRPr="003F4359" w:rsidRDefault="007E5F58" w:rsidP="007E5F58">
            <w:pPr>
              <w:rPr>
                <w:sz w:val="24"/>
                <w:szCs w:val="24"/>
              </w:rPr>
            </w:pPr>
            <w:r w:rsidRPr="003F4359">
              <w:rPr>
                <w:sz w:val="24"/>
                <w:szCs w:val="24"/>
              </w:rPr>
              <w:t>2</w:t>
            </w:r>
          </w:p>
        </w:tc>
        <w:tc>
          <w:tcPr>
            <w:tcW w:w="577" w:type="pct"/>
            <w:gridSpan w:val="2"/>
            <w:vMerge/>
          </w:tcPr>
          <w:p w:rsidR="007E5F58" w:rsidRPr="003F4359"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F4359" w:rsidRDefault="007E5F58" w:rsidP="007E5F58">
            <w:pPr>
              <w:rPr>
                <w:b/>
                <w:sz w:val="24"/>
                <w:szCs w:val="24"/>
              </w:rPr>
            </w:pPr>
            <w:r w:rsidRPr="003F4359">
              <w:rPr>
                <w:sz w:val="24"/>
                <w:szCs w:val="24"/>
              </w:rPr>
              <w:t>Сфера применения</w:t>
            </w:r>
            <w:r>
              <w:rPr>
                <w:sz w:val="24"/>
                <w:szCs w:val="24"/>
              </w:rPr>
              <w:t xml:space="preserve"> транспорта</w:t>
            </w:r>
            <w:r w:rsidRPr="003F4359">
              <w:rPr>
                <w:sz w:val="24"/>
                <w:szCs w:val="24"/>
              </w:rPr>
              <w:t>, преимущества, недостатки, тенденции развития.</w:t>
            </w:r>
          </w:p>
        </w:tc>
        <w:tc>
          <w:tcPr>
            <w:tcW w:w="318" w:type="pct"/>
          </w:tcPr>
          <w:p w:rsidR="007E5F58" w:rsidRPr="003F4359" w:rsidRDefault="007E5F58" w:rsidP="007E5F58">
            <w:pPr>
              <w:rPr>
                <w:sz w:val="24"/>
                <w:szCs w:val="24"/>
              </w:rPr>
            </w:pPr>
            <w:r w:rsidRPr="003F4359">
              <w:rPr>
                <w:sz w:val="24"/>
                <w:szCs w:val="24"/>
              </w:rPr>
              <w:t>2</w:t>
            </w:r>
          </w:p>
        </w:tc>
        <w:tc>
          <w:tcPr>
            <w:tcW w:w="577" w:type="pct"/>
            <w:gridSpan w:val="2"/>
            <w:vMerge/>
          </w:tcPr>
          <w:p w:rsidR="007E5F58" w:rsidRPr="003F4359" w:rsidRDefault="007E5F58" w:rsidP="007E5F58">
            <w:pPr>
              <w:rPr>
                <w:b/>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F4359" w:rsidRDefault="007E5F58" w:rsidP="007E5F58">
            <w:pPr>
              <w:rPr>
                <w:sz w:val="24"/>
                <w:szCs w:val="24"/>
              </w:rPr>
            </w:pPr>
            <w:r w:rsidRPr="003F4359">
              <w:rPr>
                <w:sz w:val="24"/>
                <w:szCs w:val="24"/>
              </w:rPr>
              <w:t>Автомобильный транспорт. Городской транспорт. Промышленный транспорт. Сферы применения, преимущества,</w:t>
            </w:r>
          </w:p>
          <w:p w:rsidR="007E5F58" w:rsidRPr="003F4359" w:rsidRDefault="007E5F58" w:rsidP="007E5F58">
            <w:pPr>
              <w:rPr>
                <w:b/>
                <w:sz w:val="24"/>
                <w:szCs w:val="24"/>
              </w:rPr>
            </w:pPr>
            <w:r w:rsidRPr="003F4359">
              <w:rPr>
                <w:sz w:val="24"/>
                <w:szCs w:val="24"/>
              </w:rPr>
              <w:t>недостатки, тенденции развития. Нетрадиционные виды транспорта</w:t>
            </w:r>
            <w:r>
              <w:rPr>
                <w:sz w:val="24"/>
                <w:szCs w:val="24"/>
              </w:rPr>
              <w:t>.</w:t>
            </w:r>
          </w:p>
        </w:tc>
        <w:tc>
          <w:tcPr>
            <w:tcW w:w="318" w:type="pct"/>
          </w:tcPr>
          <w:p w:rsidR="007E5F58" w:rsidRPr="003F4359" w:rsidRDefault="007E5F58" w:rsidP="007E5F58">
            <w:pPr>
              <w:rPr>
                <w:sz w:val="24"/>
                <w:szCs w:val="24"/>
              </w:rPr>
            </w:pPr>
            <w:r w:rsidRPr="003F4359">
              <w:rPr>
                <w:sz w:val="24"/>
                <w:szCs w:val="24"/>
              </w:rPr>
              <w:t>2</w:t>
            </w:r>
          </w:p>
        </w:tc>
        <w:tc>
          <w:tcPr>
            <w:tcW w:w="577" w:type="pct"/>
            <w:gridSpan w:val="2"/>
            <w:vMerge/>
          </w:tcPr>
          <w:p w:rsidR="007E5F58" w:rsidRPr="003F4359" w:rsidRDefault="007E5F58" w:rsidP="007E5F58">
            <w:pPr>
              <w:rPr>
                <w:b/>
                <w:sz w:val="24"/>
                <w:szCs w:val="24"/>
              </w:rPr>
            </w:pPr>
          </w:p>
        </w:tc>
      </w:tr>
      <w:tr w:rsidR="007E5F58" w:rsidRPr="003F4359" w:rsidTr="007E5F58">
        <w:trPr>
          <w:gridAfter w:val="1"/>
          <w:wAfter w:w="33" w:type="pct"/>
        </w:trPr>
        <w:tc>
          <w:tcPr>
            <w:tcW w:w="793" w:type="pct"/>
            <w:vMerge w:val="restart"/>
          </w:tcPr>
          <w:p w:rsidR="007E5F58" w:rsidRPr="003F4359" w:rsidRDefault="007E5F58" w:rsidP="007E5F58">
            <w:pPr>
              <w:rPr>
                <w:b/>
                <w:sz w:val="24"/>
                <w:szCs w:val="24"/>
              </w:rPr>
            </w:pPr>
            <w:r>
              <w:rPr>
                <w:b/>
                <w:sz w:val="24"/>
                <w:szCs w:val="24"/>
              </w:rPr>
              <w:t>Т</w:t>
            </w:r>
            <w:r w:rsidRPr="003F4359">
              <w:rPr>
                <w:b/>
                <w:sz w:val="24"/>
                <w:szCs w:val="24"/>
              </w:rPr>
              <w:t>ема 1.</w:t>
            </w:r>
            <w:r>
              <w:rPr>
                <w:b/>
                <w:sz w:val="24"/>
                <w:szCs w:val="24"/>
              </w:rPr>
              <w:t>3</w:t>
            </w:r>
            <w:r w:rsidRPr="003F4359">
              <w:rPr>
                <w:b/>
                <w:sz w:val="24"/>
                <w:szCs w:val="24"/>
              </w:rPr>
              <w:t>.</w:t>
            </w:r>
          </w:p>
          <w:p w:rsidR="007E5F58" w:rsidRPr="003F4359" w:rsidRDefault="007E5F58" w:rsidP="007E5F58">
            <w:pPr>
              <w:rPr>
                <w:b/>
                <w:sz w:val="24"/>
                <w:szCs w:val="24"/>
              </w:rPr>
            </w:pPr>
            <w:r>
              <w:rPr>
                <w:b/>
                <w:sz w:val="24"/>
                <w:szCs w:val="24"/>
              </w:rPr>
              <w:t>Единая транспортная система и экономика России</w:t>
            </w:r>
          </w:p>
        </w:tc>
        <w:tc>
          <w:tcPr>
            <w:tcW w:w="3279" w:type="pct"/>
          </w:tcPr>
          <w:p w:rsidR="007E5F58" w:rsidRPr="003F4359" w:rsidRDefault="007E5F58" w:rsidP="007E5F58">
            <w:pPr>
              <w:rPr>
                <w:b/>
                <w:sz w:val="24"/>
                <w:szCs w:val="24"/>
              </w:rPr>
            </w:pPr>
            <w:r w:rsidRPr="003F4359">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6</w:t>
            </w:r>
          </w:p>
        </w:tc>
        <w:tc>
          <w:tcPr>
            <w:tcW w:w="577" w:type="pct"/>
            <w:gridSpan w:val="2"/>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3F4359"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943E97" w:rsidRDefault="007E5F58" w:rsidP="007E5F58">
            <w:pPr>
              <w:rPr>
                <w:b/>
                <w:sz w:val="24"/>
                <w:szCs w:val="24"/>
              </w:rPr>
            </w:pPr>
            <w:r w:rsidRPr="00943E97">
              <w:rPr>
                <w:sz w:val="24"/>
                <w:szCs w:val="24"/>
              </w:rPr>
              <w:t>Взаимосвязь уровня развития транспорта с эффективностью общественного производства.</w:t>
            </w:r>
          </w:p>
        </w:tc>
        <w:tc>
          <w:tcPr>
            <w:tcW w:w="318" w:type="pct"/>
          </w:tcPr>
          <w:p w:rsidR="007E5F58" w:rsidRPr="003F4359" w:rsidRDefault="007E5F58" w:rsidP="007E5F58">
            <w:pPr>
              <w:rPr>
                <w:sz w:val="24"/>
                <w:szCs w:val="24"/>
              </w:rPr>
            </w:pPr>
            <w:r w:rsidRPr="003F4359">
              <w:rPr>
                <w:sz w:val="24"/>
                <w:szCs w:val="24"/>
              </w:rPr>
              <w:t>2</w:t>
            </w:r>
          </w:p>
        </w:tc>
        <w:tc>
          <w:tcPr>
            <w:tcW w:w="577" w:type="pct"/>
            <w:gridSpan w:val="2"/>
            <w:vMerge/>
          </w:tcPr>
          <w:p w:rsidR="007E5F58" w:rsidRPr="003F4359"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F4359" w:rsidRDefault="007E5F58" w:rsidP="007E5F58">
            <w:pPr>
              <w:rPr>
                <w:b/>
                <w:sz w:val="24"/>
                <w:szCs w:val="24"/>
              </w:rPr>
            </w:pPr>
            <w:r w:rsidRPr="00943E97">
              <w:rPr>
                <w:sz w:val="24"/>
                <w:szCs w:val="24"/>
              </w:rPr>
              <w:t>Транспортно-дорожный комплекс России. Характеристика и состав транспортного комплекса и решаемые им задачи</w:t>
            </w:r>
            <w:r>
              <w:t>.</w:t>
            </w:r>
          </w:p>
        </w:tc>
        <w:tc>
          <w:tcPr>
            <w:tcW w:w="318" w:type="pct"/>
          </w:tcPr>
          <w:p w:rsidR="007E5F58" w:rsidRPr="003F4359" w:rsidRDefault="007E5F58" w:rsidP="007E5F58">
            <w:pPr>
              <w:rPr>
                <w:sz w:val="24"/>
                <w:szCs w:val="24"/>
              </w:rPr>
            </w:pPr>
            <w:r w:rsidRPr="003F4359">
              <w:rPr>
                <w:sz w:val="24"/>
                <w:szCs w:val="24"/>
              </w:rPr>
              <w:t>2</w:t>
            </w:r>
          </w:p>
        </w:tc>
        <w:tc>
          <w:tcPr>
            <w:tcW w:w="577" w:type="pct"/>
            <w:gridSpan w:val="2"/>
            <w:vMerge/>
          </w:tcPr>
          <w:p w:rsidR="007E5F58" w:rsidRPr="003F4359" w:rsidRDefault="007E5F58" w:rsidP="007E5F58">
            <w:pPr>
              <w:rPr>
                <w:b/>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943E97" w:rsidRDefault="007E5F58" w:rsidP="007E5F58">
            <w:pPr>
              <w:rPr>
                <w:b/>
                <w:sz w:val="28"/>
                <w:szCs w:val="28"/>
              </w:rPr>
            </w:pPr>
            <w:r w:rsidRPr="00943E97">
              <w:rPr>
                <w:sz w:val="28"/>
                <w:szCs w:val="28"/>
              </w:rPr>
              <w:t>Взаимосвязь ЕТС с окружающей средой, основные источники загрязнений, экологические проблемы.</w:t>
            </w:r>
          </w:p>
        </w:tc>
        <w:tc>
          <w:tcPr>
            <w:tcW w:w="318" w:type="pct"/>
          </w:tcPr>
          <w:p w:rsidR="007E5F58" w:rsidRPr="003F4359" w:rsidRDefault="007E5F58" w:rsidP="007E5F58">
            <w:pPr>
              <w:rPr>
                <w:sz w:val="24"/>
                <w:szCs w:val="24"/>
              </w:rPr>
            </w:pPr>
            <w:r w:rsidRPr="003F4359">
              <w:rPr>
                <w:sz w:val="24"/>
                <w:szCs w:val="24"/>
              </w:rPr>
              <w:t>2</w:t>
            </w:r>
          </w:p>
        </w:tc>
        <w:tc>
          <w:tcPr>
            <w:tcW w:w="577" w:type="pct"/>
            <w:gridSpan w:val="2"/>
            <w:vMerge/>
          </w:tcPr>
          <w:p w:rsidR="007E5F58" w:rsidRPr="003F4359" w:rsidRDefault="007E5F58" w:rsidP="007E5F58">
            <w:pPr>
              <w:rPr>
                <w:b/>
                <w:sz w:val="24"/>
                <w:szCs w:val="24"/>
              </w:rPr>
            </w:pPr>
          </w:p>
        </w:tc>
      </w:tr>
      <w:tr w:rsidR="007E5F58" w:rsidRPr="003F4359" w:rsidTr="007E5F58">
        <w:trPr>
          <w:gridAfter w:val="1"/>
          <w:wAfter w:w="33" w:type="pct"/>
        </w:trPr>
        <w:tc>
          <w:tcPr>
            <w:tcW w:w="4072" w:type="pct"/>
            <w:gridSpan w:val="2"/>
          </w:tcPr>
          <w:p w:rsidR="007E5F58" w:rsidRPr="003F4359" w:rsidRDefault="007E5F58" w:rsidP="007E5F58">
            <w:pPr>
              <w:rPr>
                <w:b/>
                <w:sz w:val="24"/>
                <w:szCs w:val="24"/>
              </w:rPr>
            </w:pPr>
            <w:r w:rsidRPr="00263E7E">
              <w:rPr>
                <w:b/>
                <w:sz w:val="24"/>
                <w:szCs w:val="24"/>
              </w:rPr>
              <w:t xml:space="preserve">Раздел 2. </w:t>
            </w:r>
            <w:r>
              <w:rPr>
                <w:b/>
                <w:sz w:val="24"/>
                <w:szCs w:val="24"/>
              </w:rPr>
              <w:t>Характеристика транспортного комплекса</w:t>
            </w:r>
          </w:p>
        </w:tc>
        <w:tc>
          <w:tcPr>
            <w:tcW w:w="318" w:type="pct"/>
          </w:tcPr>
          <w:p w:rsidR="007E5F58" w:rsidRPr="003F4359" w:rsidRDefault="007E5F58" w:rsidP="007E5F58">
            <w:pPr>
              <w:rPr>
                <w:b/>
                <w:sz w:val="24"/>
                <w:szCs w:val="24"/>
              </w:rPr>
            </w:pPr>
          </w:p>
        </w:tc>
        <w:tc>
          <w:tcPr>
            <w:tcW w:w="577" w:type="pct"/>
            <w:gridSpan w:val="2"/>
          </w:tcPr>
          <w:p w:rsidR="007E5F58" w:rsidRPr="003F4359" w:rsidRDefault="007E5F58" w:rsidP="007E5F58">
            <w:pPr>
              <w:rPr>
                <w:b/>
                <w:sz w:val="24"/>
                <w:szCs w:val="24"/>
              </w:rPr>
            </w:pPr>
          </w:p>
        </w:tc>
      </w:tr>
      <w:tr w:rsidR="007E5F58" w:rsidRPr="003F4359" w:rsidTr="007E5F58">
        <w:trPr>
          <w:gridAfter w:val="1"/>
          <w:wAfter w:w="33" w:type="pct"/>
        </w:trPr>
        <w:tc>
          <w:tcPr>
            <w:tcW w:w="793" w:type="pct"/>
            <w:vMerge w:val="restart"/>
          </w:tcPr>
          <w:p w:rsidR="007E5F58" w:rsidRPr="00263E7E" w:rsidRDefault="007E5F58" w:rsidP="007E5F58">
            <w:pPr>
              <w:rPr>
                <w:b/>
                <w:sz w:val="24"/>
                <w:szCs w:val="24"/>
              </w:rPr>
            </w:pPr>
            <w:r w:rsidRPr="00263E7E">
              <w:rPr>
                <w:b/>
                <w:sz w:val="24"/>
                <w:szCs w:val="24"/>
              </w:rPr>
              <w:t>Тема 2.1.</w:t>
            </w:r>
          </w:p>
          <w:p w:rsidR="007E5F58" w:rsidRPr="00263E7E" w:rsidRDefault="007E5F58" w:rsidP="007E5F58">
            <w:pPr>
              <w:rPr>
                <w:b/>
                <w:sz w:val="24"/>
                <w:szCs w:val="24"/>
              </w:rPr>
            </w:pPr>
            <w:r w:rsidRPr="00263E7E">
              <w:rPr>
                <w:b/>
                <w:sz w:val="24"/>
                <w:szCs w:val="24"/>
              </w:rPr>
              <w:t>Взаимодействие различных</w:t>
            </w:r>
          </w:p>
          <w:p w:rsidR="007E5F58" w:rsidRPr="00263E7E" w:rsidRDefault="007E5F58" w:rsidP="007E5F58">
            <w:pPr>
              <w:rPr>
                <w:b/>
                <w:sz w:val="24"/>
                <w:szCs w:val="24"/>
              </w:rPr>
            </w:pPr>
            <w:r w:rsidRPr="00263E7E">
              <w:rPr>
                <w:b/>
                <w:sz w:val="24"/>
                <w:szCs w:val="24"/>
              </w:rPr>
              <w:t>видов</w:t>
            </w:r>
          </w:p>
          <w:p w:rsidR="007E5F58" w:rsidRPr="003F4359" w:rsidRDefault="007E5F58" w:rsidP="007E5F58">
            <w:pPr>
              <w:rPr>
                <w:b/>
                <w:sz w:val="24"/>
                <w:szCs w:val="24"/>
              </w:rPr>
            </w:pPr>
            <w:r w:rsidRPr="00263E7E">
              <w:rPr>
                <w:b/>
                <w:sz w:val="24"/>
                <w:szCs w:val="24"/>
              </w:rPr>
              <w:t>транспорта</w:t>
            </w:r>
          </w:p>
        </w:tc>
        <w:tc>
          <w:tcPr>
            <w:tcW w:w="3279" w:type="pct"/>
          </w:tcPr>
          <w:p w:rsidR="007E5F58" w:rsidRPr="003F4359" w:rsidRDefault="007E5F58" w:rsidP="007E5F58">
            <w:pPr>
              <w:rPr>
                <w:b/>
                <w:sz w:val="24"/>
                <w:szCs w:val="24"/>
              </w:rPr>
            </w:pPr>
            <w:r w:rsidRPr="003F4359">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4</w:t>
            </w:r>
          </w:p>
        </w:tc>
        <w:tc>
          <w:tcPr>
            <w:tcW w:w="577" w:type="pct"/>
            <w:gridSpan w:val="2"/>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3F4359" w:rsidRDefault="007E5F58" w:rsidP="007E5F58">
            <w:pPr>
              <w:rPr>
                <w:b/>
                <w:sz w:val="24"/>
                <w:szCs w:val="24"/>
              </w:rPr>
            </w:pPr>
          </w:p>
        </w:tc>
      </w:tr>
      <w:tr w:rsidR="007E5F58" w:rsidRPr="006728EE"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8A6D9D" w:rsidRDefault="007E5F58" w:rsidP="007E5F58">
            <w:pPr>
              <w:rPr>
                <w:sz w:val="24"/>
                <w:szCs w:val="24"/>
              </w:rPr>
            </w:pPr>
            <w:r w:rsidRPr="008A6D9D">
              <w:rPr>
                <w:sz w:val="24"/>
                <w:szCs w:val="24"/>
              </w:rPr>
              <w:t>Роль и основная сфера применения автомобильного транспорта на транспортном рынке страны. Классификация транспортных систем.</w:t>
            </w:r>
          </w:p>
        </w:tc>
        <w:tc>
          <w:tcPr>
            <w:tcW w:w="318" w:type="pct"/>
          </w:tcPr>
          <w:p w:rsidR="007E5F58" w:rsidRPr="00263E7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6728EE"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8A6D9D" w:rsidRDefault="007E5F58" w:rsidP="007E5F58">
            <w:pPr>
              <w:rPr>
                <w:sz w:val="24"/>
                <w:szCs w:val="24"/>
              </w:rPr>
            </w:pPr>
            <w:r>
              <w:rPr>
                <w:b/>
                <w:sz w:val="24"/>
                <w:szCs w:val="24"/>
              </w:rPr>
              <w:t>Практическая</w:t>
            </w:r>
            <w:r w:rsidRPr="008A6D9D">
              <w:rPr>
                <w:b/>
                <w:sz w:val="24"/>
                <w:szCs w:val="24"/>
              </w:rPr>
              <w:t xml:space="preserve"> работа №1</w:t>
            </w:r>
            <w:r w:rsidRPr="008A6D9D">
              <w:rPr>
                <w:sz w:val="24"/>
                <w:szCs w:val="24"/>
              </w:rPr>
              <w:t xml:space="preserve"> «Определение сфер использования подвижного состава различных видов транспорта».</w:t>
            </w:r>
          </w:p>
        </w:tc>
        <w:tc>
          <w:tcPr>
            <w:tcW w:w="318" w:type="pct"/>
          </w:tcPr>
          <w:p w:rsidR="007E5F58" w:rsidRPr="00263E7E" w:rsidRDefault="007E5F58" w:rsidP="007E5F58">
            <w:pPr>
              <w:rPr>
                <w:sz w:val="24"/>
                <w:szCs w:val="24"/>
              </w:rPr>
            </w:pPr>
            <w:r w:rsidRPr="00263E7E">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2"/>
          <w:wAfter w:w="55" w:type="pct"/>
        </w:trPr>
        <w:tc>
          <w:tcPr>
            <w:tcW w:w="793" w:type="pct"/>
            <w:vMerge w:val="restart"/>
          </w:tcPr>
          <w:p w:rsidR="007E5F58" w:rsidRPr="00263E7E" w:rsidRDefault="007E5F58" w:rsidP="007E5F58">
            <w:pPr>
              <w:rPr>
                <w:b/>
                <w:sz w:val="24"/>
                <w:szCs w:val="24"/>
              </w:rPr>
            </w:pPr>
            <w:r w:rsidRPr="00263E7E">
              <w:rPr>
                <w:b/>
                <w:sz w:val="24"/>
                <w:szCs w:val="24"/>
              </w:rPr>
              <w:lastRenderedPageBreak/>
              <w:t>Тема 2.</w:t>
            </w:r>
            <w:r>
              <w:rPr>
                <w:b/>
                <w:sz w:val="24"/>
                <w:szCs w:val="24"/>
              </w:rPr>
              <w:t>2</w:t>
            </w:r>
            <w:r w:rsidRPr="00263E7E">
              <w:rPr>
                <w:b/>
                <w:sz w:val="24"/>
                <w:szCs w:val="24"/>
              </w:rPr>
              <w:t>.</w:t>
            </w:r>
          </w:p>
          <w:p w:rsidR="007E5F58" w:rsidRPr="003F4359" w:rsidRDefault="007E5F58" w:rsidP="007E5F58">
            <w:pPr>
              <w:rPr>
                <w:b/>
                <w:sz w:val="24"/>
                <w:szCs w:val="24"/>
              </w:rPr>
            </w:pPr>
            <w:r>
              <w:rPr>
                <w:b/>
                <w:sz w:val="24"/>
                <w:szCs w:val="24"/>
              </w:rPr>
              <w:t>Характеристика путей сообщения различных видов транспорта</w:t>
            </w:r>
          </w:p>
        </w:tc>
        <w:tc>
          <w:tcPr>
            <w:tcW w:w="3279" w:type="pct"/>
          </w:tcPr>
          <w:p w:rsidR="007E5F58" w:rsidRPr="00577F3A" w:rsidRDefault="007E5F58" w:rsidP="007E5F58">
            <w:pPr>
              <w:rPr>
                <w:b/>
                <w:sz w:val="24"/>
                <w:szCs w:val="24"/>
              </w:rPr>
            </w:pPr>
            <w:r w:rsidRPr="00577F3A">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10</w:t>
            </w:r>
          </w:p>
        </w:tc>
        <w:tc>
          <w:tcPr>
            <w:tcW w:w="555" w:type="pct"/>
          </w:tcPr>
          <w:p w:rsidR="007E5F58" w:rsidRPr="003F4359" w:rsidRDefault="007E5F58" w:rsidP="007E5F58">
            <w:pPr>
              <w:rPr>
                <w:b/>
                <w:sz w:val="24"/>
                <w:szCs w:val="24"/>
              </w:rPr>
            </w:pPr>
          </w:p>
        </w:tc>
      </w:tr>
      <w:tr w:rsidR="007E5F58" w:rsidRPr="008A6D9D"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577F3A" w:rsidRDefault="007E5F58" w:rsidP="007E5F58">
            <w:pPr>
              <w:rPr>
                <w:sz w:val="24"/>
                <w:szCs w:val="24"/>
              </w:rPr>
            </w:pPr>
            <w:r w:rsidRPr="00577F3A">
              <w:rPr>
                <w:sz w:val="24"/>
                <w:szCs w:val="24"/>
              </w:rPr>
              <w:t>Автотранспортная сеть, её характеристика и показатели.</w:t>
            </w:r>
          </w:p>
        </w:tc>
        <w:tc>
          <w:tcPr>
            <w:tcW w:w="318" w:type="pct"/>
          </w:tcPr>
          <w:p w:rsidR="007E5F58" w:rsidRPr="00577F3A" w:rsidRDefault="007E5F58" w:rsidP="007E5F58">
            <w:pPr>
              <w:rPr>
                <w:sz w:val="24"/>
                <w:szCs w:val="24"/>
              </w:rPr>
            </w:pPr>
            <w:r w:rsidRPr="00577F3A">
              <w:rPr>
                <w:sz w:val="24"/>
                <w:szCs w:val="24"/>
              </w:rPr>
              <w:t>1</w:t>
            </w:r>
          </w:p>
        </w:tc>
        <w:tc>
          <w:tcPr>
            <w:tcW w:w="555" w:type="pct"/>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3F4359" w:rsidRDefault="007E5F58" w:rsidP="007E5F58">
            <w:pPr>
              <w:rPr>
                <w:b/>
                <w:sz w:val="24"/>
                <w:szCs w:val="24"/>
              </w:rPr>
            </w:pPr>
          </w:p>
        </w:tc>
      </w:tr>
      <w:tr w:rsidR="007E5F58" w:rsidRPr="008A6D9D"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577F3A" w:rsidRDefault="007E5F58" w:rsidP="007E5F58">
            <w:pPr>
              <w:rPr>
                <w:sz w:val="24"/>
                <w:szCs w:val="24"/>
              </w:rPr>
            </w:pPr>
            <w:r w:rsidRPr="00577F3A">
              <w:rPr>
                <w:sz w:val="24"/>
                <w:szCs w:val="24"/>
              </w:rPr>
              <w:t>Эксплуатационные требования к путям сообщения.</w:t>
            </w:r>
          </w:p>
        </w:tc>
        <w:tc>
          <w:tcPr>
            <w:tcW w:w="318" w:type="pct"/>
          </w:tcPr>
          <w:p w:rsidR="007E5F58" w:rsidRPr="00577F3A" w:rsidRDefault="007E5F58" w:rsidP="007E5F58">
            <w:pPr>
              <w:rPr>
                <w:sz w:val="24"/>
                <w:szCs w:val="24"/>
              </w:rPr>
            </w:pPr>
            <w:r w:rsidRPr="00577F3A">
              <w:rPr>
                <w:sz w:val="24"/>
                <w:szCs w:val="24"/>
              </w:rPr>
              <w:t>1</w:t>
            </w:r>
          </w:p>
        </w:tc>
        <w:tc>
          <w:tcPr>
            <w:tcW w:w="555" w:type="pct"/>
            <w:vMerge/>
          </w:tcPr>
          <w:p w:rsidR="007E5F58" w:rsidRPr="006728EE" w:rsidRDefault="007E5F58" w:rsidP="007E5F58">
            <w:pPr>
              <w:rPr>
                <w:sz w:val="24"/>
                <w:szCs w:val="24"/>
              </w:rPr>
            </w:pPr>
          </w:p>
        </w:tc>
      </w:tr>
      <w:tr w:rsidR="007E5F58" w:rsidRPr="008A6D9D"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577F3A" w:rsidRDefault="007E5F58" w:rsidP="007E5F58">
            <w:pPr>
              <w:rPr>
                <w:sz w:val="24"/>
                <w:szCs w:val="24"/>
              </w:rPr>
            </w:pPr>
            <w:r w:rsidRPr="00577F3A">
              <w:rPr>
                <w:sz w:val="24"/>
                <w:szCs w:val="24"/>
              </w:rPr>
              <w:t>Основные транспортно – эксплуатационные показатели работы автотранспорта.</w:t>
            </w:r>
          </w:p>
        </w:tc>
        <w:tc>
          <w:tcPr>
            <w:tcW w:w="318" w:type="pct"/>
          </w:tcPr>
          <w:p w:rsidR="007E5F58" w:rsidRPr="00577F3A" w:rsidRDefault="007E5F58" w:rsidP="007E5F58">
            <w:pPr>
              <w:rPr>
                <w:sz w:val="24"/>
                <w:szCs w:val="24"/>
              </w:rPr>
            </w:pPr>
            <w:r w:rsidRPr="00577F3A">
              <w:rPr>
                <w:sz w:val="24"/>
                <w:szCs w:val="24"/>
              </w:rPr>
              <w:t>2</w:t>
            </w:r>
          </w:p>
        </w:tc>
        <w:tc>
          <w:tcPr>
            <w:tcW w:w="555" w:type="pct"/>
            <w:vMerge/>
          </w:tcPr>
          <w:p w:rsidR="007E5F58" w:rsidRPr="006728EE" w:rsidRDefault="007E5F58" w:rsidP="007E5F58">
            <w:pPr>
              <w:rPr>
                <w:sz w:val="24"/>
                <w:szCs w:val="24"/>
              </w:rPr>
            </w:pPr>
          </w:p>
        </w:tc>
      </w:tr>
      <w:tr w:rsidR="007E5F58" w:rsidRPr="008A6D9D"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577F3A" w:rsidRDefault="007E5F58" w:rsidP="007E5F58">
            <w:pPr>
              <w:rPr>
                <w:sz w:val="24"/>
                <w:szCs w:val="24"/>
              </w:rPr>
            </w:pPr>
            <w:r>
              <w:rPr>
                <w:b/>
                <w:sz w:val="24"/>
                <w:szCs w:val="24"/>
              </w:rPr>
              <w:t>Практическая</w:t>
            </w:r>
            <w:r w:rsidRPr="00577F3A">
              <w:rPr>
                <w:b/>
                <w:sz w:val="24"/>
                <w:szCs w:val="24"/>
              </w:rPr>
              <w:t xml:space="preserve"> работа № 2</w:t>
            </w:r>
            <w:r w:rsidRPr="00577F3A">
              <w:rPr>
                <w:sz w:val="24"/>
                <w:szCs w:val="24"/>
              </w:rPr>
              <w:t xml:space="preserve"> «Определение показателей, характеризующих деятельность автомобильного транспорта».</w:t>
            </w:r>
          </w:p>
        </w:tc>
        <w:tc>
          <w:tcPr>
            <w:tcW w:w="318" w:type="pct"/>
          </w:tcPr>
          <w:p w:rsidR="007E5F58" w:rsidRPr="00577F3A" w:rsidRDefault="007E5F58" w:rsidP="007E5F58">
            <w:pPr>
              <w:rPr>
                <w:sz w:val="24"/>
                <w:szCs w:val="24"/>
              </w:rPr>
            </w:pPr>
            <w:r w:rsidRPr="00577F3A">
              <w:rPr>
                <w:sz w:val="24"/>
                <w:szCs w:val="24"/>
              </w:rPr>
              <w:t>2</w:t>
            </w:r>
          </w:p>
        </w:tc>
        <w:tc>
          <w:tcPr>
            <w:tcW w:w="555" w:type="pct"/>
            <w:vMerge/>
          </w:tcPr>
          <w:p w:rsidR="007E5F58" w:rsidRPr="003F4359" w:rsidRDefault="007E5F58" w:rsidP="007E5F58">
            <w:pPr>
              <w:rPr>
                <w:b/>
                <w:sz w:val="24"/>
                <w:szCs w:val="24"/>
              </w:rPr>
            </w:pPr>
          </w:p>
        </w:tc>
      </w:tr>
      <w:tr w:rsidR="007E5F58" w:rsidRPr="008A6D9D"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577F3A" w:rsidRDefault="007E5F58" w:rsidP="007E5F58">
            <w:pPr>
              <w:rPr>
                <w:b/>
                <w:sz w:val="24"/>
                <w:szCs w:val="24"/>
              </w:rPr>
            </w:pPr>
            <w:r w:rsidRPr="00577F3A">
              <w:rPr>
                <w:sz w:val="24"/>
                <w:szCs w:val="24"/>
              </w:rPr>
              <w:t>Пробеги подвижного состава, коэффициент использования пробега.</w:t>
            </w:r>
          </w:p>
        </w:tc>
        <w:tc>
          <w:tcPr>
            <w:tcW w:w="318" w:type="pct"/>
          </w:tcPr>
          <w:p w:rsidR="007E5F58" w:rsidRPr="00577F3A" w:rsidRDefault="007E5F58" w:rsidP="007E5F58">
            <w:pPr>
              <w:rPr>
                <w:sz w:val="24"/>
                <w:szCs w:val="24"/>
              </w:rPr>
            </w:pPr>
            <w:r w:rsidRPr="00577F3A">
              <w:rPr>
                <w:sz w:val="24"/>
                <w:szCs w:val="24"/>
              </w:rPr>
              <w:t>2</w:t>
            </w:r>
          </w:p>
        </w:tc>
        <w:tc>
          <w:tcPr>
            <w:tcW w:w="555" w:type="pct"/>
            <w:vMerge/>
          </w:tcPr>
          <w:p w:rsidR="007E5F58" w:rsidRPr="003F4359" w:rsidRDefault="007E5F58" w:rsidP="007E5F58">
            <w:pPr>
              <w:rPr>
                <w:b/>
                <w:sz w:val="24"/>
                <w:szCs w:val="24"/>
              </w:rPr>
            </w:pPr>
          </w:p>
        </w:tc>
      </w:tr>
      <w:tr w:rsidR="007E5F58" w:rsidRPr="008A6D9D"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577F3A" w:rsidRDefault="007E5F58" w:rsidP="007E5F58">
            <w:pPr>
              <w:rPr>
                <w:sz w:val="24"/>
                <w:szCs w:val="24"/>
              </w:rPr>
            </w:pPr>
            <w:r>
              <w:rPr>
                <w:b/>
                <w:sz w:val="24"/>
                <w:szCs w:val="24"/>
              </w:rPr>
              <w:t xml:space="preserve">Практическая </w:t>
            </w:r>
            <w:r w:rsidRPr="00577F3A">
              <w:rPr>
                <w:b/>
                <w:sz w:val="24"/>
                <w:szCs w:val="24"/>
              </w:rPr>
              <w:t>работа №3</w:t>
            </w:r>
            <w:r w:rsidRPr="00577F3A">
              <w:rPr>
                <w:sz w:val="24"/>
                <w:szCs w:val="24"/>
              </w:rPr>
              <w:t xml:space="preserve"> «Расчет производительности автомобилей и факторы, влияющие на неё».</w:t>
            </w:r>
          </w:p>
        </w:tc>
        <w:tc>
          <w:tcPr>
            <w:tcW w:w="318" w:type="pct"/>
          </w:tcPr>
          <w:p w:rsidR="007E5F58" w:rsidRPr="00263E7E" w:rsidRDefault="007E5F58" w:rsidP="007E5F58">
            <w:pPr>
              <w:rPr>
                <w:sz w:val="24"/>
                <w:szCs w:val="24"/>
              </w:rPr>
            </w:pPr>
            <w:r>
              <w:rPr>
                <w:sz w:val="24"/>
                <w:szCs w:val="24"/>
              </w:rPr>
              <w:t>2</w:t>
            </w:r>
          </w:p>
        </w:tc>
        <w:tc>
          <w:tcPr>
            <w:tcW w:w="555" w:type="pct"/>
            <w:vMerge/>
          </w:tcPr>
          <w:p w:rsidR="007E5F58" w:rsidRPr="006728EE" w:rsidRDefault="007E5F58" w:rsidP="007E5F58">
            <w:pPr>
              <w:rPr>
                <w:sz w:val="24"/>
                <w:szCs w:val="24"/>
              </w:rPr>
            </w:pPr>
          </w:p>
        </w:tc>
      </w:tr>
      <w:tr w:rsidR="007E5F58" w:rsidRPr="003F4359" w:rsidTr="007E5F58">
        <w:trPr>
          <w:gridAfter w:val="2"/>
          <w:wAfter w:w="55" w:type="pct"/>
        </w:trPr>
        <w:tc>
          <w:tcPr>
            <w:tcW w:w="793" w:type="pct"/>
            <w:vMerge w:val="restart"/>
          </w:tcPr>
          <w:p w:rsidR="007E5F58" w:rsidRPr="00263E7E" w:rsidRDefault="007E5F58" w:rsidP="007E5F58">
            <w:pPr>
              <w:rPr>
                <w:b/>
                <w:sz w:val="24"/>
                <w:szCs w:val="24"/>
              </w:rPr>
            </w:pPr>
            <w:r w:rsidRPr="00263E7E">
              <w:rPr>
                <w:b/>
                <w:sz w:val="24"/>
                <w:szCs w:val="24"/>
              </w:rPr>
              <w:t>Тема 2.</w:t>
            </w:r>
            <w:r>
              <w:rPr>
                <w:b/>
                <w:sz w:val="24"/>
                <w:szCs w:val="24"/>
              </w:rPr>
              <w:t>3</w:t>
            </w:r>
            <w:r w:rsidRPr="00263E7E">
              <w:rPr>
                <w:b/>
                <w:sz w:val="24"/>
                <w:szCs w:val="24"/>
              </w:rPr>
              <w:t>.</w:t>
            </w:r>
          </w:p>
          <w:p w:rsidR="007E5F58" w:rsidRPr="003F4359" w:rsidRDefault="007E5F58" w:rsidP="007E5F58">
            <w:pPr>
              <w:rPr>
                <w:b/>
                <w:sz w:val="24"/>
                <w:szCs w:val="24"/>
              </w:rPr>
            </w:pPr>
            <w:r>
              <w:rPr>
                <w:b/>
                <w:sz w:val="24"/>
                <w:szCs w:val="24"/>
              </w:rPr>
              <w:t>Типизация и классификация терминалов</w:t>
            </w:r>
          </w:p>
        </w:tc>
        <w:tc>
          <w:tcPr>
            <w:tcW w:w="3279" w:type="pct"/>
          </w:tcPr>
          <w:p w:rsidR="007E5F58" w:rsidRPr="00577F3A" w:rsidRDefault="007E5F58" w:rsidP="007E5F58">
            <w:pPr>
              <w:rPr>
                <w:b/>
                <w:sz w:val="24"/>
                <w:szCs w:val="24"/>
              </w:rPr>
            </w:pPr>
            <w:r w:rsidRPr="00577F3A">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10</w:t>
            </w:r>
          </w:p>
        </w:tc>
        <w:tc>
          <w:tcPr>
            <w:tcW w:w="555" w:type="pct"/>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3F4359" w:rsidRDefault="007E5F58" w:rsidP="007E5F58">
            <w:pPr>
              <w:rPr>
                <w:b/>
                <w:sz w:val="24"/>
                <w:szCs w:val="24"/>
              </w:rPr>
            </w:pPr>
          </w:p>
        </w:tc>
      </w:tr>
      <w:tr w:rsidR="007E5F58" w:rsidRPr="003F4359"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CA458B" w:rsidRDefault="007E5F58" w:rsidP="007E5F58">
            <w:pPr>
              <w:rPr>
                <w:sz w:val="24"/>
                <w:szCs w:val="24"/>
              </w:rPr>
            </w:pPr>
            <w:r w:rsidRPr="00CA458B">
              <w:rPr>
                <w:sz w:val="24"/>
                <w:szCs w:val="24"/>
              </w:rPr>
              <w:t>Терминальные системы доставки различных видов грузов: характеристика, технология работы.</w:t>
            </w:r>
          </w:p>
        </w:tc>
        <w:tc>
          <w:tcPr>
            <w:tcW w:w="318" w:type="pct"/>
          </w:tcPr>
          <w:p w:rsidR="007E5F58" w:rsidRPr="00577F3A" w:rsidRDefault="007E5F58" w:rsidP="007E5F58">
            <w:pPr>
              <w:rPr>
                <w:sz w:val="24"/>
                <w:szCs w:val="24"/>
              </w:rPr>
            </w:pPr>
            <w:r>
              <w:rPr>
                <w:sz w:val="24"/>
                <w:szCs w:val="24"/>
              </w:rPr>
              <w:t>2</w:t>
            </w:r>
          </w:p>
        </w:tc>
        <w:tc>
          <w:tcPr>
            <w:tcW w:w="555" w:type="pct"/>
            <w:vMerge/>
          </w:tcPr>
          <w:p w:rsidR="007E5F58" w:rsidRPr="003F4359" w:rsidRDefault="007E5F58" w:rsidP="007E5F58">
            <w:pPr>
              <w:rPr>
                <w:b/>
                <w:sz w:val="24"/>
                <w:szCs w:val="24"/>
              </w:rPr>
            </w:pPr>
          </w:p>
        </w:tc>
      </w:tr>
      <w:tr w:rsidR="007E5F58" w:rsidRPr="006728EE"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CA458B" w:rsidRDefault="007E5F58" w:rsidP="007E5F58">
            <w:pPr>
              <w:rPr>
                <w:sz w:val="24"/>
                <w:szCs w:val="24"/>
              </w:rPr>
            </w:pPr>
            <w:r w:rsidRPr="00CA458B">
              <w:rPr>
                <w:sz w:val="24"/>
                <w:szCs w:val="24"/>
              </w:rPr>
              <w:t>Эксплуатация и оборудование терминалов. Условия эффективности терминальных перевозок.</w:t>
            </w:r>
          </w:p>
        </w:tc>
        <w:tc>
          <w:tcPr>
            <w:tcW w:w="318" w:type="pct"/>
          </w:tcPr>
          <w:p w:rsidR="007E5F58" w:rsidRPr="00577F3A" w:rsidRDefault="007E5F58" w:rsidP="007E5F58">
            <w:pPr>
              <w:rPr>
                <w:sz w:val="24"/>
                <w:szCs w:val="24"/>
              </w:rPr>
            </w:pPr>
            <w:r>
              <w:rPr>
                <w:sz w:val="24"/>
                <w:szCs w:val="24"/>
              </w:rPr>
              <w:t>2</w:t>
            </w:r>
          </w:p>
        </w:tc>
        <w:tc>
          <w:tcPr>
            <w:tcW w:w="555" w:type="pct"/>
            <w:vMerge/>
          </w:tcPr>
          <w:p w:rsidR="007E5F58" w:rsidRPr="006728EE" w:rsidRDefault="007E5F58" w:rsidP="007E5F58">
            <w:pPr>
              <w:rPr>
                <w:sz w:val="24"/>
                <w:szCs w:val="24"/>
              </w:rPr>
            </w:pPr>
          </w:p>
        </w:tc>
      </w:tr>
      <w:tr w:rsidR="007E5F58" w:rsidRPr="006728EE"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CA458B" w:rsidRDefault="007E5F58" w:rsidP="007E5F58">
            <w:pPr>
              <w:rPr>
                <w:sz w:val="24"/>
                <w:szCs w:val="24"/>
              </w:rPr>
            </w:pPr>
            <w:r>
              <w:rPr>
                <w:b/>
                <w:sz w:val="24"/>
                <w:szCs w:val="24"/>
              </w:rPr>
              <w:t>Практическая</w:t>
            </w:r>
            <w:r w:rsidRPr="0024099D">
              <w:rPr>
                <w:b/>
                <w:sz w:val="24"/>
                <w:szCs w:val="24"/>
              </w:rPr>
              <w:t xml:space="preserve"> работа № 4</w:t>
            </w:r>
            <w:r w:rsidRPr="00CA458B">
              <w:rPr>
                <w:sz w:val="24"/>
                <w:szCs w:val="24"/>
              </w:rPr>
              <w:t xml:space="preserve"> «Анализ типовых элементов системы».</w:t>
            </w:r>
          </w:p>
        </w:tc>
        <w:tc>
          <w:tcPr>
            <w:tcW w:w="318" w:type="pct"/>
          </w:tcPr>
          <w:p w:rsidR="007E5F58" w:rsidRPr="00577F3A" w:rsidRDefault="007E5F58" w:rsidP="007E5F58">
            <w:pPr>
              <w:rPr>
                <w:sz w:val="24"/>
                <w:szCs w:val="24"/>
              </w:rPr>
            </w:pPr>
            <w:r w:rsidRPr="00577F3A">
              <w:rPr>
                <w:sz w:val="24"/>
                <w:szCs w:val="24"/>
              </w:rPr>
              <w:t>2</w:t>
            </w:r>
          </w:p>
        </w:tc>
        <w:tc>
          <w:tcPr>
            <w:tcW w:w="555" w:type="pct"/>
            <w:vMerge/>
          </w:tcPr>
          <w:p w:rsidR="007E5F58" w:rsidRPr="006728EE" w:rsidRDefault="007E5F58" w:rsidP="007E5F58">
            <w:pPr>
              <w:rPr>
                <w:sz w:val="24"/>
                <w:szCs w:val="24"/>
              </w:rPr>
            </w:pPr>
          </w:p>
        </w:tc>
      </w:tr>
      <w:tr w:rsidR="007E5F58" w:rsidRPr="003F4359"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CA458B" w:rsidRDefault="007E5F58" w:rsidP="007E5F58">
            <w:pPr>
              <w:rPr>
                <w:sz w:val="24"/>
                <w:szCs w:val="24"/>
              </w:rPr>
            </w:pPr>
            <w:r>
              <w:rPr>
                <w:b/>
                <w:sz w:val="24"/>
                <w:szCs w:val="24"/>
              </w:rPr>
              <w:t>Практическая</w:t>
            </w:r>
            <w:r w:rsidRPr="0024099D">
              <w:rPr>
                <w:b/>
                <w:sz w:val="24"/>
                <w:szCs w:val="24"/>
              </w:rPr>
              <w:t xml:space="preserve"> работа №5</w:t>
            </w:r>
            <w:r w:rsidRPr="00CA458B">
              <w:rPr>
                <w:sz w:val="24"/>
                <w:szCs w:val="24"/>
              </w:rPr>
              <w:t xml:space="preserve"> «Расчет целесообразности создание 2 3 10 терминала».</w:t>
            </w:r>
          </w:p>
        </w:tc>
        <w:tc>
          <w:tcPr>
            <w:tcW w:w="318" w:type="pct"/>
          </w:tcPr>
          <w:p w:rsidR="007E5F58" w:rsidRPr="00577F3A" w:rsidRDefault="007E5F58" w:rsidP="007E5F58">
            <w:pPr>
              <w:rPr>
                <w:sz w:val="24"/>
                <w:szCs w:val="24"/>
              </w:rPr>
            </w:pPr>
            <w:r w:rsidRPr="00577F3A">
              <w:rPr>
                <w:sz w:val="24"/>
                <w:szCs w:val="24"/>
              </w:rPr>
              <w:t>2</w:t>
            </w:r>
          </w:p>
        </w:tc>
        <w:tc>
          <w:tcPr>
            <w:tcW w:w="555" w:type="pct"/>
            <w:vMerge/>
          </w:tcPr>
          <w:p w:rsidR="007E5F58" w:rsidRPr="003F4359" w:rsidRDefault="007E5F58" w:rsidP="007E5F58">
            <w:pPr>
              <w:rPr>
                <w:b/>
                <w:sz w:val="24"/>
                <w:szCs w:val="24"/>
              </w:rPr>
            </w:pPr>
          </w:p>
        </w:tc>
      </w:tr>
      <w:tr w:rsidR="007E5F58" w:rsidRPr="003F4359" w:rsidTr="007E5F58">
        <w:trPr>
          <w:gridAfter w:val="2"/>
          <w:wAfter w:w="55" w:type="pct"/>
        </w:trPr>
        <w:tc>
          <w:tcPr>
            <w:tcW w:w="793" w:type="pct"/>
            <w:vMerge/>
          </w:tcPr>
          <w:p w:rsidR="007E5F58" w:rsidRPr="003F4359" w:rsidRDefault="007E5F58" w:rsidP="007E5F58">
            <w:pPr>
              <w:rPr>
                <w:b/>
                <w:sz w:val="24"/>
                <w:szCs w:val="24"/>
              </w:rPr>
            </w:pPr>
          </w:p>
        </w:tc>
        <w:tc>
          <w:tcPr>
            <w:tcW w:w="3279" w:type="pct"/>
          </w:tcPr>
          <w:p w:rsidR="007E5F58" w:rsidRPr="00CA458B" w:rsidRDefault="007E5F58" w:rsidP="007E5F58">
            <w:pPr>
              <w:rPr>
                <w:b/>
                <w:sz w:val="24"/>
                <w:szCs w:val="24"/>
              </w:rPr>
            </w:pPr>
            <w:r>
              <w:rPr>
                <w:b/>
                <w:sz w:val="24"/>
                <w:szCs w:val="24"/>
              </w:rPr>
              <w:t>Практическая</w:t>
            </w:r>
            <w:r w:rsidRPr="0024099D">
              <w:rPr>
                <w:b/>
                <w:sz w:val="24"/>
                <w:szCs w:val="24"/>
              </w:rPr>
              <w:t xml:space="preserve"> работа № 6</w:t>
            </w:r>
            <w:r w:rsidRPr="00CA458B">
              <w:rPr>
                <w:sz w:val="24"/>
                <w:szCs w:val="24"/>
              </w:rPr>
              <w:t xml:space="preserve"> «Определение расходов по терминальной и прямой перевозке».</w:t>
            </w:r>
          </w:p>
        </w:tc>
        <w:tc>
          <w:tcPr>
            <w:tcW w:w="318" w:type="pct"/>
          </w:tcPr>
          <w:p w:rsidR="007E5F58" w:rsidRPr="00577F3A" w:rsidRDefault="007E5F58" w:rsidP="007E5F58">
            <w:pPr>
              <w:rPr>
                <w:sz w:val="24"/>
                <w:szCs w:val="24"/>
              </w:rPr>
            </w:pPr>
            <w:r w:rsidRPr="00577F3A">
              <w:rPr>
                <w:sz w:val="24"/>
                <w:szCs w:val="24"/>
              </w:rPr>
              <w:t>2</w:t>
            </w:r>
          </w:p>
        </w:tc>
        <w:tc>
          <w:tcPr>
            <w:tcW w:w="555" w:type="pct"/>
            <w:vMerge/>
          </w:tcPr>
          <w:p w:rsidR="007E5F58" w:rsidRPr="003F4359" w:rsidRDefault="007E5F58" w:rsidP="007E5F58">
            <w:pPr>
              <w:rPr>
                <w:b/>
                <w:sz w:val="24"/>
                <w:szCs w:val="24"/>
              </w:rPr>
            </w:pPr>
          </w:p>
        </w:tc>
      </w:tr>
      <w:tr w:rsidR="007E5F58" w:rsidRPr="003F4359" w:rsidTr="007E5F58">
        <w:trPr>
          <w:gridAfter w:val="1"/>
          <w:wAfter w:w="33" w:type="pct"/>
        </w:trPr>
        <w:tc>
          <w:tcPr>
            <w:tcW w:w="4072" w:type="pct"/>
            <w:gridSpan w:val="2"/>
          </w:tcPr>
          <w:p w:rsidR="007E5F58" w:rsidRPr="003F4359" w:rsidRDefault="007E5F58" w:rsidP="007E5F58">
            <w:pPr>
              <w:rPr>
                <w:b/>
                <w:sz w:val="24"/>
                <w:szCs w:val="24"/>
              </w:rPr>
            </w:pPr>
            <w:r w:rsidRPr="00263E7E">
              <w:rPr>
                <w:b/>
                <w:sz w:val="24"/>
                <w:szCs w:val="24"/>
              </w:rPr>
              <w:t xml:space="preserve">Раздел </w:t>
            </w:r>
            <w:r>
              <w:rPr>
                <w:b/>
                <w:sz w:val="24"/>
                <w:szCs w:val="24"/>
              </w:rPr>
              <w:t>3</w:t>
            </w:r>
            <w:r w:rsidRPr="00263E7E">
              <w:rPr>
                <w:b/>
                <w:sz w:val="24"/>
                <w:szCs w:val="24"/>
              </w:rPr>
              <w:t>. Организация транспортных процессов</w:t>
            </w:r>
          </w:p>
        </w:tc>
        <w:tc>
          <w:tcPr>
            <w:tcW w:w="318" w:type="pct"/>
          </w:tcPr>
          <w:p w:rsidR="007E5F58" w:rsidRPr="003F4359" w:rsidRDefault="007E5F58" w:rsidP="007E5F58">
            <w:pPr>
              <w:rPr>
                <w:b/>
                <w:sz w:val="24"/>
                <w:szCs w:val="24"/>
              </w:rPr>
            </w:pPr>
          </w:p>
        </w:tc>
        <w:tc>
          <w:tcPr>
            <w:tcW w:w="577" w:type="pct"/>
            <w:gridSpan w:val="2"/>
          </w:tcPr>
          <w:p w:rsidR="007E5F58" w:rsidRPr="003F4359" w:rsidRDefault="007E5F58" w:rsidP="007E5F58">
            <w:pPr>
              <w:rPr>
                <w:b/>
                <w:sz w:val="24"/>
                <w:szCs w:val="24"/>
              </w:rPr>
            </w:pPr>
          </w:p>
        </w:tc>
      </w:tr>
      <w:tr w:rsidR="007E5F58" w:rsidRPr="003F4359" w:rsidTr="007E5F58">
        <w:trPr>
          <w:gridAfter w:val="1"/>
          <w:wAfter w:w="33" w:type="pct"/>
        </w:trPr>
        <w:tc>
          <w:tcPr>
            <w:tcW w:w="793" w:type="pct"/>
            <w:vMerge w:val="restart"/>
          </w:tcPr>
          <w:p w:rsidR="007E5F58" w:rsidRPr="00263E7E" w:rsidRDefault="007E5F58" w:rsidP="007E5F58">
            <w:pPr>
              <w:rPr>
                <w:b/>
                <w:sz w:val="24"/>
                <w:szCs w:val="24"/>
              </w:rPr>
            </w:pPr>
            <w:r w:rsidRPr="00263E7E">
              <w:rPr>
                <w:b/>
                <w:sz w:val="24"/>
                <w:szCs w:val="24"/>
              </w:rPr>
              <w:t xml:space="preserve">Тема </w:t>
            </w:r>
            <w:r>
              <w:rPr>
                <w:b/>
                <w:sz w:val="24"/>
                <w:szCs w:val="24"/>
              </w:rPr>
              <w:t>3</w:t>
            </w:r>
            <w:r w:rsidRPr="00263E7E">
              <w:rPr>
                <w:b/>
                <w:sz w:val="24"/>
                <w:szCs w:val="24"/>
              </w:rPr>
              <w:t>.1.</w:t>
            </w:r>
          </w:p>
          <w:p w:rsidR="007E5F58" w:rsidRPr="003F4359" w:rsidRDefault="007E5F58" w:rsidP="007E5F58">
            <w:pPr>
              <w:rPr>
                <w:b/>
                <w:sz w:val="24"/>
                <w:szCs w:val="24"/>
              </w:rPr>
            </w:pPr>
            <w:r>
              <w:rPr>
                <w:b/>
                <w:sz w:val="24"/>
                <w:szCs w:val="24"/>
              </w:rPr>
              <w:t>Автомобильный транспорт</w:t>
            </w:r>
          </w:p>
        </w:tc>
        <w:tc>
          <w:tcPr>
            <w:tcW w:w="3279" w:type="pct"/>
          </w:tcPr>
          <w:p w:rsidR="007E5F58" w:rsidRPr="003F4359" w:rsidRDefault="007E5F58" w:rsidP="007E5F58">
            <w:pPr>
              <w:rPr>
                <w:b/>
                <w:sz w:val="24"/>
                <w:szCs w:val="24"/>
              </w:rPr>
            </w:pPr>
            <w:r w:rsidRPr="003F4359">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2</w:t>
            </w:r>
          </w:p>
        </w:tc>
        <w:tc>
          <w:tcPr>
            <w:tcW w:w="577" w:type="pct"/>
            <w:gridSpan w:val="2"/>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3F4359" w:rsidRDefault="007E5F58" w:rsidP="007E5F58">
            <w:pPr>
              <w:rPr>
                <w:b/>
                <w:sz w:val="24"/>
                <w:szCs w:val="24"/>
              </w:rPr>
            </w:pPr>
          </w:p>
        </w:tc>
      </w:tr>
      <w:tr w:rsidR="007E5F58" w:rsidRPr="006728EE" w:rsidTr="007E5F58">
        <w:trPr>
          <w:gridAfter w:val="1"/>
          <w:wAfter w:w="33" w:type="pct"/>
          <w:trHeight w:val="562"/>
        </w:trPr>
        <w:tc>
          <w:tcPr>
            <w:tcW w:w="793" w:type="pct"/>
            <w:vMerge/>
          </w:tcPr>
          <w:p w:rsidR="007E5F58" w:rsidRPr="003F4359" w:rsidRDefault="007E5F58" w:rsidP="007E5F58">
            <w:pPr>
              <w:rPr>
                <w:b/>
                <w:sz w:val="24"/>
                <w:szCs w:val="24"/>
              </w:rPr>
            </w:pPr>
          </w:p>
        </w:tc>
        <w:tc>
          <w:tcPr>
            <w:tcW w:w="3279" w:type="pct"/>
          </w:tcPr>
          <w:p w:rsidR="007E5F58" w:rsidRPr="00CA458B" w:rsidRDefault="007E5F58" w:rsidP="007E5F58">
            <w:pPr>
              <w:rPr>
                <w:sz w:val="24"/>
                <w:szCs w:val="24"/>
              </w:rPr>
            </w:pPr>
            <w:r w:rsidRPr="00CA458B">
              <w:rPr>
                <w:sz w:val="24"/>
                <w:szCs w:val="24"/>
              </w:rPr>
              <w:t>Автомобильный транспорт: роль, сфера применения, преимущества и недостатки использования.</w:t>
            </w:r>
          </w:p>
          <w:p w:rsidR="007E5F58" w:rsidRPr="00CA458B" w:rsidRDefault="007E5F58" w:rsidP="007E5F58">
            <w:pPr>
              <w:rPr>
                <w:sz w:val="24"/>
                <w:szCs w:val="24"/>
              </w:rPr>
            </w:pPr>
            <w:r w:rsidRPr="00CA458B">
              <w:rPr>
                <w:sz w:val="24"/>
                <w:szCs w:val="24"/>
              </w:rPr>
              <w:t>Технико-эксплуатационные показатели работы автотранспорта.</w:t>
            </w:r>
          </w:p>
        </w:tc>
        <w:tc>
          <w:tcPr>
            <w:tcW w:w="318" w:type="pct"/>
          </w:tcPr>
          <w:p w:rsidR="007E5F58" w:rsidRPr="00CA458B"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val="restart"/>
          </w:tcPr>
          <w:p w:rsidR="007E5F58" w:rsidRPr="00263E7E" w:rsidRDefault="007E5F58" w:rsidP="007E5F58">
            <w:pPr>
              <w:rPr>
                <w:b/>
                <w:sz w:val="24"/>
                <w:szCs w:val="24"/>
              </w:rPr>
            </w:pPr>
            <w:r w:rsidRPr="00263E7E">
              <w:rPr>
                <w:b/>
                <w:sz w:val="24"/>
                <w:szCs w:val="24"/>
              </w:rPr>
              <w:t xml:space="preserve">Тема </w:t>
            </w:r>
            <w:r>
              <w:rPr>
                <w:b/>
                <w:sz w:val="24"/>
                <w:szCs w:val="24"/>
              </w:rPr>
              <w:t>3</w:t>
            </w:r>
            <w:r w:rsidRPr="00263E7E">
              <w:rPr>
                <w:b/>
                <w:sz w:val="24"/>
                <w:szCs w:val="24"/>
              </w:rPr>
              <w:t>.</w:t>
            </w:r>
            <w:r>
              <w:rPr>
                <w:b/>
                <w:sz w:val="24"/>
                <w:szCs w:val="24"/>
              </w:rPr>
              <w:t>2</w:t>
            </w:r>
            <w:r w:rsidRPr="00263E7E">
              <w:rPr>
                <w:b/>
                <w:sz w:val="24"/>
                <w:szCs w:val="24"/>
              </w:rPr>
              <w:t>.</w:t>
            </w:r>
          </w:p>
          <w:p w:rsidR="007E5F58" w:rsidRPr="00263E7E" w:rsidRDefault="007E5F58" w:rsidP="007E5F58">
            <w:pPr>
              <w:rPr>
                <w:b/>
                <w:sz w:val="24"/>
                <w:szCs w:val="24"/>
              </w:rPr>
            </w:pPr>
            <w:r w:rsidRPr="00263E7E">
              <w:rPr>
                <w:b/>
                <w:sz w:val="24"/>
                <w:szCs w:val="24"/>
              </w:rPr>
              <w:t>Взаимодействие различных</w:t>
            </w:r>
          </w:p>
          <w:p w:rsidR="007E5F58" w:rsidRPr="00263E7E" w:rsidRDefault="007E5F58" w:rsidP="007E5F58">
            <w:pPr>
              <w:rPr>
                <w:b/>
                <w:sz w:val="24"/>
                <w:szCs w:val="24"/>
              </w:rPr>
            </w:pPr>
            <w:r w:rsidRPr="00263E7E">
              <w:rPr>
                <w:b/>
                <w:sz w:val="24"/>
                <w:szCs w:val="24"/>
              </w:rPr>
              <w:t>видов</w:t>
            </w:r>
          </w:p>
          <w:p w:rsidR="007E5F58" w:rsidRPr="003F4359" w:rsidRDefault="007E5F58" w:rsidP="007E5F58">
            <w:pPr>
              <w:rPr>
                <w:b/>
                <w:sz w:val="24"/>
                <w:szCs w:val="24"/>
              </w:rPr>
            </w:pPr>
            <w:r w:rsidRPr="00263E7E">
              <w:rPr>
                <w:b/>
                <w:sz w:val="24"/>
                <w:szCs w:val="24"/>
              </w:rPr>
              <w:t>транспорта</w:t>
            </w:r>
          </w:p>
        </w:tc>
        <w:tc>
          <w:tcPr>
            <w:tcW w:w="3279" w:type="pct"/>
          </w:tcPr>
          <w:p w:rsidR="007E5F58" w:rsidRPr="003F4359" w:rsidRDefault="007E5F58" w:rsidP="007E5F58">
            <w:pPr>
              <w:rPr>
                <w:b/>
                <w:sz w:val="24"/>
                <w:szCs w:val="24"/>
              </w:rPr>
            </w:pPr>
            <w:r w:rsidRPr="003F4359">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20</w:t>
            </w:r>
          </w:p>
        </w:tc>
        <w:tc>
          <w:tcPr>
            <w:tcW w:w="577" w:type="pct"/>
            <w:gridSpan w:val="2"/>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3F4359" w:rsidRDefault="007E5F58" w:rsidP="007E5F58">
            <w:pPr>
              <w:rPr>
                <w:b/>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263E7E" w:rsidRDefault="007E5F58" w:rsidP="007E5F58">
            <w:pPr>
              <w:rPr>
                <w:sz w:val="24"/>
                <w:szCs w:val="24"/>
              </w:rPr>
            </w:pPr>
            <w:r w:rsidRPr="00263E7E">
              <w:rPr>
                <w:sz w:val="24"/>
                <w:szCs w:val="24"/>
              </w:rPr>
              <w:t>Критерии выбора видов транспорта. Показатели работы транспорта. Виды сообщений: прямое, смешанное, интер- и мультимодальное</w:t>
            </w:r>
            <w:r>
              <w:rPr>
                <w:sz w:val="24"/>
                <w:szCs w:val="24"/>
              </w:rPr>
              <w:t>.</w:t>
            </w:r>
          </w:p>
        </w:tc>
        <w:tc>
          <w:tcPr>
            <w:tcW w:w="318" w:type="pct"/>
          </w:tcPr>
          <w:p w:rsidR="007E5F58" w:rsidRPr="00263E7E" w:rsidRDefault="007E5F58" w:rsidP="007E5F58">
            <w:pPr>
              <w:rPr>
                <w:sz w:val="24"/>
                <w:szCs w:val="24"/>
              </w:rPr>
            </w:pPr>
            <w:r w:rsidRPr="00263E7E">
              <w:rPr>
                <w:sz w:val="24"/>
                <w:szCs w:val="24"/>
              </w:rPr>
              <w:t>4</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CA458B" w:rsidRDefault="007E5F58" w:rsidP="007E5F58">
            <w:pPr>
              <w:rPr>
                <w:sz w:val="24"/>
                <w:szCs w:val="24"/>
              </w:rPr>
            </w:pPr>
            <w:r w:rsidRPr="00CA458B">
              <w:rPr>
                <w:sz w:val="24"/>
                <w:szCs w:val="24"/>
              </w:rPr>
              <w:t>Роль и место смешанных перевозок в объеме и грузообороте транспорта.</w:t>
            </w:r>
            <w:r>
              <w:t xml:space="preserve"> </w:t>
            </w:r>
            <w:r w:rsidRPr="00CA458B">
              <w:rPr>
                <w:sz w:val="24"/>
                <w:szCs w:val="24"/>
              </w:rPr>
              <w:t>Организационные, технологические и информационные основы взаимодействия различных видов транспорта.</w:t>
            </w:r>
          </w:p>
        </w:tc>
        <w:tc>
          <w:tcPr>
            <w:tcW w:w="318" w:type="pct"/>
          </w:tcPr>
          <w:p w:rsidR="007E5F58" w:rsidRPr="00263E7E" w:rsidRDefault="007E5F58" w:rsidP="007E5F58">
            <w:pPr>
              <w:rPr>
                <w:sz w:val="24"/>
                <w:szCs w:val="24"/>
              </w:rPr>
            </w:pPr>
            <w:r>
              <w:rPr>
                <w:sz w:val="24"/>
                <w:szCs w:val="24"/>
              </w:rPr>
              <w:t>2</w:t>
            </w:r>
          </w:p>
        </w:tc>
        <w:tc>
          <w:tcPr>
            <w:tcW w:w="577" w:type="pct"/>
            <w:gridSpan w:val="2"/>
            <w:vMerge/>
          </w:tcPr>
          <w:p w:rsidR="007E5F58"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C40ED" w:rsidRDefault="007E5F58" w:rsidP="007E5F58">
            <w:pPr>
              <w:rPr>
                <w:sz w:val="24"/>
                <w:szCs w:val="24"/>
              </w:rPr>
            </w:pPr>
            <w:r>
              <w:rPr>
                <w:b/>
                <w:sz w:val="24"/>
                <w:szCs w:val="24"/>
              </w:rPr>
              <w:t>Практическая</w:t>
            </w:r>
            <w:r w:rsidRPr="008132FA">
              <w:rPr>
                <w:b/>
                <w:sz w:val="24"/>
                <w:szCs w:val="24"/>
              </w:rPr>
              <w:t xml:space="preserve"> работа №</w:t>
            </w:r>
            <w:r>
              <w:rPr>
                <w:b/>
                <w:sz w:val="24"/>
                <w:szCs w:val="24"/>
              </w:rPr>
              <w:t>7</w:t>
            </w:r>
            <w:r w:rsidRPr="003C40ED">
              <w:rPr>
                <w:sz w:val="24"/>
                <w:szCs w:val="24"/>
              </w:rPr>
              <w:t xml:space="preserve"> «Анализ нормативной документации». </w:t>
            </w:r>
          </w:p>
        </w:tc>
        <w:tc>
          <w:tcPr>
            <w:tcW w:w="318" w:type="pct"/>
          </w:tcPr>
          <w:p w:rsidR="007E5F58" w:rsidRDefault="007E5F58" w:rsidP="007E5F58">
            <w:pPr>
              <w:rPr>
                <w:sz w:val="24"/>
                <w:szCs w:val="24"/>
              </w:rPr>
            </w:pPr>
            <w:r>
              <w:t>2</w:t>
            </w:r>
          </w:p>
        </w:tc>
        <w:tc>
          <w:tcPr>
            <w:tcW w:w="577" w:type="pct"/>
            <w:gridSpan w:val="2"/>
            <w:vMerge/>
          </w:tcPr>
          <w:p w:rsidR="007E5F58"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263E7E" w:rsidRDefault="007E5F58" w:rsidP="007E5F58">
            <w:pPr>
              <w:rPr>
                <w:sz w:val="24"/>
                <w:szCs w:val="24"/>
              </w:rPr>
            </w:pPr>
            <w:r w:rsidRPr="00263E7E">
              <w:rPr>
                <w:sz w:val="24"/>
                <w:szCs w:val="24"/>
              </w:rPr>
              <w:t>Транспортные узлы: определение, классификация. Транспортные коридоры: определение, классификация</w:t>
            </w:r>
            <w:r>
              <w:rPr>
                <w:sz w:val="24"/>
                <w:szCs w:val="24"/>
              </w:rPr>
              <w:t>.</w:t>
            </w:r>
          </w:p>
        </w:tc>
        <w:tc>
          <w:tcPr>
            <w:tcW w:w="318" w:type="pct"/>
          </w:tcPr>
          <w:p w:rsidR="007E5F58" w:rsidRPr="00263E7E" w:rsidRDefault="007E5F58" w:rsidP="007E5F58">
            <w:pPr>
              <w:rPr>
                <w:sz w:val="24"/>
                <w:szCs w:val="24"/>
              </w:rPr>
            </w:pPr>
            <w:r w:rsidRPr="00263E7E">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263E7E" w:rsidRDefault="007E5F58" w:rsidP="007E5F58">
            <w:pPr>
              <w:rPr>
                <w:sz w:val="24"/>
                <w:szCs w:val="24"/>
              </w:rPr>
            </w:pPr>
            <w:r w:rsidRPr="00263E7E">
              <w:rPr>
                <w:sz w:val="24"/>
                <w:szCs w:val="24"/>
              </w:rPr>
              <w:t>Транспортно-экспедиционное обслуживание: функции и обязанности экспедитора</w:t>
            </w:r>
          </w:p>
        </w:tc>
        <w:tc>
          <w:tcPr>
            <w:tcW w:w="318" w:type="pct"/>
          </w:tcPr>
          <w:p w:rsidR="007E5F58" w:rsidRPr="00263E7E" w:rsidRDefault="007E5F58" w:rsidP="007E5F58">
            <w:pPr>
              <w:rPr>
                <w:sz w:val="24"/>
                <w:szCs w:val="24"/>
              </w:rPr>
            </w:pPr>
            <w:r w:rsidRPr="00263E7E">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263E7E" w:rsidRDefault="007E5F58" w:rsidP="007E5F58">
            <w:pPr>
              <w:rPr>
                <w:sz w:val="24"/>
                <w:szCs w:val="24"/>
              </w:rPr>
            </w:pPr>
            <w:r w:rsidRPr="00263E7E">
              <w:rPr>
                <w:sz w:val="24"/>
                <w:szCs w:val="24"/>
              </w:rPr>
              <w:t>Транспортная логистика: определение, принципы создания логистической системы, информационные потоки</w:t>
            </w:r>
            <w:r>
              <w:rPr>
                <w:sz w:val="24"/>
                <w:szCs w:val="24"/>
              </w:rPr>
              <w:t>.</w:t>
            </w:r>
          </w:p>
        </w:tc>
        <w:tc>
          <w:tcPr>
            <w:tcW w:w="318" w:type="pct"/>
          </w:tcPr>
          <w:p w:rsidR="007E5F58" w:rsidRPr="00263E7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263E7E" w:rsidRDefault="007E5F58" w:rsidP="007E5F58">
            <w:pPr>
              <w:rPr>
                <w:sz w:val="24"/>
                <w:szCs w:val="24"/>
              </w:rPr>
            </w:pPr>
            <w:r w:rsidRPr="00263E7E">
              <w:rPr>
                <w:sz w:val="24"/>
                <w:szCs w:val="24"/>
              </w:rPr>
              <w:t>Маркетинг на транспорте: определите, концепция, философия, основные направления.</w:t>
            </w:r>
          </w:p>
        </w:tc>
        <w:tc>
          <w:tcPr>
            <w:tcW w:w="318" w:type="pct"/>
          </w:tcPr>
          <w:p w:rsidR="007E5F58" w:rsidRPr="00263E7E" w:rsidRDefault="007E5F58" w:rsidP="007E5F58">
            <w:pPr>
              <w:rPr>
                <w:sz w:val="24"/>
                <w:szCs w:val="24"/>
              </w:rPr>
            </w:pPr>
            <w:r w:rsidRPr="00263E7E">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263E7E" w:rsidRDefault="007E5F58" w:rsidP="007E5F58">
            <w:pPr>
              <w:rPr>
                <w:sz w:val="24"/>
                <w:szCs w:val="24"/>
              </w:rPr>
            </w:pPr>
            <w:r w:rsidRPr="00263E7E">
              <w:rPr>
                <w:sz w:val="24"/>
                <w:szCs w:val="24"/>
              </w:rPr>
              <w:t>Менеджмент на транспорте: определение, основные факторы</w:t>
            </w:r>
            <w:r>
              <w:rPr>
                <w:sz w:val="24"/>
                <w:szCs w:val="24"/>
              </w:rPr>
              <w:t>.</w:t>
            </w:r>
          </w:p>
        </w:tc>
        <w:tc>
          <w:tcPr>
            <w:tcW w:w="318" w:type="pct"/>
          </w:tcPr>
          <w:p w:rsidR="007E5F58" w:rsidRPr="00263E7E" w:rsidRDefault="007E5F58" w:rsidP="007E5F58">
            <w:pPr>
              <w:rPr>
                <w:sz w:val="24"/>
                <w:szCs w:val="24"/>
              </w:rPr>
            </w:pPr>
            <w:r w:rsidRPr="00263E7E">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263E7E" w:rsidRDefault="007E5F58" w:rsidP="007E5F58">
            <w:pPr>
              <w:rPr>
                <w:sz w:val="24"/>
                <w:szCs w:val="24"/>
              </w:rPr>
            </w:pPr>
            <w:r>
              <w:rPr>
                <w:sz w:val="24"/>
                <w:szCs w:val="24"/>
              </w:rPr>
              <w:t>Нормативная документация, регламентирующая перевозки</w:t>
            </w:r>
          </w:p>
        </w:tc>
        <w:tc>
          <w:tcPr>
            <w:tcW w:w="318" w:type="pct"/>
          </w:tcPr>
          <w:p w:rsidR="007E5F58" w:rsidRPr="00263E7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4072" w:type="pct"/>
            <w:gridSpan w:val="2"/>
          </w:tcPr>
          <w:p w:rsidR="007E5F58" w:rsidRPr="003F4359" w:rsidRDefault="007E5F58" w:rsidP="007E5F58">
            <w:pPr>
              <w:rPr>
                <w:b/>
                <w:sz w:val="24"/>
                <w:szCs w:val="24"/>
              </w:rPr>
            </w:pPr>
            <w:r>
              <w:rPr>
                <w:b/>
                <w:sz w:val="24"/>
                <w:szCs w:val="24"/>
              </w:rPr>
              <w:t>Раздел 4. Процессы и подпроцессы</w:t>
            </w:r>
          </w:p>
        </w:tc>
        <w:tc>
          <w:tcPr>
            <w:tcW w:w="318" w:type="pct"/>
          </w:tcPr>
          <w:p w:rsidR="007E5F58" w:rsidRPr="003F4359" w:rsidRDefault="007E5F58" w:rsidP="007E5F58">
            <w:pPr>
              <w:rPr>
                <w:b/>
                <w:sz w:val="24"/>
                <w:szCs w:val="24"/>
              </w:rPr>
            </w:pPr>
          </w:p>
        </w:tc>
        <w:tc>
          <w:tcPr>
            <w:tcW w:w="577" w:type="pct"/>
            <w:gridSpan w:val="2"/>
          </w:tcPr>
          <w:p w:rsidR="007E5F58" w:rsidRPr="003F4359" w:rsidRDefault="007E5F58" w:rsidP="007E5F58">
            <w:pPr>
              <w:rPr>
                <w:b/>
                <w:sz w:val="24"/>
                <w:szCs w:val="24"/>
              </w:rPr>
            </w:pPr>
          </w:p>
        </w:tc>
      </w:tr>
      <w:tr w:rsidR="007E5F58" w:rsidRPr="003F4359" w:rsidTr="007E5F58">
        <w:trPr>
          <w:gridAfter w:val="1"/>
          <w:wAfter w:w="33" w:type="pct"/>
        </w:trPr>
        <w:tc>
          <w:tcPr>
            <w:tcW w:w="793" w:type="pct"/>
            <w:vMerge w:val="restart"/>
          </w:tcPr>
          <w:p w:rsidR="007E5F58" w:rsidRPr="003F4359" w:rsidRDefault="007E5F58" w:rsidP="007E5F58">
            <w:pPr>
              <w:rPr>
                <w:b/>
                <w:sz w:val="24"/>
                <w:szCs w:val="24"/>
              </w:rPr>
            </w:pPr>
            <w:r w:rsidRPr="003C40ED">
              <w:rPr>
                <w:b/>
                <w:sz w:val="24"/>
                <w:szCs w:val="24"/>
              </w:rPr>
              <w:t>Тема 4.1. Основные процессы доставки грузов</w:t>
            </w:r>
            <w:r>
              <w:t>.</w:t>
            </w:r>
          </w:p>
        </w:tc>
        <w:tc>
          <w:tcPr>
            <w:tcW w:w="3279" w:type="pct"/>
          </w:tcPr>
          <w:p w:rsidR="007E5F58" w:rsidRPr="003C40ED" w:rsidRDefault="007E5F58" w:rsidP="007E5F58">
            <w:pPr>
              <w:rPr>
                <w:b/>
                <w:sz w:val="24"/>
                <w:szCs w:val="24"/>
              </w:rPr>
            </w:pPr>
            <w:r w:rsidRPr="003F4359">
              <w:rPr>
                <w:b/>
                <w:sz w:val="24"/>
                <w:szCs w:val="24"/>
              </w:rPr>
              <w:t>Содержание учебного материала</w:t>
            </w:r>
          </w:p>
        </w:tc>
        <w:tc>
          <w:tcPr>
            <w:tcW w:w="318" w:type="pct"/>
          </w:tcPr>
          <w:p w:rsidR="007E5F58" w:rsidRPr="003C40ED" w:rsidRDefault="007E5F58" w:rsidP="007E5F58">
            <w:pPr>
              <w:rPr>
                <w:sz w:val="24"/>
                <w:szCs w:val="24"/>
              </w:rPr>
            </w:pPr>
            <w:r>
              <w:rPr>
                <w:b/>
                <w:sz w:val="24"/>
                <w:szCs w:val="24"/>
              </w:rPr>
              <w:t>6</w:t>
            </w:r>
          </w:p>
        </w:tc>
        <w:tc>
          <w:tcPr>
            <w:tcW w:w="577" w:type="pct"/>
            <w:gridSpan w:val="2"/>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6728EE" w:rsidRDefault="007E5F58" w:rsidP="007E5F58">
            <w:pPr>
              <w:rPr>
                <w:sz w:val="24"/>
                <w:szCs w:val="24"/>
              </w:rPr>
            </w:pPr>
          </w:p>
        </w:tc>
      </w:tr>
      <w:tr w:rsidR="007E5F58" w:rsidRPr="003F4359" w:rsidTr="007E5F58">
        <w:trPr>
          <w:gridAfter w:val="1"/>
          <w:wAfter w:w="33" w:type="pct"/>
        </w:trPr>
        <w:tc>
          <w:tcPr>
            <w:tcW w:w="793" w:type="pct"/>
            <w:vMerge/>
          </w:tcPr>
          <w:p w:rsidR="007E5F58" w:rsidRPr="003C40ED" w:rsidRDefault="007E5F58" w:rsidP="007E5F58">
            <w:pPr>
              <w:rPr>
                <w:b/>
                <w:sz w:val="24"/>
                <w:szCs w:val="24"/>
              </w:rPr>
            </w:pPr>
          </w:p>
        </w:tc>
        <w:tc>
          <w:tcPr>
            <w:tcW w:w="3279" w:type="pct"/>
          </w:tcPr>
          <w:p w:rsidR="007E5F58" w:rsidRPr="003C40ED" w:rsidRDefault="007E5F58" w:rsidP="007E5F58">
            <w:pPr>
              <w:rPr>
                <w:b/>
                <w:sz w:val="24"/>
                <w:szCs w:val="24"/>
              </w:rPr>
            </w:pPr>
            <w:r w:rsidRPr="003C40ED">
              <w:rPr>
                <w:sz w:val="24"/>
                <w:szCs w:val="24"/>
              </w:rPr>
              <w:t>Понятие качества транспортного обслуживания клиентуры. Качество и конкурентоспособность.</w:t>
            </w:r>
          </w:p>
        </w:tc>
        <w:tc>
          <w:tcPr>
            <w:tcW w:w="318" w:type="pct"/>
          </w:tcPr>
          <w:p w:rsidR="007E5F58" w:rsidRPr="003C40ED" w:rsidRDefault="007E5F58" w:rsidP="007E5F58">
            <w:pPr>
              <w:rPr>
                <w:sz w:val="24"/>
                <w:szCs w:val="24"/>
              </w:rPr>
            </w:pPr>
            <w:r w:rsidRPr="003C40ED">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C40ED" w:rsidRDefault="007E5F58" w:rsidP="007E5F58">
            <w:pPr>
              <w:rPr>
                <w:sz w:val="24"/>
                <w:szCs w:val="24"/>
              </w:rPr>
            </w:pPr>
            <w:r w:rsidRPr="003C40ED">
              <w:rPr>
                <w:sz w:val="24"/>
                <w:szCs w:val="24"/>
              </w:rPr>
              <w:t>Показатели качества.</w:t>
            </w:r>
          </w:p>
        </w:tc>
        <w:tc>
          <w:tcPr>
            <w:tcW w:w="318" w:type="pct"/>
          </w:tcPr>
          <w:p w:rsidR="007E5F58" w:rsidRPr="006728E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C40ED" w:rsidRDefault="007E5F58" w:rsidP="007E5F58">
            <w:pPr>
              <w:rPr>
                <w:sz w:val="24"/>
                <w:szCs w:val="24"/>
              </w:rPr>
            </w:pPr>
            <w:r>
              <w:rPr>
                <w:b/>
                <w:sz w:val="24"/>
                <w:szCs w:val="24"/>
              </w:rPr>
              <w:t>Практическая</w:t>
            </w:r>
            <w:r w:rsidRPr="003C40ED">
              <w:rPr>
                <w:sz w:val="24"/>
                <w:szCs w:val="24"/>
              </w:rPr>
              <w:t xml:space="preserve"> </w:t>
            </w:r>
            <w:r w:rsidRPr="008132FA">
              <w:rPr>
                <w:b/>
                <w:sz w:val="24"/>
                <w:szCs w:val="24"/>
              </w:rPr>
              <w:t>работа №8</w:t>
            </w:r>
            <w:r w:rsidRPr="003C40ED">
              <w:rPr>
                <w:sz w:val="24"/>
                <w:szCs w:val="24"/>
              </w:rPr>
              <w:t xml:space="preserve"> «Выявление потребностей клиентуры в транспортном обслуживании и подходов к их удовлетворению».</w:t>
            </w:r>
          </w:p>
        </w:tc>
        <w:tc>
          <w:tcPr>
            <w:tcW w:w="318" w:type="pct"/>
          </w:tcPr>
          <w:p w:rsidR="007E5F58" w:rsidRPr="006728E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rPr>
          <w:gridAfter w:val="1"/>
          <w:wAfter w:w="33" w:type="pct"/>
        </w:trPr>
        <w:tc>
          <w:tcPr>
            <w:tcW w:w="793" w:type="pct"/>
            <w:vMerge w:val="restart"/>
          </w:tcPr>
          <w:p w:rsidR="007E5F58" w:rsidRPr="003C40ED" w:rsidRDefault="007E5F58" w:rsidP="007E5F58">
            <w:pPr>
              <w:rPr>
                <w:b/>
                <w:sz w:val="24"/>
                <w:szCs w:val="24"/>
              </w:rPr>
            </w:pPr>
            <w:r w:rsidRPr="003C40ED">
              <w:rPr>
                <w:b/>
                <w:sz w:val="24"/>
                <w:szCs w:val="24"/>
              </w:rPr>
              <w:t>Тема 4.2. Упаковка и пакетирование грузов</w:t>
            </w:r>
          </w:p>
        </w:tc>
        <w:tc>
          <w:tcPr>
            <w:tcW w:w="3279" w:type="pct"/>
          </w:tcPr>
          <w:p w:rsidR="007E5F58" w:rsidRPr="003F4359" w:rsidRDefault="007E5F58" w:rsidP="007E5F58">
            <w:pPr>
              <w:rPr>
                <w:b/>
                <w:sz w:val="24"/>
                <w:szCs w:val="24"/>
              </w:rPr>
            </w:pPr>
            <w:r w:rsidRPr="003F4359">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8</w:t>
            </w:r>
          </w:p>
        </w:tc>
        <w:tc>
          <w:tcPr>
            <w:tcW w:w="577" w:type="pct"/>
            <w:gridSpan w:val="2"/>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3F4359" w:rsidRDefault="007E5F58" w:rsidP="007E5F58">
            <w:pPr>
              <w:rPr>
                <w:b/>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C40ED" w:rsidRDefault="007E5F58" w:rsidP="007E5F58">
            <w:pPr>
              <w:rPr>
                <w:b/>
                <w:sz w:val="24"/>
                <w:szCs w:val="24"/>
              </w:rPr>
            </w:pPr>
            <w:r w:rsidRPr="003C40ED">
              <w:rPr>
                <w:sz w:val="24"/>
                <w:szCs w:val="24"/>
              </w:rPr>
              <w:t>Грузовые места и их типизация. Способы упаковки и пакетирования грузов. Способы укрупнения грузовых мест</w:t>
            </w:r>
          </w:p>
        </w:tc>
        <w:tc>
          <w:tcPr>
            <w:tcW w:w="318" w:type="pct"/>
          </w:tcPr>
          <w:p w:rsidR="007E5F58" w:rsidRPr="003C40ED" w:rsidRDefault="007E5F58" w:rsidP="007E5F58">
            <w:pPr>
              <w:rPr>
                <w:sz w:val="24"/>
                <w:szCs w:val="24"/>
              </w:rPr>
            </w:pPr>
            <w:r w:rsidRPr="003C40ED">
              <w:rPr>
                <w:sz w:val="24"/>
                <w:szCs w:val="24"/>
              </w:rPr>
              <w:t>2</w:t>
            </w:r>
          </w:p>
        </w:tc>
        <w:tc>
          <w:tcPr>
            <w:tcW w:w="577" w:type="pct"/>
            <w:gridSpan w:val="2"/>
            <w:vMerge/>
          </w:tcPr>
          <w:p w:rsidR="007E5F58" w:rsidRPr="00350A83" w:rsidRDefault="007E5F58" w:rsidP="007E5F58">
            <w:pPr>
              <w:rPr>
                <w:sz w:val="24"/>
                <w:szCs w:val="24"/>
              </w:rPr>
            </w:pPr>
          </w:p>
        </w:tc>
      </w:tr>
      <w:tr w:rsidR="007E5F58" w:rsidRPr="003F4359" w:rsidTr="007E5F58">
        <w:trPr>
          <w:gridAfter w:val="1"/>
          <w:wAfter w:w="33" w:type="pct"/>
        </w:trPr>
        <w:tc>
          <w:tcPr>
            <w:tcW w:w="793" w:type="pct"/>
            <w:vMerge w:val="restart"/>
          </w:tcPr>
          <w:p w:rsidR="007E5F58" w:rsidRPr="003C40ED" w:rsidRDefault="007E5F58" w:rsidP="007E5F58">
            <w:pPr>
              <w:rPr>
                <w:b/>
                <w:sz w:val="24"/>
                <w:szCs w:val="24"/>
              </w:rPr>
            </w:pPr>
            <w:r w:rsidRPr="003C40ED">
              <w:rPr>
                <w:b/>
                <w:sz w:val="24"/>
                <w:szCs w:val="24"/>
              </w:rPr>
              <w:t>Тема 4.3. Контейнеризация</w:t>
            </w:r>
          </w:p>
        </w:tc>
        <w:tc>
          <w:tcPr>
            <w:tcW w:w="3279" w:type="pct"/>
          </w:tcPr>
          <w:p w:rsidR="007E5F58" w:rsidRPr="003C40ED" w:rsidRDefault="007E5F58" w:rsidP="007E5F58">
            <w:pPr>
              <w:rPr>
                <w:b/>
                <w:sz w:val="24"/>
                <w:szCs w:val="24"/>
              </w:rPr>
            </w:pPr>
            <w:r w:rsidRPr="003C40ED">
              <w:rPr>
                <w:sz w:val="24"/>
                <w:szCs w:val="24"/>
              </w:rPr>
              <w:t>Влияние контейнеризации на организацию и управление процессами доставки грузов в смешанном сообщении.</w:t>
            </w:r>
          </w:p>
        </w:tc>
        <w:tc>
          <w:tcPr>
            <w:tcW w:w="318" w:type="pct"/>
          </w:tcPr>
          <w:p w:rsidR="007E5F58" w:rsidRPr="00350A83" w:rsidRDefault="007E5F58" w:rsidP="007E5F58">
            <w:pPr>
              <w:rPr>
                <w:sz w:val="24"/>
                <w:szCs w:val="24"/>
              </w:rPr>
            </w:pPr>
            <w:r w:rsidRPr="00350A83">
              <w:rPr>
                <w:sz w:val="24"/>
                <w:szCs w:val="24"/>
              </w:rPr>
              <w:t>2</w:t>
            </w:r>
          </w:p>
        </w:tc>
        <w:tc>
          <w:tcPr>
            <w:tcW w:w="577" w:type="pct"/>
            <w:gridSpan w:val="2"/>
            <w:vMerge/>
          </w:tcPr>
          <w:p w:rsidR="007E5F58" w:rsidRPr="003F4359" w:rsidRDefault="007E5F58" w:rsidP="007E5F58">
            <w:pPr>
              <w:rPr>
                <w:b/>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C40ED" w:rsidRDefault="007E5F58" w:rsidP="007E5F58">
            <w:pPr>
              <w:rPr>
                <w:b/>
                <w:sz w:val="24"/>
                <w:szCs w:val="24"/>
              </w:rPr>
            </w:pPr>
            <w:r w:rsidRPr="003C40ED">
              <w:rPr>
                <w:sz w:val="24"/>
                <w:szCs w:val="24"/>
              </w:rPr>
              <w:t>Россия и международные организации и объединения. Направления современной внутренней и внешней политики в области перевозок</w:t>
            </w:r>
          </w:p>
        </w:tc>
        <w:tc>
          <w:tcPr>
            <w:tcW w:w="318" w:type="pct"/>
          </w:tcPr>
          <w:p w:rsidR="007E5F58" w:rsidRPr="00350A83" w:rsidRDefault="007E5F58" w:rsidP="007E5F58">
            <w:pPr>
              <w:rPr>
                <w:sz w:val="24"/>
                <w:szCs w:val="24"/>
              </w:rPr>
            </w:pPr>
            <w:r w:rsidRPr="00350A83">
              <w:rPr>
                <w:sz w:val="24"/>
                <w:szCs w:val="24"/>
              </w:rPr>
              <w:t>2</w:t>
            </w:r>
          </w:p>
        </w:tc>
        <w:tc>
          <w:tcPr>
            <w:tcW w:w="577" w:type="pct"/>
            <w:gridSpan w:val="2"/>
            <w:vMerge/>
          </w:tcPr>
          <w:p w:rsidR="007E5F58" w:rsidRPr="003F4359" w:rsidRDefault="007E5F58" w:rsidP="007E5F58">
            <w:pPr>
              <w:rPr>
                <w:b/>
                <w:sz w:val="24"/>
                <w:szCs w:val="24"/>
              </w:rPr>
            </w:pPr>
          </w:p>
        </w:tc>
      </w:tr>
      <w:tr w:rsidR="007E5F58" w:rsidRPr="003F4359"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C40ED" w:rsidRDefault="007E5F58" w:rsidP="007E5F58">
            <w:pPr>
              <w:rPr>
                <w:sz w:val="24"/>
                <w:szCs w:val="24"/>
              </w:rPr>
            </w:pPr>
            <w:r>
              <w:rPr>
                <w:b/>
                <w:sz w:val="24"/>
                <w:szCs w:val="24"/>
              </w:rPr>
              <w:t xml:space="preserve">Практическая работа №9: </w:t>
            </w:r>
            <w:r>
              <w:rPr>
                <w:sz w:val="24"/>
                <w:szCs w:val="24"/>
              </w:rPr>
              <w:t>Составление таблицы «Типы контейнеров»</w:t>
            </w:r>
          </w:p>
        </w:tc>
        <w:tc>
          <w:tcPr>
            <w:tcW w:w="318" w:type="pct"/>
          </w:tcPr>
          <w:p w:rsidR="007E5F58" w:rsidRPr="00350A83" w:rsidRDefault="007E5F58" w:rsidP="007E5F58">
            <w:pPr>
              <w:rPr>
                <w:sz w:val="24"/>
                <w:szCs w:val="24"/>
              </w:rPr>
            </w:pPr>
            <w:r w:rsidRPr="00350A83">
              <w:rPr>
                <w:sz w:val="24"/>
                <w:szCs w:val="24"/>
              </w:rPr>
              <w:t>2</w:t>
            </w:r>
          </w:p>
        </w:tc>
        <w:tc>
          <w:tcPr>
            <w:tcW w:w="577" w:type="pct"/>
            <w:gridSpan w:val="2"/>
            <w:vMerge/>
          </w:tcPr>
          <w:p w:rsidR="007E5F58" w:rsidRPr="003F4359" w:rsidRDefault="007E5F58" w:rsidP="007E5F58">
            <w:pPr>
              <w:rPr>
                <w:b/>
                <w:sz w:val="24"/>
                <w:szCs w:val="24"/>
              </w:rPr>
            </w:pPr>
          </w:p>
        </w:tc>
      </w:tr>
      <w:tr w:rsidR="007E5F58" w:rsidRPr="003F4359" w:rsidTr="007E5F58">
        <w:trPr>
          <w:gridAfter w:val="1"/>
          <w:wAfter w:w="33" w:type="pct"/>
        </w:trPr>
        <w:tc>
          <w:tcPr>
            <w:tcW w:w="4072" w:type="pct"/>
            <w:gridSpan w:val="2"/>
          </w:tcPr>
          <w:p w:rsidR="007E5F58" w:rsidRPr="003F4359" w:rsidRDefault="007E5F58" w:rsidP="007E5F58">
            <w:pPr>
              <w:rPr>
                <w:b/>
                <w:sz w:val="24"/>
                <w:szCs w:val="24"/>
              </w:rPr>
            </w:pPr>
            <w:r>
              <w:rPr>
                <w:b/>
                <w:sz w:val="24"/>
                <w:szCs w:val="24"/>
              </w:rPr>
              <w:t xml:space="preserve">Раздел 5. </w:t>
            </w:r>
            <w:r w:rsidRPr="00350A83">
              <w:rPr>
                <w:b/>
                <w:sz w:val="24"/>
                <w:szCs w:val="24"/>
              </w:rPr>
              <w:t>Финансовые основы деятельности транспорта</w:t>
            </w:r>
          </w:p>
        </w:tc>
        <w:tc>
          <w:tcPr>
            <w:tcW w:w="318" w:type="pct"/>
          </w:tcPr>
          <w:p w:rsidR="007E5F58" w:rsidRPr="006728EE" w:rsidRDefault="007E5F58" w:rsidP="007E5F58">
            <w:pPr>
              <w:rPr>
                <w:sz w:val="24"/>
                <w:szCs w:val="24"/>
              </w:rPr>
            </w:pPr>
          </w:p>
        </w:tc>
        <w:tc>
          <w:tcPr>
            <w:tcW w:w="577" w:type="pct"/>
            <w:gridSpan w:val="2"/>
          </w:tcPr>
          <w:p w:rsidR="007E5F58" w:rsidRPr="006728EE" w:rsidRDefault="007E5F58" w:rsidP="007E5F58">
            <w:pPr>
              <w:rPr>
                <w:sz w:val="24"/>
                <w:szCs w:val="24"/>
              </w:rPr>
            </w:pPr>
          </w:p>
        </w:tc>
      </w:tr>
      <w:tr w:rsidR="007E5F58" w:rsidRPr="00350A83" w:rsidTr="007E5F58">
        <w:trPr>
          <w:gridAfter w:val="1"/>
          <w:wAfter w:w="33" w:type="pct"/>
        </w:trPr>
        <w:tc>
          <w:tcPr>
            <w:tcW w:w="793" w:type="pct"/>
            <w:vMerge w:val="restart"/>
          </w:tcPr>
          <w:p w:rsidR="007E5F58" w:rsidRPr="00350A83" w:rsidRDefault="007E5F58" w:rsidP="007E5F58">
            <w:pPr>
              <w:rPr>
                <w:b/>
                <w:sz w:val="24"/>
                <w:szCs w:val="24"/>
              </w:rPr>
            </w:pPr>
            <w:r w:rsidRPr="00350A83">
              <w:rPr>
                <w:b/>
                <w:sz w:val="24"/>
                <w:szCs w:val="24"/>
              </w:rPr>
              <w:t>Тема 5.1.Инвестиционные издержки, себестоимость различных видов транспорта</w:t>
            </w:r>
          </w:p>
        </w:tc>
        <w:tc>
          <w:tcPr>
            <w:tcW w:w="3279" w:type="pct"/>
          </w:tcPr>
          <w:p w:rsidR="007E5F58" w:rsidRPr="00350A83" w:rsidRDefault="007E5F58" w:rsidP="007E5F58">
            <w:pPr>
              <w:rPr>
                <w:b/>
                <w:sz w:val="24"/>
                <w:szCs w:val="24"/>
              </w:rPr>
            </w:pPr>
            <w:r w:rsidRPr="00350A83">
              <w:rPr>
                <w:b/>
                <w:sz w:val="24"/>
                <w:szCs w:val="24"/>
              </w:rPr>
              <w:t>Содержание учебного материала</w:t>
            </w:r>
          </w:p>
        </w:tc>
        <w:tc>
          <w:tcPr>
            <w:tcW w:w="318" w:type="pct"/>
          </w:tcPr>
          <w:p w:rsidR="007E5F58" w:rsidRPr="00350A83" w:rsidRDefault="007E5F58" w:rsidP="007E5F58">
            <w:pPr>
              <w:rPr>
                <w:b/>
                <w:sz w:val="24"/>
                <w:szCs w:val="24"/>
              </w:rPr>
            </w:pPr>
            <w:r w:rsidRPr="00350A83">
              <w:rPr>
                <w:b/>
                <w:sz w:val="24"/>
                <w:szCs w:val="24"/>
              </w:rPr>
              <w:t>10</w:t>
            </w:r>
          </w:p>
        </w:tc>
        <w:tc>
          <w:tcPr>
            <w:tcW w:w="577" w:type="pct"/>
            <w:gridSpan w:val="2"/>
          </w:tcPr>
          <w:p w:rsidR="007E5F58" w:rsidRPr="00350A83" w:rsidRDefault="007E5F58" w:rsidP="007E5F58">
            <w:pPr>
              <w:rPr>
                <w:b/>
                <w:sz w:val="24"/>
                <w:szCs w:val="24"/>
              </w:rPr>
            </w:pPr>
          </w:p>
        </w:tc>
      </w:tr>
      <w:tr w:rsidR="007E5F58" w:rsidRPr="003C40ED" w:rsidTr="007E5F58">
        <w:trPr>
          <w:gridAfter w:val="1"/>
          <w:wAfter w:w="33" w:type="pct"/>
        </w:trPr>
        <w:tc>
          <w:tcPr>
            <w:tcW w:w="793" w:type="pct"/>
            <w:vMerge/>
          </w:tcPr>
          <w:p w:rsidR="007E5F58" w:rsidRPr="003C40ED" w:rsidRDefault="007E5F58" w:rsidP="007E5F58">
            <w:pPr>
              <w:rPr>
                <w:b/>
                <w:sz w:val="24"/>
                <w:szCs w:val="24"/>
              </w:rPr>
            </w:pPr>
          </w:p>
        </w:tc>
        <w:tc>
          <w:tcPr>
            <w:tcW w:w="3279" w:type="pct"/>
          </w:tcPr>
          <w:p w:rsidR="007E5F58" w:rsidRPr="00350A83" w:rsidRDefault="007E5F58" w:rsidP="007E5F58">
            <w:pPr>
              <w:rPr>
                <w:b/>
                <w:sz w:val="24"/>
                <w:szCs w:val="24"/>
              </w:rPr>
            </w:pPr>
            <w:r w:rsidRPr="00350A83">
              <w:rPr>
                <w:sz w:val="24"/>
                <w:szCs w:val="24"/>
              </w:rPr>
              <w:t>Понятие инвестиционных издержек на транспорте.</w:t>
            </w:r>
          </w:p>
        </w:tc>
        <w:tc>
          <w:tcPr>
            <w:tcW w:w="318" w:type="pct"/>
          </w:tcPr>
          <w:p w:rsidR="007E5F58" w:rsidRPr="006728EE" w:rsidRDefault="007E5F58" w:rsidP="007E5F58">
            <w:pPr>
              <w:rPr>
                <w:sz w:val="24"/>
                <w:szCs w:val="24"/>
              </w:rPr>
            </w:pPr>
            <w:r>
              <w:rPr>
                <w:sz w:val="24"/>
                <w:szCs w:val="24"/>
              </w:rPr>
              <w:t>2</w:t>
            </w:r>
          </w:p>
        </w:tc>
        <w:tc>
          <w:tcPr>
            <w:tcW w:w="577" w:type="pct"/>
            <w:gridSpan w:val="2"/>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6728EE" w:rsidRDefault="007E5F58" w:rsidP="007E5F58">
            <w:pPr>
              <w:rPr>
                <w:sz w:val="24"/>
                <w:szCs w:val="24"/>
              </w:rPr>
            </w:pPr>
          </w:p>
        </w:tc>
      </w:tr>
      <w:tr w:rsidR="007E5F58" w:rsidRPr="003C40ED"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50A83" w:rsidRDefault="007E5F58" w:rsidP="007E5F58">
            <w:pPr>
              <w:rPr>
                <w:sz w:val="24"/>
                <w:szCs w:val="24"/>
              </w:rPr>
            </w:pPr>
            <w:r w:rsidRPr="00350A83">
              <w:rPr>
                <w:sz w:val="24"/>
                <w:szCs w:val="24"/>
              </w:rPr>
              <w:t>Понятие себестоимости перевозок. Виды транспорта по средним значениям себестоимости перевозок.</w:t>
            </w:r>
          </w:p>
        </w:tc>
        <w:tc>
          <w:tcPr>
            <w:tcW w:w="318" w:type="pct"/>
          </w:tcPr>
          <w:p w:rsidR="007E5F58" w:rsidRPr="006728E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3C40ED"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50A83" w:rsidRDefault="007E5F58" w:rsidP="007E5F58">
            <w:pPr>
              <w:rPr>
                <w:sz w:val="24"/>
                <w:szCs w:val="24"/>
              </w:rPr>
            </w:pPr>
            <w:r w:rsidRPr="00350A83">
              <w:rPr>
                <w:sz w:val="24"/>
                <w:szCs w:val="24"/>
              </w:rPr>
              <w:t>Принципы построения тарифов в условиях рыночной экономики.</w:t>
            </w:r>
          </w:p>
        </w:tc>
        <w:tc>
          <w:tcPr>
            <w:tcW w:w="318" w:type="pct"/>
          </w:tcPr>
          <w:p w:rsidR="007E5F58" w:rsidRPr="006728E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3C40ED"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50A83" w:rsidRDefault="007E5F58" w:rsidP="007E5F58">
            <w:pPr>
              <w:rPr>
                <w:sz w:val="24"/>
                <w:szCs w:val="24"/>
              </w:rPr>
            </w:pPr>
            <w:r>
              <w:rPr>
                <w:sz w:val="24"/>
                <w:szCs w:val="24"/>
              </w:rPr>
              <w:t>Транспортные издержки потребителей. Капиталоёмкость видов транспорта.</w:t>
            </w:r>
          </w:p>
        </w:tc>
        <w:tc>
          <w:tcPr>
            <w:tcW w:w="318" w:type="pct"/>
          </w:tcPr>
          <w:p w:rsidR="007E5F58" w:rsidRPr="006728E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3C40ED"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350A83" w:rsidRDefault="007E5F58" w:rsidP="007E5F58">
            <w:pPr>
              <w:rPr>
                <w:sz w:val="24"/>
                <w:szCs w:val="24"/>
              </w:rPr>
            </w:pPr>
            <w:r>
              <w:rPr>
                <w:b/>
                <w:sz w:val="24"/>
                <w:szCs w:val="24"/>
              </w:rPr>
              <w:t>Практическая</w:t>
            </w:r>
            <w:r w:rsidRPr="00350A83">
              <w:rPr>
                <w:b/>
                <w:sz w:val="24"/>
                <w:szCs w:val="24"/>
              </w:rPr>
              <w:t xml:space="preserve"> работа №</w:t>
            </w:r>
            <w:r>
              <w:rPr>
                <w:b/>
                <w:sz w:val="24"/>
                <w:szCs w:val="24"/>
              </w:rPr>
              <w:t>10</w:t>
            </w:r>
            <w:r w:rsidRPr="00350A83">
              <w:rPr>
                <w:sz w:val="24"/>
                <w:szCs w:val="24"/>
              </w:rPr>
              <w:t xml:space="preserve"> «Выявление составляющих инвестиционных издержек на транспорте»</w:t>
            </w:r>
          </w:p>
        </w:tc>
        <w:tc>
          <w:tcPr>
            <w:tcW w:w="318" w:type="pct"/>
          </w:tcPr>
          <w:p w:rsidR="007E5F58" w:rsidRPr="006728E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6728EE" w:rsidTr="007E5F58">
        <w:trPr>
          <w:gridAfter w:val="1"/>
          <w:wAfter w:w="33" w:type="pct"/>
        </w:trPr>
        <w:tc>
          <w:tcPr>
            <w:tcW w:w="4072" w:type="pct"/>
            <w:gridSpan w:val="2"/>
          </w:tcPr>
          <w:p w:rsidR="007E5F58" w:rsidRPr="003F4359" w:rsidRDefault="007E5F58" w:rsidP="007E5F58">
            <w:pPr>
              <w:rPr>
                <w:b/>
                <w:sz w:val="24"/>
                <w:szCs w:val="24"/>
              </w:rPr>
            </w:pPr>
            <w:r>
              <w:rPr>
                <w:b/>
                <w:sz w:val="24"/>
                <w:szCs w:val="24"/>
              </w:rPr>
              <w:t>Раздел 6. Управление транспортом</w:t>
            </w:r>
          </w:p>
        </w:tc>
        <w:tc>
          <w:tcPr>
            <w:tcW w:w="318" w:type="pct"/>
          </w:tcPr>
          <w:p w:rsidR="007E5F58" w:rsidRPr="006728EE" w:rsidRDefault="007E5F58" w:rsidP="007E5F58">
            <w:pPr>
              <w:rPr>
                <w:sz w:val="24"/>
                <w:szCs w:val="24"/>
              </w:rPr>
            </w:pPr>
          </w:p>
        </w:tc>
        <w:tc>
          <w:tcPr>
            <w:tcW w:w="577" w:type="pct"/>
            <w:gridSpan w:val="2"/>
          </w:tcPr>
          <w:p w:rsidR="007E5F58" w:rsidRPr="006728EE" w:rsidRDefault="007E5F58" w:rsidP="007E5F58">
            <w:pPr>
              <w:rPr>
                <w:sz w:val="24"/>
                <w:szCs w:val="24"/>
              </w:rPr>
            </w:pPr>
          </w:p>
        </w:tc>
      </w:tr>
      <w:tr w:rsidR="007E5F58" w:rsidRPr="00350A83" w:rsidTr="007E5F58">
        <w:trPr>
          <w:gridAfter w:val="1"/>
          <w:wAfter w:w="33" w:type="pct"/>
        </w:trPr>
        <w:tc>
          <w:tcPr>
            <w:tcW w:w="793" w:type="pct"/>
            <w:vMerge w:val="restart"/>
          </w:tcPr>
          <w:p w:rsidR="007E5F58" w:rsidRPr="00350A83" w:rsidRDefault="007E5F58" w:rsidP="007E5F58">
            <w:pPr>
              <w:rPr>
                <w:b/>
                <w:sz w:val="24"/>
                <w:szCs w:val="24"/>
              </w:rPr>
            </w:pPr>
            <w:r w:rsidRPr="00350A83">
              <w:rPr>
                <w:b/>
                <w:sz w:val="24"/>
                <w:szCs w:val="24"/>
              </w:rPr>
              <w:t xml:space="preserve">Тема </w:t>
            </w:r>
            <w:r>
              <w:rPr>
                <w:b/>
                <w:sz w:val="24"/>
                <w:szCs w:val="24"/>
              </w:rPr>
              <w:t>6</w:t>
            </w:r>
            <w:r w:rsidRPr="00350A83">
              <w:rPr>
                <w:b/>
                <w:sz w:val="24"/>
                <w:szCs w:val="24"/>
              </w:rPr>
              <w:t>.1</w:t>
            </w:r>
            <w:r w:rsidRPr="00FF2A67">
              <w:rPr>
                <w:b/>
                <w:sz w:val="24"/>
                <w:szCs w:val="24"/>
              </w:rPr>
              <w:t xml:space="preserve">. Организация и принципы </w:t>
            </w:r>
            <w:r w:rsidRPr="00FF2A67">
              <w:rPr>
                <w:b/>
                <w:sz w:val="24"/>
                <w:szCs w:val="24"/>
              </w:rPr>
              <w:lastRenderedPageBreak/>
              <w:t>управления транспортом</w:t>
            </w:r>
            <w:r>
              <w:t xml:space="preserve"> </w:t>
            </w:r>
          </w:p>
        </w:tc>
        <w:tc>
          <w:tcPr>
            <w:tcW w:w="3279" w:type="pct"/>
          </w:tcPr>
          <w:p w:rsidR="007E5F58" w:rsidRPr="00350A83" w:rsidRDefault="007E5F58" w:rsidP="007E5F58">
            <w:pPr>
              <w:rPr>
                <w:b/>
                <w:sz w:val="24"/>
                <w:szCs w:val="24"/>
              </w:rPr>
            </w:pPr>
            <w:r w:rsidRPr="00350A83">
              <w:rPr>
                <w:b/>
                <w:sz w:val="24"/>
                <w:szCs w:val="24"/>
              </w:rPr>
              <w:lastRenderedPageBreak/>
              <w:t>Содержание учебного материала</w:t>
            </w:r>
          </w:p>
        </w:tc>
        <w:tc>
          <w:tcPr>
            <w:tcW w:w="318" w:type="pct"/>
          </w:tcPr>
          <w:p w:rsidR="007E5F58" w:rsidRPr="00350A83" w:rsidRDefault="007E5F58" w:rsidP="007E5F58">
            <w:pPr>
              <w:rPr>
                <w:b/>
                <w:sz w:val="24"/>
                <w:szCs w:val="24"/>
              </w:rPr>
            </w:pPr>
            <w:r>
              <w:rPr>
                <w:b/>
                <w:sz w:val="24"/>
                <w:szCs w:val="24"/>
              </w:rPr>
              <w:t>6</w:t>
            </w:r>
          </w:p>
        </w:tc>
        <w:tc>
          <w:tcPr>
            <w:tcW w:w="577" w:type="pct"/>
            <w:gridSpan w:val="2"/>
            <w:vMerge w:val="restart"/>
          </w:tcPr>
          <w:p w:rsidR="007E5F58" w:rsidRPr="00350A83" w:rsidRDefault="007E5F58" w:rsidP="007E5F58">
            <w:pPr>
              <w:rPr>
                <w:b/>
                <w:sz w:val="24"/>
                <w:szCs w:val="24"/>
              </w:rPr>
            </w:pPr>
          </w:p>
        </w:tc>
      </w:tr>
      <w:tr w:rsidR="007E5F58" w:rsidRPr="006728EE" w:rsidTr="007E5F58">
        <w:trPr>
          <w:gridAfter w:val="1"/>
          <w:wAfter w:w="33" w:type="pct"/>
        </w:trPr>
        <w:tc>
          <w:tcPr>
            <w:tcW w:w="793" w:type="pct"/>
            <w:vMerge/>
          </w:tcPr>
          <w:p w:rsidR="007E5F58" w:rsidRPr="003C40ED" w:rsidRDefault="007E5F58" w:rsidP="007E5F58">
            <w:pPr>
              <w:rPr>
                <w:b/>
                <w:sz w:val="24"/>
                <w:szCs w:val="24"/>
              </w:rPr>
            </w:pPr>
          </w:p>
        </w:tc>
        <w:tc>
          <w:tcPr>
            <w:tcW w:w="3279" w:type="pct"/>
          </w:tcPr>
          <w:p w:rsidR="007E5F58" w:rsidRPr="00FF2A67" w:rsidRDefault="007E5F58" w:rsidP="007E5F58">
            <w:pPr>
              <w:rPr>
                <w:b/>
                <w:sz w:val="24"/>
                <w:szCs w:val="24"/>
              </w:rPr>
            </w:pPr>
            <w:r w:rsidRPr="00FF2A67">
              <w:rPr>
                <w:sz w:val="24"/>
                <w:szCs w:val="24"/>
              </w:rPr>
              <w:t>Стратегические цели развития транспорта на современном этапе. Структура управления, функции и полномочия подразделений по видам транспорта.</w:t>
            </w:r>
          </w:p>
        </w:tc>
        <w:tc>
          <w:tcPr>
            <w:tcW w:w="318" w:type="pct"/>
          </w:tcPr>
          <w:p w:rsidR="007E5F58" w:rsidRPr="006728E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6728EE"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FF2A67" w:rsidRDefault="007E5F58" w:rsidP="007E5F58">
            <w:pPr>
              <w:rPr>
                <w:sz w:val="24"/>
                <w:szCs w:val="24"/>
              </w:rPr>
            </w:pPr>
            <w:r w:rsidRPr="00FF2A67">
              <w:rPr>
                <w:sz w:val="24"/>
                <w:szCs w:val="24"/>
              </w:rPr>
              <w:t>Принципы управления транспортом в условиях рыночной экономики.</w:t>
            </w:r>
          </w:p>
        </w:tc>
        <w:tc>
          <w:tcPr>
            <w:tcW w:w="318" w:type="pct"/>
          </w:tcPr>
          <w:p w:rsidR="007E5F58" w:rsidRPr="006728EE"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6728EE" w:rsidTr="007E5F58">
        <w:trPr>
          <w:gridAfter w:val="1"/>
          <w:wAfter w:w="33" w:type="pct"/>
        </w:trPr>
        <w:tc>
          <w:tcPr>
            <w:tcW w:w="793" w:type="pct"/>
            <w:vMerge/>
          </w:tcPr>
          <w:p w:rsidR="007E5F58" w:rsidRPr="003F4359" w:rsidRDefault="007E5F58" w:rsidP="007E5F58">
            <w:pPr>
              <w:rPr>
                <w:b/>
                <w:sz w:val="24"/>
                <w:szCs w:val="24"/>
              </w:rPr>
            </w:pPr>
          </w:p>
        </w:tc>
        <w:tc>
          <w:tcPr>
            <w:tcW w:w="3279" w:type="pct"/>
          </w:tcPr>
          <w:p w:rsidR="007E5F58" w:rsidRPr="00FF2A67" w:rsidRDefault="007E5F58" w:rsidP="007E5F58">
            <w:pPr>
              <w:rPr>
                <w:sz w:val="24"/>
                <w:szCs w:val="24"/>
              </w:rPr>
            </w:pPr>
            <w:r w:rsidRPr="00FF2A67">
              <w:rPr>
                <w:sz w:val="24"/>
                <w:szCs w:val="24"/>
              </w:rPr>
              <w:t>Внедрение высокоэффективных транспортных технологий</w:t>
            </w:r>
          </w:p>
        </w:tc>
        <w:tc>
          <w:tcPr>
            <w:tcW w:w="318" w:type="pct"/>
          </w:tcPr>
          <w:p w:rsidR="007E5F58" w:rsidRDefault="007E5F58" w:rsidP="007E5F58">
            <w:pPr>
              <w:rPr>
                <w:sz w:val="24"/>
                <w:szCs w:val="24"/>
              </w:rPr>
            </w:pPr>
            <w:r>
              <w:rPr>
                <w:sz w:val="24"/>
                <w:szCs w:val="24"/>
              </w:rPr>
              <w:t>2</w:t>
            </w:r>
          </w:p>
        </w:tc>
        <w:tc>
          <w:tcPr>
            <w:tcW w:w="577" w:type="pct"/>
            <w:gridSpan w:val="2"/>
            <w:vMerge/>
          </w:tcPr>
          <w:p w:rsidR="007E5F58" w:rsidRPr="006728EE" w:rsidRDefault="007E5F58" w:rsidP="007E5F58">
            <w:pPr>
              <w:rPr>
                <w:sz w:val="24"/>
                <w:szCs w:val="24"/>
              </w:rPr>
            </w:pPr>
          </w:p>
        </w:tc>
      </w:tr>
      <w:tr w:rsidR="007E5F58" w:rsidRPr="003F4359" w:rsidTr="007E5F58">
        <w:tc>
          <w:tcPr>
            <w:tcW w:w="4072" w:type="pct"/>
            <w:gridSpan w:val="2"/>
          </w:tcPr>
          <w:p w:rsidR="007E5F58" w:rsidRPr="003F4359" w:rsidRDefault="007E5F58" w:rsidP="007E5F58">
            <w:pPr>
              <w:rPr>
                <w:b/>
                <w:sz w:val="24"/>
                <w:szCs w:val="24"/>
              </w:rPr>
            </w:pPr>
            <w:r w:rsidRPr="006728EE">
              <w:rPr>
                <w:b/>
                <w:sz w:val="24"/>
                <w:szCs w:val="24"/>
              </w:rPr>
              <w:t>Раздел 3. Проблемы и перспективы развития транспортной системы России</w:t>
            </w:r>
          </w:p>
        </w:tc>
        <w:tc>
          <w:tcPr>
            <w:tcW w:w="318" w:type="pct"/>
          </w:tcPr>
          <w:p w:rsidR="007E5F58" w:rsidRPr="003F4359" w:rsidRDefault="007E5F58" w:rsidP="007E5F58">
            <w:pPr>
              <w:rPr>
                <w:b/>
                <w:sz w:val="24"/>
                <w:szCs w:val="24"/>
              </w:rPr>
            </w:pPr>
          </w:p>
        </w:tc>
        <w:tc>
          <w:tcPr>
            <w:tcW w:w="610" w:type="pct"/>
            <w:gridSpan w:val="3"/>
          </w:tcPr>
          <w:p w:rsidR="007E5F58" w:rsidRPr="003F4359" w:rsidRDefault="007E5F58" w:rsidP="007E5F58">
            <w:pPr>
              <w:rPr>
                <w:b/>
                <w:sz w:val="24"/>
                <w:szCs w:val="24"/>
              </w:rPr>
            </w:pPr>
          </w:p>
        </w:tc>
      </w:tr>
      <w:tr w:rsidR="007E5F58" w:rsidRPr="006728EE" w:rsidTr="007E5F58">
        <w:tc>
          <w:tcPr>
            <w:tcW w:w="793" w:type="pct"/>
            <w:vMerge w:val="restart"/>
          </w:tcPr>
          <w:p w:rsidR="007E5F58" w:rsidRPr="006728EE" w:rsidRDefault="007E5F58" w:rsidP="007E5F58">
            <w:pPr>
              <w:rPr>
                <w:b/>
                <w:sz w:val="24"/>
                <w:szCs w:val="24"/>
              </w:rPr>
            </w:pPr>
            <w:r w:rsidRPr="006728EE">
              <w:rPr>
                <w:b/>
                <w:sz w:val="24"/>
                <w:szCs w:val="24"/>
              </w:rPr>
              <w:t>Тема 3.1.</w:t>
            </w:r>
          </w:p>
          <w:p w:rsidR="007E5F58" w:rsidRPr="006728EE" w:rsidRDefault="007E5F58" w:rsidP="007E5F58">
            <w:pPr>
              <w:rPr>
                <w:b/>
                <w:sz w:val="24"/>
                <w:szCs w:val="24"/>
              </w:rPr>
            </w:pPr>
            <w:r w:rsidRPr="006728EE">
              <w:rPr>
                <w:b/>
                <w:sz w:val="24"/>
                <w:szCs w:val="24"/>
              </w:rPr>
              <w:t>Проблемы</w:t>
            </w:r>
          </w:p>
          <w:p w:rsidR="007E5F58" w:rsidRPr="006728EE" w:rsidRDefault="007E5F58" w:rsidP="007E5F58">
            <w:pPr>
              <w:rPr>
                <w:b/>
                <w:sz w:val="24"/>
                <w:szCs w:val="24"/>
              </w:rPr>
            </w:pPr>
            <w:r w:rsidRPr="006728EE">
              <w:rPr>
                <w:b/>
                <w:sz w:val="24"/>
                <w:szCs w:val="24"/>
              </w:rPr>
              <w:t>развития</w:t>
            </w:r>
          </w:p>
          <w:p w:rsidR="007E5F58" w:rsidRPr="003F4359" w:rsidRDefault="007E5F58" w:rsidP="007E5F58">
            <w:pPr>
              <w:rPr>
                <w:b/>
                <w:sz w:val="24"/>
                <w:szCs w:val="24"/>
              </w:rPr>
            </w:pPr>
            <w:r w:rsidRPr="006728EE">
              <w:rPr>
                <w:b/>
                <w:sz w:val="24"/>
                <w:szCs w:val="24"/>
              </w:rPr>
              <w:t>транспортно</w:t>
            </w:r>
            <w:r>
              <w:rPr>
                <w:b/>
                <w:sz w:val="24"/>
                <w:szCs w:val="24"/>
              </w:rPr>
              <w:t>й системы России</w:t>
            </w:r>
          </w:p>
        </w:tc>
        <w:tc>
          <w:tcPr>
            <w:tcW w:w="3279" w:type="pct"/>
          </w:tcPr>
          <w:p w:rsidR="007E5F58" w:rsidRPr="003F4359" w:rsidRDefault="007E5F58" w:rsidP="007E5F58">
            <w:pPr>
              <w:rPr>
                <w:b/>
                <w:sz w:val="24"/>
                <w:szCs w:val="24"/>
              </w:rPr>
            </w:pPr>
            <w:r w:rsidRPr="003F4359">
              <w:rPr>
                <w:b/>
                <w:sz w:val="24"/>
                <w:szCs w:val="24"/>
              </w:rPr>
              <w:t>Содержание учебного материала</w:t>
            </w:r>
          </w:p>
        </w:tc>
        <w:tc>
          <w:tcPr>
            <w:tcW w:w="318" w:type="pct"/>
          </w:tcPr>
          <w:p w:rsidR="007E5F58" w:rsidRPr="003F4359" w:rsidRDefault="007E5F58" w:rsidP="007E5F58">
            <w:pPr>
              <w:rPr>
                <w:b/>
                <w:sz w:val="24"/>
                <w:szCs w:val="24"/>
              </w:rPr>
            </w:pPr>
            <w:r>
              <w:rPr>
                <w:b/>
                <w:sz w:val="24"/>
                <w:szCs w:val="24"/>
              </w:rPr>
              <w:t>4</w:t>
            </w:r>
          </w:p>
        </w:tc>
        <w:tc>
          <w:tcPr>
            <w:tcW w:w="610" w:type="pct"/>
            <w:gridSpan w:val="3"/>
            <w:vMerge w:val="restart"/>
          </w:tcPr>
          <w:p w:rsidR="007E5F58" w:rsidRPr="002C4363" w:rsidRDefault="007E5F58" w:rsidP="007E5F58">
            <w:pPr>
              <w:rPr>
                <w:sz w:val="24"/>
                <w:szCs w:val="24"/>
              </w:rPr>
            </w:pPr>
            <w:r w:rsidRPr="002C4363">
              <w:rPr>
                <w:sz w:val="24"/>
                <w:szCs w:val="24"/>
              </w:rPr>
              <w:t xml:space="preserve">ОК 01, ОК 02, ОК 05, </w:t>
            </w:r>
            <w:r w:rsidRPr="002C4363">
              <w:rPr>
                <w:rFonts w:eastAsia="Calibri"/>
                <w:sz w:val="24"/>
                <w:szCs w:val="24"/>
              </w:rPr>
              <w:t xml:space="preserve">ОК 09, </w:t>
            </w:r>
            <w:r w:rsidRPr="002C4363">
              <w:rPr>
                <w:sz w:val="24"/>
                <w:szCs w:val="24"/>
              </w:rPr>
              <w:t>ПК 1.1, ПК 2.1. ПК 3.1., ЛР 10, ЛР 13, ЛР 19, ЛР 20</w:t>
            </w:r>
          </w:p>
          <w:p w:rsidR="007E5F58" w:rsidRPr="006728EE" w:rsidRDefault="007E5F58" w:rsidP="007E5F58">
            <w:pPr>
              <w:rPr>
                <w:sz w:val="24"/>
                <w:szCs w:val="24"/>
              </w:rPr>
            </w:pPr>
          </w:p>
        </w:tc>
      </w:tr>
      <w:tr w:rsidR="007E5F58" w:rsidRPr="006728EE" w:rsidTr="007E5F58">
        <w:tc>
          <w:tcPr>
            <w:tcW w:w="793" w:type="pct"/>
            <w:vMerge/>
          </w:tcPr>
          <w:p w:rsidR="007E5F58" w:rsidRPr="003F4359" w:rsidRDefault="007E5F58" w:rsidP="007E5F58">
            <w:pPr>
              <w:rPr>
                <w:b/>
                <w:sz w:val="24"/>
                <w:szCs w:val="24"/>
              </w:rPr>
            </w:pPr>
          </w:p>
        </w:tc>
        <w:tc>
          <w:tcPr>
            <w:tcW w:w="3279" w:type="pct"/>
          </w:tcPr>
          <w:p w:rsidR="007E5F58" w:rsidRPr="006728EE" w:rsidRDefault="007E5F58" w:rsidP="007E5F58">
            <w:pPr>
              <w:rPr>
                <w:sz w:val="24"/>
                <w:szCs w:val="24"/>
              </w:rPr>
            </w:pPr>
            <w:r w:rsidRPr="006728EE">
              <w:rPr>
                <w:sz w:val="24"/>
                <w:szCs w:val="24"/>
              </w:rPr>
              <w:t>Проблемы безопасности на транспорте. Проблемы экологии на транспорте</w:t>
            </w:r>
          </w:p>
        </w:tc>
        <w:tc>
          <w:tcPr>
            <w:tcW w:w="318" w:type="pct"/>
          </w:tcPr>
          <w:p w:rsidR="007E5F58" w:rsidRPr="006728EE" w:rsidRDefault="007E5F58" w:rsidP="007E5F58">
            <w:pPr>
              <w:rPr>
                <w:sz w:val="24"/>
                <w:szCs w:val="24"/>
              </w:rPr>
            </w:pPr>
            <w:r w:rsidRPr="006728EE">
              <w:rPr>
                <w:sz w:val="24"/>
                <w:szCs w:val="24"/>
              </w:rPr>
              <w:t>2</w:t>
            </w:r>
          </w:p>
        </w:tc>
        <w:tc>
          <w:tcPr>
            <w:tcW w:w="610" w:type="pct"/>
            <w:gridSpan w:val="3"/>
            <w:vMerge/>
          </w:tcPr>
          <w:p w:rsidR="007E5F58" w:rsidRPr="006728EE" w:rsidRDefault="007E5F58" w:rsidP="007E5F58">
            <w:pPr>
              <w:rPr>
                <w:sz w:val="24"/>
                <w:szCs w:val="24"/>
              </w:rPr>
            </w:pPr>
          </w:p>
        </w:tc>
      </w:tr>
      <w:tr w:rsidR="007E5F58" w:rsidRPr="006728EE" w:rsidTr="007E5F58">
        <w:tc>
          <w:tcPr>
            <w:tcW w:w="793" w:type="pct"/>
            <w:vMerge/>
          </w:tcPr>
          <w:p w:rsidR="007E5F58" w:rsidRPr="003F4359" w:rsidRDefault="007E5F58" w:rsidP="007E5F58">
            <w:pPr>
              <w:rPr>
                <w:b/>
                <w:sz w:val="24"/>
                <w:szCs w:val="24"/>
              </w:rPr>
            </w:pPr>
          </w:p>
        </w:tc>
        <w:tc>
          <w:tcPr>
            <w:tcW w:w="3279" w:type="pct"/>
          </w:tcPr>
          <w:p w:rsidR="007E5F58" w:rsidRPr="006728EE" w:rsidRDefault="007E5F58" w:rsidP="007E5F58">
            <w:pPr>
              <w:rPr>
                <w:sz w:val="24"/>
                <w:szCs w:val="24"/>
              </w:rPr>
            </w:pPr>
            <w:r w:rsidRPr="006728EE">
              <w:rPr>
                <w:sz w:val="24"/>
                <w:szCs w:val="24"/>
              </w:rPr>
              <w:t>Перспективы развития транспортной системы России</w:t>
            </w:r>
          </w:p>
        </w:tc>
        <w:tc>
          <w:tcPr>
            <w:tcW w:w="318" w:type="pct"/>
          </w:tcPr>
          <w:p w:rsidR="007E5F58" w:rsidRPr="006728EE" w:rsidRDefault="007E5F58" w:rsidP="007E5F58">
            <w:pPr>
              <w:rPr>
                <w:sz w:val="24"/>
                <w:szCs w:val="24"/>
              </w:rPr>
            </w:pPr>
            <w:r w:rsidRPr="006728EE">
              <w:rPr>
                <w:sz w:val="24"/>
                <w:szCs w:val="24"/>
              </w:rPr>
              <w:t>2</w:t>
            </w:r>
          </w:p>
        </w:tc>
        <w:tc>
          <w:tcPr>
            <w:tcW w:w="610" w:type="pct"/>
            <w:gridSpan w:val="3"/>
            <w:vMerge/>
          </w:tcPr>
          <w:p w:rsidR="007E5F58" w:rsidRPr="006728EE" w:rsidRDefault="007E5F58" w:rsidP="007E5F58">
            <w:pPr>
              <w:rPr>
                <w:sz w:val="24"/>
                <w:szCs w:val="24"/>
              </w:rPr>
            </w:pPr>
          </w:p>
        </w:tc>
      </w:tr>
      <w:tr w:rsidR="007E5F58" w:rsidRPr="00350A83" w:rsidTr="007E5F58">
        <w:tc>
          <w:tcPr>
            <w:tcW w:w="793" w:type="pct"/>
            <w:vMerge w:val="restart"/>
          </w:tcPr>
          <w:p w:rsidR="007E5F58" w:rsidRPr="00350A83" w:rsidRDefault="007E5F58" w:rsidP="007E5F58">
            <w:pPr>
              <w:rPr>
                <w:b/>
                <w:sz w:val="24"/>
                <w:szCs w:val="24"/>
              </w:rPr>
            </w:pPr>
            <w:r w:rsidRPr="00350A83">
              <w:rPr>
                <w:b/>
                <w:sz w:val="24"/>
                <w:szCs w:val="24"/>
              </w:rPr>
              <w:t xml:space="preserve">Тема </w:t>
            </w:r>
            <w:r>
              <w:rPr>
                <w:b/>
                <w:sz w:val="24"/>
                <w:szCs w:val="24"/>
              </w:rPr>
              <w:t>6</w:t>
            </w:r>
            <w:r w:rsidRPr="00350A83">
              <w:rPr>
                <w:b/>
                <w:sz w:val="24"/>
                <w:szCs w:val="24"/>
              </w:rPr>
              <w:t>.</w:t>
            </w:r>
            <w:r>
              <w:rPr>
                <w:b/>
                <w:sz w:val="24"/>
                <w:szCs w:val="24"/>
              </w:rPr>
              <w:t>2</w:t>
            </w:r>
            <w:r w:rsidRPr="00FF2A67">
              <w:rPr>
                <w:b/>
                <w:sz w:val="24"/>
                <w:szCs w:val="24"/>
              </w:rPr>
              <w:t xml:space="preserve">. </w:t>
            </w:r>
            <w:r>
              <w:rPr>
                <w:b/>
                <w:sz w:val="24"/>
                <w:szCs w:val="24"/>
              </w:rPr>
              <w:t>Влияние транспорта на экологию</w:t>
            </w:r>
          </w:p>
        </w:tc>
        <w:tc>
          <w:tcPr>
            <w:tcW w:w="3279" w:type="pct"/>
          </w:tcPr>
          <w:p w:rsidR="007E5F58" w:rsidRPr="00350A83" w:rsidRDefault="007E5F58" w:rsidP="007E5F58">
            <w:pPr>
              <w:rPr>
                <w:b/>
                <w:sz w:val="24"/>
                <w:szCs w:val="24"/>
              </w:rPr>
            </w:pPr>
            <w:r w:rsidRPr="00350A83">
              <w:rPr>
                <w:b/>
                <w:sz w:val="24"/>
                <w:szCs w:val="24"/>
              </w:rPr>
              <w:t>Содержание учебного материала</w:t>
            </w:r>
          </w:p>
        </w:tc>
        <w:tc>
          <w:tcPr>
            <w:tcW w:w="318" w:type="pct"/>
          </w:tcPr>
          <w:p w:rsidR="007E5F58" w:rsidRPr="00350A83" w:rsidRDefault="007E5F58" w:rsidP="007E5F58">
            <w:pPr>
              <w:rPr>
                <w:b/>
                <w:sz w:val="24"/>
                <w:szCs w:val="24"/>
              </w:rPr>
            </w:pPr>
            <w:r>
              <w:rPr>
                <w:b/>
                <w:sz w:val="24"/>
                <w:szCs w:val="24"/>
              </w:rPr>
              <w:t>2</w:t>
            </w:r>
          </w:p>
        </w:tc>
        <w:tc>
          <w:tcPr>
            <w:tcW w:w="610" w:type="pct"/>
            <w:gridSpan w:val="3"/>
            <w:vMerge/>
          </w:tcPr>
          <w:p w:rsidR="007E5F58" w:rsidRPr="00350A83" w:rsidRDefault="007E5F58" w:rsidP="007E5F58">
            <w:pPr>
              <w:rPr>
                <w:b/>
                <w:sz w:val="24"/>
                <w:szCs w:val="24"/>
              </w:rPr>
            </w:pPr>
          </w:p>
        </w:tc>
      </w:tr>
      <w:tr w:rsidR="007E5F58" w:rsidRPr="006728EE" w:rsidTr="007E5F58">
        <w:tc>
          <w:tcPr>
            <w:tcW w:w="793" w:type="pct"/>
            <w:vMerge/>
          </w:tcPr>
          <w:p w:rsidR="007E5F58" w:rsidRPr="003C40ED" w:rsidRDefault="007E5F58" w:rsidP="007E5F58">
            <w:pPr>
              <w:rPr>
                <w:b/>
                <w:sz w:val="24"/>
                <w:szCs w:val="24"/>
              </w:rPr>
            </w:pPr>
          </w:p>
        </w:tc>
        <w:tc>
          <w:tcPr>
            <w:tcW w:w="3279" w:type="pct"/>
          </w:tcPr>
          <w:p w:rsidR="007E5F58" w:rsidRPr="00FF2A67" w:rsidRDefault="007E5F58" w:rsidP="007E5F58">
            <w:pPr>
              <w:rPr>
                <w:b/>
                <w:sz w:val="24"/>
                <w:szCs w:val="24"/>
              </w:rPr>
            </w:pPr>
            <w:r w:rsidRPr="00FF2A67">
              <w:rPr>
                <w:sz w:val="24"/>
                <w:szCs w:val="24"/>
              </w:rPr>
              <w:t>Показатели, характеризующие вредное воздействие различных видов транспорта на окружающую среду.</w:t>
            </w:r>
          </w:p>
        </w:tc>
        <w:tc>
          <w:tcPr>
            <w:tcW w:w="318" w:type="pct"/>
          </w:tcPr>
          <w:p w:rsidR="007E5F58" w:rsidRPr="006728EE" w:rsidRDefault="007E5F58" w:rsidP="007E5F58">
            <w:pPr>
              <w:rPr>
                <w:sz w:val="24"/>
                <w:szCs w:val="24"/>
              </w:rPr>
            </w:pPr>
            <w:r>
              <w:rPr>
                <w:sz w:val="24"/>
                <w:szCs w:val="24"/>
              </w:rPr>
              <w:t>2</w:t>
            </w:r>
          </w:p>
        </w:tc>
        <w:tc>
          <w:tcPr>
            <w:tcW w:w="610" w:type="pct"/>
            <w:gridSpan w:val="3"/>
            <w:vMerge/>
          </w:tcPr>
          <w:p w:rsidR="007E5F58" w:rsidRPr="006728EE" w:rsidRDefault="007E5F58" w:rsidP="007E5F58">
            <w:pPr>
              <w:rPr>
                <w:sz w:val="24"/>
                <w:szCs w:val="24"/>
              </w:rPr>
            </w:pPr>
          </w:p>
        </w:tc>
      </w:tr>
      <w:tr w:rsidR="007E5F58" w:rsidRPr="006728EE" w:rsidTr="007E5F58">
        <w:tc>
          <w:tcPr>
            <w:tcW w:w="793" w:type="pct"/>
          </w:tcPr>
          <w:p w:rsidR="007E5F58" w:rsidRPr="003F4359" w:rsidRDefault="007E5F58" w:rsidP="007E5F58">
            <w:pPr>
              <w:rPr>
                <w:b/>
                <w:sz w:val="24"/>
                <w:szCs w:val="24"/>
              </w:rPr>
            </w:pPr>
          </w:p>
        </w:tc>
        <w:tc>
          <w:tcPr>
            <w:tcW w:w="3279" w:type="pct"/>
          </w:tcPr>
          <w:p w:rsidR="007E5F58" w:rsidRPr="003C40ED" w:rsidRDefault="007E5F58" w:rsidP="007E5F58">
            <w:pPr>
              <w:rPr>
                <w:b/>
                <w:sz w:val="24"/>
                <w:szCs w:val="24"/>
              </w:rPr>
            </w:pPr>
            <w:r>
              <w:rPr>
                <w:b/>
                <w:sz w:val="24"/>
                <w:szCs w:val="24"/>
              </w:rPr>
              <w:t>Дифференцированный зачёт</w:t>
            </w:r>
          </w:p>
        </w:tc>
        <w:tc>
          <w:tcPr>
            <w:tcW w:w="318" w:type="pct"/>
          </w:tcPr>
          <w:p w:rsidR="007E5F58" w:rsidRPr="00FF2A67" w:rsidRDefault="007E5F58" w:rsidP="007E5F58">
            <w:pPr>
              <w:rPr>
                <w:b/>
                <w:sz w:val="24"/>
                <w:szCs w:val="24"/>
              </w:rPr>
            </w:pPr>
            <w:r w:rsidRPr="00FF2A67">
              <w:rPr>
                <w:b/>
                <w:sz w:val="24"/>
                <w:szCs w:val="24"/>
              </w:rPr>
              <w:t>2</w:t>
            </w:r>
          </w:p>
        </w:tc>
        <w:tc>
          <w:tcPr>
            <w:tcW w:w="610" w:type="pct"/>
            <w:gridSpan w:val="3"/>
          </w:tcPr>
          <w:p w:rsidR="007E5F58" w:rsidRPr="006728EE" w:rsidRDefault="007E5F58" w:rsidP="007E5F58">
            <w:pPr>
              <w:rPr>
                <w:sz w:val="24"/>
                <w:szCs w:val="24"/>
              </w:rPr>
            </w:pPr>
          </w:p>
        </w:tc>
      </w:tr>
      <w:tr w:rsidR="007E5F58" w:rsidRPr="006728EE" w:rsidTr="007E5F58">
        <w:tc>
          <w:tcPr>
            <w:tcW w:w="793" w:type="pct"/>
          </w:tcPr>
          <w:p w:rsidR="007E5F58" w:rsidRPr="003F4359" w:rsidRDefault="007E5F58" w:rsidP="007E5F58">
            <w:pPr>
              <w:rPr>
                <w:b/>
                <w:sz w:val="24"/>
                <w:szCs w:val="24"/>
              </w:rPr>
            </w:pPr>
            <w:r>
              <w:rPr>
                <w:b/>
                <w:sz w:val="24"/>
                <w:szCs w:val="24"/>
              </w:rPr>
              <w:t>ИТОГО:</w:t>
            </w:r>
          </w:p>
        </w:tc>
        <w:tc>
          <w:tcPr>
            <w:tcW w:w="3279" w:type="pct"/>
          </w:tcPr>
          <w:p w:rsidR="007E5F58" w:rsidRDefault="007E5F58" w:rsidP="007E5F58">
            <w:pPr>
              <w:rPr>
                <w:b/>
                <w:sz w:val="24"/>
                <w:szCs w:val="24"/>
              </w:rPr>
            </w:pPr>
          </w:p>
        </w:tc>
        <w:tc>
          <w:tcPr>
            <w:tcW w:w="318" w:type="pct"/>
          </w:tcPr>
          <w:p w:rsidR="007E5F58" w:rsidRPr="00FF2A67" w:rsidRDefault="007E5F58" w:rsidP="007E5F58">
            <w:pPr>
              <w:rPr>
                <w:b/>
                <w:sz w:val="24"/>
                <w:szCs w:val="24"/>
              </w:rPr>
            </w:pPr>
            <w:r>
              <w:rPr>
                <w:b/>
                <w:sz w:val="24"/>
                <w:szCs w:val="24"/>
              </w:rPr>
              <w:t>102</w:t>
            </w:r>
          </w:p>
        </w:tc>
        <w:tc>
          <w:tcPr>
            <w:tcW w:w="610" w:type="pct"/>
            <w:gridSpan w:val="3"/>
          </w:tcPr>
          <w:p w:rsidR="007E5F58" w:rsidRPr="006728EE" w:rsidRDefault="007E5F58" w:rsidP="007E5F58">
            <w:pPr>
              <w:rPr>
                <w:sz w:val="24"/>
                <w:szCs w:val="24"/>
              </w:rPr>
            </w:pPr>
          </w:p>
        </w:tc>
      </w:tr>
    </w:tbl>
    <w:p w:rsidR="007E5F58" w:rsidRDefault="007E5F58" w:rsidP="007E5F58">
      <w:pPr>
        <w:rPr>
          <w:b/>
          <w:sz w:val="28"/>
          <w:szCs w:val="28"/>
        </w:rPr>
      </w:pPr>
      <w:r>
        <w:rPr>
          <w:b/>
          <w:sz w:val="28"/>
          <w:szCs w:val="28"/>
        </w:rPr>
        <w:br w:type="page"/>
      </w:r>
    </w:p>
    <w:p w:rsidR="007E5F58" w:rsidRDefault="007E5F58" w:rsidP="007E5F58">
      <w:pPr>
        <w:rPr>
          <w:b/>
          <w:sz w:val="28"/>
          <w:szCs w:val="28"/>
        </w:rPr>
        <w:sectPr w:rsidR="007E5F58" w:rsidSect="007E5F58">
          <w:pgSz w:w="16838" w:h="11906" w:orient="landscape"/>
          <w:pgMar w:top="1418" w:right="567" w:bottom="851" w:left="567" w:header="709" w:footer="709" w:gutter="0"/>
          <w:cols w:space="708"/>
          <w:docGrid w:linePitch="360"/>
        </w:sectPr>
      </w:pPr>
    </w:p>
    <w:p w:rsidR="007E5F58" w:rsidRPr="00DA7D66" w:rsidRDefault="007E5F58" w:rsidP="007E5F58">
      <w:pPr>
        <w:rPr>
          <w:b/>
          <w:sz w:val="24"/>
          <w:szCs w:val="24"/>
        </w:rPr>
      </w:pPr>
      <w:r w:rsidRPr="00DA7D66">
        <w:rPr>
          <w:b/>
          <w:sz w:val="24"/>
          <w:szCs w:val="24"/>
        </w:rPr>
        <w:lastRenderedPageBreak/>
        <w:t>3. УСЛОВИЯ РЕАЛИЗАЦИИ УЧЕБНОЙ ДИСЦИПЛИНЫ</w:t>
      </w:r>
    </w:p>
    <w:p w:rsidR="007E5F58" w:rsidRPr="00DA7D66" w:rsidRDefault="007E5F58" w:rsidP="007E5F58">
      <w:pPr>
        <w:rPr>
          <w:b/>
          <w:sz w:val="24"/>
          <w:szCs w:val="24"/>
        </w:rPr>
      </w:pPr>
      <w:r w:rsidRPr="00DA7D66">
        <w:rPr>
          <w:b/>
          <w:sz w:val="24"/>
          <w:szCs w:val="24"/>
        </w:rPr>
        <w:t>3.1. Материально-техническое обеспечение</w:t>
      </w:r>
    </w:p>
    <w:p w:rsidR="007E5F58" w:rsidRPr="00DA7D66" w:rsidRDefault="007E5F58" w:rsidP="007E5F58">
      <w:pPr>
        <w:rPr>
          <w:sz w:val="24"/>
          <w:szCs w:val="24"/>
        </w:rPr>
      </w:pPr>
      <w:r w:rsidRPr="00DA7D66">
        <w:rPr>
          <w:sz w:val="24"/>
          <w:szCs w:val="24"/>
        </w:rPr>
        <w:t>Для реализации программы дисциплины имеется Учебная аудитория.</w:t>
      </w:r>
    </w:p>
    <w:p w:rsidR="007E5F58" w:rsidRPr="00DA7D66" w:rsidRDefault="007E5F58" w:rsidP="007E5F58">
      <w:pPr>
        <w:rPr>
          <w:sz w:val="24"/>
          <w:szCs w:val="24"/>
        </w:rPr>
      </w:pPr>
      <w:r w:rsidRPr="00DA7D66">
        <w:rPr>
          <w:sz w:val="24"/>
          <w:szCs w:val="24"/>
        </w:rPr>
        <w:t>Оборудование учебного кабинета:</w:t>
      </w:r>
    </w:p>
    <w:p w:rsidR="007E5F58" w:rsidRPr="00DA7D66" w:rsidRDefault="007E5F58" w:rsidP="007E5F58">
      <w:pPr>
        <w:rPr>
          <w:sz w:val="24"/>
          <w:szCs w:val="24"/>
        </w:rPr>
      </w:pPr>
      <w:r w:rsidRPr="00DA7D66">
        <w:rPr>
          <w:sz w:val="24"/>
          <w:szCs w:val="24"/>
        </w:rPr>
        <w:t>- посадочные места по количеству обучающихся;</w:t>
      </w:r>
    </w:p>
    <w:p w:rsidR="007E5F58" w:rsidRPr="00DA7D66" w:rsidRDefault="007E5F58" w:rsidP="007E5F58">
      <w:pPr>
        <w:rPr>
          <w:sz w:val="24"/>
          <w:szCs w:val="24"/>
        </w:rPr>
      </w:pPr>
      <w:r w:rsidRPr="00DA7D66">
        <w:rPr>
          <w:sz w:val="24"/>
          <w:szCs w:val="24"/>
        </w:rPr>
        <w:t>Технические средства обучения:</w:t>
      </w:r>
    </w:p>
    <w:p w:rsidR="007E5F58" w:rsidRPr="00DA7D66" w:rsidRDefault="007E5F58" w:rsidP="007E5F58">
      <w:pPr>
        <w:rPr>
          <w:sz w:val="24"/>
          <w:szCs w:val="24"/>
        </w:rPr>
      </w:pPr>
      <w:r w:rsidRPr="00DA7D66">
        <w:rPr>
          <w:sz w:val="24"/>
          <w:szCs w:val="24"/>
        </w:rPr>
        <w:t>- проектор; ноутбук; экран.</w:t>
      </w:r>
    </w:p>
    <w:p w:rsidR="007E5F58" w:rsidRPr="00DA7D66" w:rsidRDefault="007E5F58" w:rsidP="007E5F58">
      <w:pPr>
        <w:rPr>
          <w:b/>
          <w:sz w:val="24"/>
          <w:szCs w:val="24"/>
        </w:rPr>
      </w:pPr>
      <w:r w:rsidRPr="00DA7D66">
        <w:rPr>
          <w:b/>
          <w:sz w:val="24"/>
          <w:szCs w:val="24"/>
        </w:rPr>
        <w:t>3.2. Информационное обеспечение обучения</w:t>
      </w:r>
    </w:p>
    <w:p w:rsidR="007E5F58" w:rsidRPr="00DA7D66" w:rsidRDefault="007E5F58" w:rsidP="007E5F58">
      <w:pPr>
        <w:rPr>
          <w:b/>
          <w:sz w:val="24"/>
          <w:szCs w:val="24"/>
        </w:rPr>
      </w:pPr>
      <w:r w:rsidRPr="00DA7D66">
        <w:rPr>
          <w:b/>
          <w:sz w:val="24"/>
          <w:szCs w:val="24"/>
        </w:rPr>
        <w:t>Основная литература:</w:t>
      </w:r>
    </w:p>
    <w:p w:rsidR="007E5F58" w:rsidRPr="00DA7D66" w:rsidRDefault="007E5F58" w:rsidP="009D79D6">
      <w:pPr>
        <w:pStyle w:val="13"/>
        <w:numPr>
          <w:ilvl w:val="0"/>
          <w:numId w:val="11"/>
        </w:numPr>
        <w:jc w:val="both"/>
        <w:rPr>
          <w:rFonts w:ascii="Times New Roman" w:eastAsia="Times New Roman" w:hAnsi="Times New Roman"/>
          <w:b w:val="0"/>
          <w:caps w:val="0"/>
          <w:kern w:val="0"/>
        </w:rPr>
      </w:pPr>
      <w:r w:rsidRPr="00DA7D66">
        <w:rPr>
          <w:rFonts w:ascii="Times New Roman" w:eastAsia="Times New Roman" w:hAnsi="Times New Roman"/>
          <w:b w:val="0"/>
          <w:caps w:val="0"/>
          <w:kern w:val="0"/>
        </w:rPr>
        <w:t xml:space="preserve">Троицкая, Н. А. Транспортная система России: учебник / Н.А. Троицкая. — Москва: КНОРУС, 2024. — 206 с. — (Среднее профессиональное образование). </w:t>
      </w:r>
    </w:p>
    <w:p w:rsidR="007E5F58" w:rsidRPr="00DA7D66" w:rsidRDefault="007E5F58" w:rsidP="007E5F58">
      <w:pPr>
        <w:rPr>
          <w:b/>
          <w:sz w:val="24"/>
          <w:szCs w:val="24"/>
        </w:rPr>
      </w:pPr>
    </w:p>
    <w:p w:rsidR="007E5F58" w:rsidRPr="00DA7D66" w:rsidRDefault="007E5F58" w:rsidP="007E5F58">
      <w:pPr>
        <w:rPr>
          <w:b/>
          <w:sz w:val="24"/>
          <w:szCs w:val="24"/>
        </w:rPr>
      </w:pPr>
      <w:r w:rsidRPr="00DA7D66">
        <w:rPr>
          <w:b/>
          <w:sz w:val="24"/>
          <w:szCs w:val="24"/>
        </w:rPr>
        <w:t>4. КОНТРОЛЬ И ОЦЕНКА РЕЗУЛЬТАТОВ ОСВОЕНИЯ УЧЕБНОЙ</w:t>
      </w:r>
    </w:p>
    <w:p w:rsidR="007E5F58" w:rsidRPr="00DA7D66" w:rsidRDefault="007E5F58" w:rsidP="007E5F58">
      <w:pPr>
        <w:rPr>
          <w:b/>
          <w:sz w:val="24"/>
          <w:szCs w:val="24"/>
        </w:rPr>
      </w:pPr>
      <w:r w:rsidRPr="00DA7D66">
        <w:rPr>
          <w:b/>
          <w:sz w:val="24"/>
          <w:szCs w:val="24"/>
        </w:rPr>
        <w:t>ДИСЦИПЛИНЫ</w:t>
      </w:r>
    </w:p>
    <w:p w:rsidR="007E5F58" w:rsidRPr="00DA7D66" w:rsidRDefault="007E5F58" w:rsidP="007E5F58">
      <w:pPr>
        <w:rPr>
          <w:b/>
          <w:sz w:val="24"/>
          <w:szCs w:val="24"/>
        </w:rPr>
      </w:pPr>
      <w:r w:rsidRPr="00DA7D66">
        <w:rPr>
          <w:b/>
          <w:sz w:val="24"/>
          <w:szCs w:val="24"/>
        </w:rPr>
        <w:t>Контроль и оценка результатов освоения учебной дисциплины</w:t>
      </w:r>
    </w:p>
    <w:p w:rsidR="007E5F58" w:rsidRPr="00DA7D66" w:rsidRDefault="007E5F58" w:rsidP="007E5F58">
      <w:pPr>
        <w:rPr>
          <w:sz w:val="24"/>
          <w:szCs w:val="24"/>
        </w:rPr>
      </w:pPr>
      <w:r w:rsidRPr="00DA7D66">
        <w:rPr>
          <w:sz w:val="24"/>
          <w:szCs w:val="24"/>
        </w:rPr>
        <w:t>осуществляется преподавателем в процессе проведения опросов, тестирования, а</w:t>
      </w:r>
    </w:p>
    <w:p w:rsidR="007E5F58" w:rsidRPr="00DA7D66" w:rsidRDefault="007E5F58" w:rsidP="007E5F58">
      <w:pPr>
        <w:rPr>
          <w:sz w:val="24"/>
          <w:szCs w:val="24"/>
        </w:rPr>
      </w:pPr>
      <w:r w:rsidRPr="00DA7D66">
        <w:rPr>
          <w:sz w:val="24"/>
          <w:szCs w:val="24"/>
        </w:rPr>
        <w:t>также выполнения обучающимися индивидуальных заданий</w:t>
      </w:r>
    </w:p>
    <w:p w:rsidR="007E5F58" w:rsidRPr="00DA7D66" w:rsidRDefault="007E5F58" w:rsidP="007E5F58">
      <w:pPr>
        <w:rPr>
          <w:sz w:val="24"/>
          <w:szCs w:val="24"/>
        </w:rPr>
      </w:pPr>
    </w:p>
    <w:tbl>
      <w:tblPr>
        <w:tblStyle w:val="ac"/>
        <w:tblW w:w="0" w:type="auto"/>
        <w:tblLook w:val="04A0"/>
      </w:tblPr>
      <w:tblGrid>
        <w:gridCol w:w="4587"/>
        <w:gridCol w:w="4649"/>
      </w:tblGrid>
      <w:tr w:rsidR="007E5F58" w:rsidRPr="00DA7D66" w:rsidTr="007E5F58">
        <w:tc>
          <w:tcPr>
            <w:tcW w:w="5068" w:type="dxa"/>
          </w:tcPr>
          <w:p w:rsidR="007E5F58" w:rsidRPr="00DA7D66" w:rsidRDefault="007E5F58" w:rsidP="007E5F58">
            <w:pPr>
              <w:rPr>
                <w:sz w:val="24"/>
                <w:szCs w:val="24"/>
              </w:rPr>
            </w:pPr>
            <w:r w:rsidRPr="00DA7D66">
              <w:rPr>
                <w:sz w:val="24"/>
                <w:szCs w:val="24"/>
              </w:rPr>
              <w:t>Результаты обучения</w:t>
            </w:r>
          </w:p>
          <w:p w:rsidR="007E5F58" w:rsidRPr="00DA7D66" w:rsidRDefault="007E5F58" w:rsidP="007E5F58">
            <w:pPr>
              <w:rPr>
                <w:sz w:val="24"/>
                <w:szCs w:val="24"/>
              </w:rPr>
            </w:pPr>
            <w:r w:rsidRPr="00DA7D66">
              <w:rPr>
                <w:sz w:val="24"/>
                <w:szCs w:val="24"/>
              </w:rPr>
              <w:t>(освоенные умения, усвоенные знания)</w:t>
            </w:r>
          </w:p>
        </w:tc>
        <w:tc>
          <w:tcPr>
            <w:tcW w:w="5069" w:type="dxa"/>
          </w:tcPr>
          <w:p w:rsidR="007E5F58" w:rsidRPr="00DA7D66" w:rsidRDefault="007E5F58" w:rsidP="007E5F58">
            <w:pPr>
              <w:rPr>
                <w:sz w:val="24"/>
                <w:szCs w:val="24"/>
              </w:rPr>
            </w:pPr>
            <w:r w:rsidRPr="00DA7D66">
              <w:rPr>
                <w:sz w:val="24"/>
                <w:szCs w:val="24"/>
              </w:rPr>
              <w:t>Формы и методы контроля и</w:t>
            </w:r>
          </w:p>
          <w:p w:rsidR="007E5F58" w:rsidRPr="00DA7D66" w:rsidRDefault="007E5F58" w:rsidP="007E5F58">
            <w:pPr>
              <w:rPr>
                <w:sz w:val="24"/>
                <w:szCs w:val="24"/>
              </w:rPr>
            </w:pPr>
            <w:r w:rsidRPr="00DA7D66">
              <w:rPr>
                <w:sz w:val="24"/>
                <w:szCs w:val="24"/>
              </w:rPr>
              <w:t>оценки результатов обучения</w:t>
            </w:r>
          </w:p>
        </w:tc>
      </w:tr>
      <w:tr w:rsidR="007E5F58" w:rsidRPr="00DA7D66" w:rsidTr="007E5F58">
        <w:tc>
          <w:tcPr>
            <w:tcW w:w="5068" w:type="dxa"/>
          </w:tcPr>
          <w:p w:rsidR="007E5F58" w:rsidRPr="00DA7D66" w:rsidRDefault="007E5F58" w:rsidP="007E5F58">
            <w:pPr>
              <w:rPr>
                <w:b/>
                <w:sz w:val="24"/>
                <w:szCs w:val="24"/>
              </w:rPr>
            </w:pPr>
            <w:r w:rsidRPr="00DA7D66">
              <w:rPr>
                <w:b/>
                <w:sz w:val="24"/>
                <w:szCs w:val="24"/>
              </w:rPr>
              <w:t>Уметь:</w:t>
            </w:r>
          </w:p>
        </w:tc>
        <w:tc>
          <w:tcPr>
            <w:tcW w:w="5069" w:type="dxa"/>
            <w:vMerge w:val="restart"/>
          </w:tcPr>
          <w:p w:rsidR="007E5F58" w:rsidRPr="00DA7D66" w:rsidRDefault="007E5F58" w:rsidP="007E5F58">
            <w:pPr>
              <w:rPr>
                <w:sz w:val="24"/>
                <w:szCs w:val="24"/>
              </w:rPr>
            </w:pPr>
            <w:r w:rsidRPr="00DA7D66">
              <w:rPr>
                <w:sz w:val="24"/>
                <w:szCs w:val="24"/>
              </w:rPr>
              <w:t>Текущий контроль в форме:</w:t>
            </w:r>
          </w:p>
          <w:p w:rsidR="007E5F58" w:rsidRPr="00DA7D66" w:rsidRDefault="007E5F58" w:rsidP="007E5F58">
            <w:pPr>
              <w:rPr>
                <w:sz w:val="24"/>
                <w:szCs w:val="24"/>
              </w:rPr>
            </w:pPr>
            <w:r w:rsidRPr="00DA7D66">
              <w:rPr>
                <w:sz w:val="24"/>
                <w:szCs w:val="24"/>
              </w:rPr>
              <w:t>устных и письменных ответов на</w:t>
            </w:r>
          </w:p>
          <w:p w:rsidR="007E5F58" w:rsidRPr="00DA7D66" w:rsidRDefault="007E5F58" w:rsidP="007E5F58">
            <w:pPr>
              <w:rPr>
                <w:sz w:val="24"/>
                <w:szCs w:val="24"/>
              </w:rPr>
            </w:pPr>
            <w:r w:rsidRPr="00DA7D66">
              <w:rPr>
                <w:sz w:val="24"/>
                <w:szCs w:val="24"/>
              </w:rPr>
              <w:t>контрольные вопросы – задания;</w:t>
            </w:r>
          </w:p>
          <w:p w:rsidR="007E5F58" w:rsidRPr="00DA7D66" w:rsidRDefault="007E5F58" w:rsidP="007E5F58">
            <w:pPr>
              <w:rPr>
                <w:sz w:val="24"/>
                <w:szCs w:val="24"/>
              </w:rPr>
            </w:pPr>
            <w:r w:rsidRPr="00DA7D66">
              <w:rPr>
                <w:sz w:val="24"/>
                <w:szCs w:val="24"/>
              </w:rPr>
              <w:t>защиты учебных проектов,</w:t>
            </w:r>
          </w:p>
          <w:p w:rsidR="007E5F58" w:rsidRPr="00DA7D66" w:rsidRDefault="007E5F58" w:rsidP="007E5F58">
            <w:pPr>
              <w:rPr>
                <w:sz w:val="24"/>
                <w:szCs w:val="24"/>
              </w:rPr>
            </w:pPr>
            <w:r w:rsidRPr="00DA7D66">
              <w:rPr>
                <w:sz w:val="24"/>
                <w:szCs w:val="24"/>
              </w:rPr>
              <w:t>разработок и других видов</w:t>
            </w:r>
          </w:p>
          <w:p w:rsidR="007E5F58" w:rsidRPr="00DA7D66" w:rsidRDefault="007E5F58" w:rsidP="007E5F58">
            <w:pPr>
              <w:rPr>
                <w:sz w:val="24"/>
                <w:szCs w:val="24"/>
              </w:rPr>
            </w:pPr>
            <w:r w:rsidRPr="00DA7D66">
              <w:rPr>
                <w:sz w:val="24"/>
                <w:szCs w:val="24"/>
              </w:rPr>
              <w:t>учебных работ, контрольных</w:t>
            </w:r>
          </w:p>
          <w:p w:rsidR="007E5F58" w:rsidRPr="00DA7D66" w:rsidRDefault="007E5F58" w:rsidP="007E5F58">
            <w:pPr>
              <w:rPr>
                <w:sz w:val="24"/>
                <w:szCs w:val="24"/>
              </w:rPr>
            </w:pPr>
            <w:r w:rsidRPr="00DA7D66">
              <w:rPr>
                <w:sz w:val="24"/>
                <w:szCs w:val="24"/>
              </w:rPr>
              <w:t>опросов по учебной</w:t>
            </w:r>
          </w:p>
          <w:p w:rsidR="007E5F58" w:rsidRPr="00DA7D66" w:rsidRDefault="007E5F58" w:rsidP="007E5F58">
            <w:pPr>
              <w:rPr>
                <w:color w:val="FF0000"/>
                <w:sz w:val="24"/>
                <w:szCs w:val="24"/>
              </w:rPr>
            </w:pPr>
            <w:r w:rsidRPr="00DA7D66">
              <w:rPr>
                <w:sz w:val="24"/>
                <w:szCs w:val="24"/>
              </w:rPr>
              <w:t>дисциплине; тестирование,</w:t>
            </w:r>
          </w:p>
          <w:p w:rsidR="007E5F58" w:rsidRPr="00DA7D66" w:rsidRDefault="007E5F58" w:rsidP="007E5F58">
            <w:pPr>
              <w:rPr>
                <w:sz w:val="24"/>
                <w:szCs w:val="24"/>
              </w:rPr>
            </w:pPr>
            <w:r w:rsidRPr="00DA7D66">
              <w:rPr>
                <w:sz w:val="24"/>
                <w:szCs w:val="24"/>
              </w:rPr>
              <w:t>дифференцированный зачет</w:t>
            </w:r>
          </w:p>
        </w:tc>
      </w:tr>
      <w:tr w:rsidR="007E5F58" w:rsidRPr="00DA7D66" w:rsidTr="007E5F58">
        <w:tc>
          <w:tcPr>
            <w:tcW w:w="5068" w:type="dxa"/>
          </w:tcPr>
          <w:p w:rsidR="007E5F58" w:rsidRPr="00DA7D66" w:rsidRDefault="007E5F58" w:rsidP="007E5F58">
            <w:pPr>
              <w:rPr>
                <w:sz w:val="24"/>
                <w:szCs w:val="24"/>
              </w:rPr>
            </w:pPr>
            <w:r w:rsidRPr="00DA7D66">
              <w:rPr>
                <w:sz w:val="24"/>
                <w:szCs w:val="24"/>
              </w:rPr>
              <w:t>- давать краткую экономико-географическую характеристику</w:t>
            </w:r>
          </w:p>
          <w:p w:rsidR="007E5F58" w:rsidRPr="00DA7D66" w:rsidRDefault="007E5F58" w:rsidP="007E5F58">
            <w:pPr>
              <w:rPr>
                <w:sz w:val="24"/>
                <w:szCs w:val="24"/>
              </w:rPr>
            </w:pPr>
            <w:r w:rsidRPr="00DA7D66">
              <w:rPr>
                <w:sz w:val="24"/>
                <w:szCs w:val="24"/>
              </w:rPr>
              <w:t>техническому оснащению и сфере применения различных видов</w:t>
            </w:r>
          </w:p>
          <w:p w:rsidR="007E5F58" w:rsidRPr="00DA7D66" w:rsidRDefault="007E5F58" w:rsidP="007E5F58">
            <w:pPr>
              <w:rPr>
                <w:sz w:val="24"/>
                <w:szCs w:val="24"/>
              </w:rPr>
            </w:pPr>
            <w:r w:rsidRPr="00DA7D66">
              <w:rPr>
                <w:sz w:val="24"/>
                <w:szCs w:val="24"/>
              </w:rPr>
              <w:t>транспорта.</w:t>
            </w:r>
          </w:p>
          <w:p w:rsidR="007E5F58" w:rsidRPr="00DA7D66" w:rsidRDefault="007E5F58" w:rsidP="007E5F58">
            <w:pPr>
              <w:rPr>
                <w:sz w:val="24"/>
                <w:szCs w:val="24"/>
              </w:rPr>
            </w:pPr>
          </w:p>
        </w:tc>
        <w:tc>
          <w:tcPr>
            <w:tcW w:w="5069" w:type="dxa"/>
            <w:vMerge/>
          </w:tcPr>
          <w:p w:rsidR="007E5F58" w:rsidRPr="00DA7D66" w:rsidRDefault="007E5F58" w:rsidP="007E5F58">
            <w:pPr>
              <w:rPr>
                <w:sz w:val="24"/>
                <w:szCs w:val="24"/>
              </w:rPr>
            </w:pPr>
          </w:p>
        </w:tc>
      </w:tr>
      <w:tr w:rsidR="007E5F58" w:rsidRPr="00DA7D66" w:rsidTr="007E5F58">
        <w:tc>
          <w:tcPr>
            <w:tcW w:w="5068" w:type="dxa"/>
          </w:tcPr>
          <w:p w:rsidR="007E5F58" w:rsidRPr="00DA7D66" w:rsidRDefault="007E5F58" w:rsidP="007E5F58">
            <w:pPr>
              <w:rPr>
                <w:b/>
                <w:sz w:val="24"/>
                <w:szCs w:val="24"/>
              </w:rPr>
            </w:pPr>
            <w:r w:rsidRPr="00DA7D66">
              <w:rPr>
                <w:b/>
                <w:sz w:val="24"/>
                <w:szCs w:val="24"/>
              </w:rPr>
              <w:t>Знать:</w:t>
            </w:r>
          </w:p>
        </w:tc>
        <w:tc>
          <w:tcPr>
            <w:tcW w:w="5069" w:type="dxa"/>
            <w:vMerge/>
          </w:tcPr>
          <w:p w:rsidR="007E5F58" w:rsidRPr="00DA7D66" w:rsidRDefault="007E5F58" w:rsidP="007E5F58">
            <w:pPr>
              <w:rPr>
                <w:sz w:val="24"/>
                <w:szCs w:val="24"/>
              </w:rPr>
            </w:pPr>
          </w:p>
        </w:tc>
      </w:tr>
      <w:tr w:rsidR="007E5F58" w:rsidRPr="00DA7D66" w:rsidTr="007E5F58">
        <w:tc>
          <w:tcPr>
            <w:tcW w:w="5068" w:type="dxa"/>
          </w:tcPr>
          <w:p w:rsidR="007E5F58" w:rsidRPr="00DA7D66" w:rsidRDefault="007E5F58" w:rsidP="007E5F58">
            <w:pPr>
              <w:rPr>
                <w:sz w:val="24"/>
                <w:szCs w:val="24"/>
              </w:rPr>
            </w:pPr>
            <w:r w:rsidRPr="00DA7D66">
              <w:rPr>
                <w:sz w:val="24"/>
                <w:szCs w:val="24"/>
              </w:rPr>
              <w:t>- структуру транспортной системы России, основные направления</w:t>
            </w:r>
          </w:p>
          <w:p w:rsidR="007E5F58" w:rsidRPr="00DA7D66" w:rsidRDefault="007E5F58" w:rsidP="007E5F58">
            <w:pPr>
              <w:rPr>
                <w:sz w:val="24"/>
                <w:szCs w:val="24"/>
              </w:rPr>
            </w:pPr>
            <w:r w:rsidRPr="00DA7D66">
              <w:rPr>
                <w:sz w:val="24"/>
                <w:szCs w:val="24"/>
              </w:rPr>
              <w:t>грузопотоков и пассажиропотоков</w:t>
            </w:r>
          </w:p>
        </w:tc>
        <w:tc>
          <w:tcPr>
            <w:tcW w:w="5069" w:type="dxa"/>
            <w:vMerge/>
          </w:tcPr>
          <w:p w:rsidR="007E5F58" w:rsidRPr="00DA7D66" w:rsidRDefault="007E5F58" w:rsidP="007E5F58">
            <w:pPr>
              <w:rPr>
                <w:sz w:val="24"/>
                <w:szCs w:val="24"/>
              </w:rPr>
            </w:pPr>
          </w:p>
        </w:tc>
      </w:tr>
    </w:tbl>
    <w:p w:rsidR="007E5F58" w:rsidRPr="00DA7D66" w:rsidRDefault="007E5F58" w:rsidP="007E5F58">
      <w:pPr>
        <w:rPr>
          <w:sz w:val="24"/>
          <w:szCs w:val="24"/>
        </w:rPr>
      </w:pPr>
    </w:p>
    <w:p w:rsidR="007E5F58" w:rsidRDefault="007E5F58">
      <w:pPr>
        <w:spacing w:line="360" w:lineRule="auto"/>
      </w:pPr>
      <w:r>
        <w:br w:type="page"/>
      </w:r>
    </w:p>
    <w:p w:rsidR="00731683" w:rsidRDefault="00731683" w:rsidP="007E5F58">
      <w:pPr>
        <w:jc w:val="left"/>
        <w:sectPr w:rsidR="00731683">
          <w:headerReference w:type="default" r:id="rId24"/>
          <w:pgSz w:w="11900" w:h="16838"/>
          <w:pgMar w:top="1440" w:right="1440" w:bottom="1440" w:left="1440" w:header="0" w:footer="0" w:gutter="0"/>
          <w:cols w:space="720"/>
        </w:sectPr>
      </w:pPr>
    </w:p>
    <w:p w:rsidR="007E5F58" w:rsidRDefault="00731683" w:rsidP="007E5F58">
      <w:pPr>
        <w:jc w:val="left"/>
        <w:sectPr w:rsidR="007E5F58" w:rsidSect="00731683">
          <w:pgSz w:w="11900" w:h="16838"/>
          <w:pgMar w:top="0" w:right="0" w:bottom="0" w:left="0" w:header="0" w:footer="0" w:gutter="0"/>
          <w:cols w:space="720"/>
        </w:sectPr>
      </w:pPr>
      <w:r>
        <w:rPr>
          <w:rFonts w:eastAsia="Times New Roman"/>
          <w:noProof/>
        </w:rPr>
        <w:lastRenderedPageBreak/>
        <w:drawing>
          <wp:inline distT="0" distB="0" distL="0" distR="0">
            <wp:extent cx="7537450" cy="10721868"/>
            <wp:effectExtent l="19050" t="0" r="6350" b="0"/>
            <wp:docPr id="28" name="Рисунок 28"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МОРОЗОВАГА\Desktop\ВР.png"/>
                    <pic:cNvPicPr>
                      <a:picLocks noChangeAspect="1" noChangeArrowheads="1"/>
                    </pic:cNvPicPr>
                  </pic:nvPicPr>
                  <pic:blipFill>
                    <a:blip r:embed="rId25"/>
                    <a:srcRect r="3357"/>
                    <a:stretch>
                      <a:fillRect/>
                    </a:stretch>
                  </pic:blipFill>
                  <pic:spPr bwMode="auto">
                    <a:xfrm>
                      <a:off x="0" y="0"/>
                      <a:ext cx="7537450" cy="10721868"/>
                    </a:xfrm>
                    <a:prstGeom prst="rect">
                      <a:avLst/>
                    </a:prstGeom>
                    <a:noFill/>
                    <a:ln w="9525">
                      <a:noFill/>
                      <a:miter lim="800000"/>
                      <a:headEnd/>
                      <a:tailEnd/>
                    </a:ln>
                  </pic:spPr>
                </pic:pic>
              </a:graphicData>
            </a:graphic>
          </wp:inline>
        </w:drawing>
      </w:r>
    </w:p>
    <w:p w:rsidR="007E5F58" w:rsidRDefault="007E5F58" w:rsidP="007E5F58">
      <w:pPr>
        <w:spacing w:line="204" w:lineRule="exact"/>
        <w:rPr>
          <w:sz w:val="20"/>
          <w:szCs w:val="20"/>
        </w:rPr>
      </w:pPr>
    </w:p>
    <w:p w:rsidR="007E5F58" w:rsidRPr="006E7CB0" w:rsidRDefault="007E5F58" w:rsidP="007E5F58">
      <w:pPr>
        <w:suppressAutoHyphens/>
        <w:ind w:firstLine="709"/>
        <w:rPr>
          <w:sz w:val="24"/>
          <w:szCs w:val="24"/>
        </w:rPr>
      </w:pPr>
      <w:r w:rsidRPr="006E7CB0">
        <w:rPr>
          <w:sz w:val="24"/>
          <w:szCs w:val="24"/>
        </w:rPr>
        <w:t>Программа учебной дисциплины</w:t>
      </w:r>
      <w:r w:rsidRPr="006E7CB0">
        <w:rPr>
          <w:caps/>
          <w:sz w:val="24"/>
          <w:szCs w:val="24"/>
        </w:rPr>
        <w:t xml:space="preserve"> </w:t>
      </w:r>
      <w:r w:rsidRPr="006E7CB0">
        <w:rPr>
          <w:sz w:val="24"/>
          <w:szCs w:val="24"/>
        </w:rPr>
        <w:t xml:space="preserve">разработана на основе Федерального  государственного  образовательного стандарта среднего профессионального образования по специальности 23.02.01 Организация перевозок и управление на транспорте (по видам), </w:t>
      </w:r>
      <w:r w:rsidRPr="006E7CB0">
        <w:rPr>
          <w:bCs/>
          <w:color w:val="000000" w:themeColor="text1"/>
          <w:sz w:val="24"/>
          <w:szCs w:val="24"/>
        </w:rPr>
        <w:t xml:space="preserve">утв. Приказом Министерства просвещения Российской Федерации от 20 марта 2024 г. N 176) с учётом </w:t>
      </w:r>
      <w:r w:rsidRPr="006E7CB0">
        <w:rPr>
          <w:rFonts w:eastAsia="Times New Roman"/>
          <w:sz w:val="24"/>
          <w:szCs w:val="24"/>
        </w:rPr>
        <w:t>примерной образовательной программы СПО по специальности 23.02.01 Организация перевозок и управление на транспорте (по видам), разработанной</w:t>
      </w:r>
      <w:r w:rsidRPr="006E7CB0">
        <w:rPr>
          <w:rFonts w:eastAsia="Calibri"/>
          <w:b/>
          <w:sz w:val="24"/>
          <w:szCs w:val="24"/>
        </w:rPr>
        <w:t xml:space="preserve"> </w:t>
      </w:r>
      <w:r w:rsidRPr="006E7CB0">
        <w:rPr>
          <w:rFonts w:eastAsia="Calibri"/>
          <w:sz w:val="24"/>
          <w:szCs w:val="24"/>
        </w:rPr>
        <w:t xml:space="preserve">федеральным учебно-методическим объединением </w:t>
      </w:r>
      <w:r w:rsidRPr="006E7CB0">
        <w:rPr>
          <w:sz w:val="24"/>
          <w:szCs w:val="24"/>
        </w:rPr>
        <w:t xml:space="preserve">в системе среднего профессионального образования </w:t>
      </w:r>
      <w:r w:rsidRPr="006E7CB0">
        <w:rPr>
          <w:rFonts w:eastAsia="Calibri"/>
          <w:sz w:val="24"/>
          <w:szCs w:val="24"/>
        </w:rPr>
        <w:t>по УГПС 23.00.00 Техника и технологии наземного транспорта</w:t>
      </w:r>
      <w:r w:rsidRPr="006E7CB0">
        <w:rPr>
          <w:rFonts w:eastAsia="Times New Roman"/>
          <w:sz w:val="24"/>
          <w:szCs w:val="24"/>
        </w:rPr>
        <w:t xml:space="preserve">  </w:t>
      </w:r>
    </w:p>
    <w:p w:rsidR="007E5F58" w:rsidRPr="006E7CB0"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4"/>
          <w:szCs w:val="24"/>
        </w:rPr>
      </w:pPr>
    </w:p>
    <w:p w:rsidR="007E5F58" w:rsidRPr="006E7CB0"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7E5F58" w:rsidRPr="006E7CB0"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6E7CB0">
        <w:rPr>
          <w:rFonts w:eastAsia="Times New Roman"/>
          <w:sz w:val="24"/>
          <w:szCs w:val="24"/>
        </w:rPr>
        <w:t>Организация-разработчик: ГБПОУ «Тверской колледж транспорта и сервиса» 170008 г. Тверь, ул. Озёрная, д.12</w:t>
      </w:r>
    </w:p>
    <w:p w:rsidR="007E5F58" w:rsidRPr="006E7CB0"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7E5F58" w:rsidRPr="006E7CB0"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6E7CB0">
        <w:rPr>
          <w:rFonts w:eastAsia="Times New Roman"/>
          <w:sz w:val="24"/>
          <w:szCs w:val="24"/>
        </w:rPr>
        <w:t>Разработчик: Морозова Галина Александровна</w:t>
      </w:r>
    </w:p>
    <w:p w:rsidR="007E5F58" w:rsidRPr="006E7CB0" w:rsidRDefault="007E5F58" w:rsidP="007E5F58">
      <w:pPr>
        <w:rPr>
          <w:sz w:val="24"/>
          <w:szCs w:val="24"/>
        </w:rPr>
      </w:pPr>
      <w:r w:rsidRPr="006E7CB0">
        <w:rPr>
          <w:sz w:val="24"/>
          <w:szCs w:val="24"/>
        </w:rPr>
        <w:br w:type="page"/>
      </w:r>
    </w:p>
    <w:p w:rsidR="00731683" w:rsidRDefault="007E5F58" w:rsidP="00731683">
      <w:pPr>
        <w:pStyle w:val="12"/>
      </w:pPr>
      <w:r w:rsidRPr="00062621">
        <w:rPr>
          <w:bCs w:val="0"/>
        </w:rPr>
        <w:lastRenderedPageBreak/>
        <w:fldChar w:fldCharType="begin"/>
      </w:r>
      <w:r w:rsidRPr="006E7CB0">
        <w:rPr>
          <w:bCs w:val="0"/>
        </w:rPr>
        <w:instrText xml:space="preserve"> TOC \h \z \t "Раздел 1;1;Раздел 1.1;2"</w:instrText>
      </w:r>
      <w:r w:rsidRPr="00062621">
        <w:rPr>
          <w:bCs w:val="0"/>
        </w:rPr>
        <w:fldChar w:fldCharType="separate"/>
      </w:r>
    </w:p>
    <w:p w:rsidR="00731683" w:rsidRPr="00C2187D" w:rsidRDefault="00731683" w:rsidP="00731683">
      <w:pPr>
        <w:pStyle w:val="34"/>
        <w:shd w:val="clear" w:color="auto" w:fill="auto"/>
        <w:spacing w:after="667" w:line="280" w:lineRule="exact"/>
        <w:ind w:right="240"/>
        <w:rPr>
          <w:sz w:val="24"/>
          <w:szCs w:val="24"/>
        </w:rPr>
      </w:pPr>
      <w:r w:rsidRPr="00C2187D">
        <w:rPr>
          <w:sz w:val="24"/>
          <w:szCs w:val="24"/>
        </w:rPr>
        <w:t>СОДЕРЖАНИЕ</w:t>
      </w:r>
    </w:p>
    <w:p w:rsidR="00731683" w:rsidRPr="00D221F9" w:rsidRDefault="00731683" w:rsidP="00731683">
      <w:pPr>
        <w:pStyle w:val="12"/>
        <w:rPr>
          <w:rFonts w:eastAsia="Times New Roman"/>
          <w:lang w:eastAsia="ru-RU"/>
        </w:rPr>
      </w:pPr>
    </w:p>
    <w:tbl>
      <w:tblPr>
        <w:tblW w:w="0" w:type="auto"/>
        <w:tblLook w:val="01E0"/>
      </w:tblPr>
      <w:tblGrid>
        <w:gridCol w:w="7339"/>
        <w:gridCol w:w="1814"/>
      </w:tblGrid>
      <w:tr w:rsidR="00731683" w:rsidRPr="00AD4691" w:rsidTr="00F30BC0">
        <w:trPr>
          <w:trHeight w:val="851"/>
        </w:trPr>
        <w:tc>
          <w:tcPr>
            <w:tcW w:w="7339" w:type="dxa"/>
            <w:hideMark/>
          </w:tcPr>
          <w:p w:rsidR="00731683" w:rsidRPr="00AD4691" w:rsidRDefault="00731683" w:rsidP="00F30BC0">
            <w:pPr>
              <w:numPr>
                <w:ilvl w:val="0"/>
                <w:numId w:val="2"/>
              </w:numPr>
              <w:tabs>
                <w:tab w:val="num" w:pos="284"/>
              </w:tabs>
              <w:suppressAutoHyphens/>
              <w:rPr>
                <w:rFonts w:eastAsia="Times New Roman"/>
                <w:b/>
              </w:rPr>
            </w:pPr>
            <w:r w:rsidRPr="00AD4691">
              <w:rPr>
                <w:rFonts w:eastAsia="Times New Roman"/>
                <w:b/>
              </w:rPr>
              <w:t>ОБЩАЯ ХАРАКТЕРИСТИКА РАБОЧЕЙ ПРОГРАММЫ УЧЕБНОЙ ДИСЦИПЛИНЫ</w:t>
            </w:r>
          </w:p>
          <w:p w:rsidR="00731683" w:rsidRPr="00AD4691" w:rsidRDefault="00731683" w:rsidP="00F30BC0">
            <w:pPr>
              <w:pStyle w:val="a5"/>
              <w:numPr>
                <w:ilvl w:val="1"/>
                <w:numId w:val="10"/>
              </w:numPr>
              <w:suppressAutoHyphens/>
              <w:rPr>
                <w:rFonts w:eastAsia="Times New Roman"/>
                <w:b/>
                <w:sz w:val="24"/>
                <w:szCs w:val="24"/>
              </w:rPr>
            </w:pPr>
            <w:r w:rsidRPr="00AD4691">
              <w:rPr>
                <w:rFonts w:eastAsia="Times New Roman"/>
                <w:b/>
                <w:sz w:val="24"/>
                <w:szCs w:val="24"/>
              </w:rPr>
              <w:t>Цель и место дисциплины в структуре образовательной программы</w:t>
            </w:r>
          </w:p>
          <w:p w:rsidR="00731683" w:rsidRPr="00AD4691" w:rsidRDefault="00731683" w:rsidP="00F30BC0">
            <w:pPr>
              <w:pStyle w:val="a5"/>
              <w:numPr>
                <w:ilvl w:val="1"/>
                <w:numId w:val="10"/>
              </w:numPr>
              <w:suppressAutoHyphens/>
              <w:rPr>
                <w:rFonts w:eastAsia="Times New Roman"/>
                <w:b/>
                <w:sz w:val="24"/>
                <w:szCs w:val="24"/>
              </w:rPr>
            </w:pPr>
            <w:r w:rsidRPr="00AD4691">
              <w:rPr>
                <w:rFonts w:eastAsia="Times New Roman"/>
                <w:b/>
                <w:sz w:val="24"/>
                <w:szCs w:val="24"/>
              </w:rPr>
              <w:t>Планируемые результаты освоения дисциплины</w:t>
            </w:r>
          </w:p>
          <w:p w:rsidR="00731683" w:rsidRPr="00AD4691" w:rsidRDefault="00731683" w:rsidP="00F30BC0">
            <w:pPr>
              <w:suppressAutoHyphens/>
              <w:rPr>
                <w:rFonts w:eastAsia="Times New Roman"/>
                <w:b/>
              </w:rPr>
            </w:pPr>
          </w:p>
        </w:tc>
        <w:tc>
          <w:tcPr>
            <w:tcW w:w="1814" w:type="dxa"/>
            <w:hideMark/>
          </w:tcPr>
          <w:p w:rsidR="00731683" w:rsidRPr="00AD4691" w:rsidRDefault="00731683" w:rsidP="00F30BC0">
            <w:pPr>
              <w:ind w:left="714" w:hanging="357"/>
              <w:rPr>
                <w:rFonts w:eastAsia="Times New Roman"/>
                <w:b/>
              </w:rPr>
            </w:pPr>
            <w:r>
              <w:rPr>
                <w:b/>
              </w:rPr>
              <w:t>4</w:t>
            </w:r>
          </w:p>
          <w:p w:rsidR="00731683" w:rsidRPr="00AD4691" w:rsidRDefault="00731683" w:rsidP="00F30BC0">
            <w:pPr>
              <w:ind w:left="714" w:hanging="357"/>
              <w:rPr>
                <w:rFonts w:eastAsia="Times New Roman"/>
                <w:b/>
              </w:rPr>
            </w:pPr>
          </w:p>
          <w:p w:rsidR="00731683" w:rsidRDefault="00731683" w:rsidP="00F30BC0">
            <w:pPr>
              <w:ind w:left="714" w:hanging="357"/>
              <w:rPr>
                <w:b/>
              </w:rPr>
            </w:pPr>
            <w:r w:rsidRPr="00AD4691">
              <w:rPr>
                <w:rFonts w:eastAsia="Times New Roman"/>
                <w:b/>
              </w:rPr>
              <w:t>4</w:t>
            </w:r>
          </w:p>
          <w:p w:rsidR="00731683" w:rsidRDefault="00731683" w:rsidP="00F30BC0">
            <w:pPr>
              <w:ind w:left="714" w:hanging="357"/>
              <w:rPr>
                <w:b/>
              </w:rPr>
            </w:pPr>
          </w:p>
          <w:p w:rsidR="00731683" w:rsidRPr="00AD4691" w:rsidRDefault="00731683" w:rsidP="00F30BC0">
            <w:pPr>
              <w:ind w:left="714" w:hanging="357"/>
              <w:rPr>
                <w:rFonts w:eastAsia="Times New Roman"/>
                <w:b/>
              </w:rPr>
            </w:pPr>
            <w:r>
              <w:rPr>
                <w:b/>
              </w:rPr>
              <w:t>4</w:t>
            </w:r>
          </w:p>
        </w:tc>
      </w:tr>
      <w:tr w:rsidR="00731683" w:rsidRPr="00AD4691" w:rsidTr="00F30BC0">
        <w:trPr>
          <w:trHeight w:val="1262"/>
        </w:trPr>
        <w:tc>
          <w:tcPr>
            <w:tcW w:w="7339" w:type="dxa"/>
          </w:tcPr>
          <w:p w:rsidR="00731683" w:rsidRPr="00AD4691" w:rsidRDefault="00731683" w:rsidP="00F30BC0">
            <w:pPr>
              <w:numPr>
                <w:ilvl w:val="0"/>
                <w:numId w:val="2"/>
              </w:numPr>
              <w:tabs>
                <w:tab w:val="num" w:pos="284"/>
              </w:tabs>
              <w:suppressAutoHyphens/>
              <w:rPr>
                <w:rFonts w:eastAsia="Times New Roman"/>
                <w:b/>
              </w:rPr>
            </w:pPr>
            <w:r w:rsidRPr="00AD4691">
              <w:rPr>
                <w:rFonts w:eastAsia="Times New Roman"/>
                <w:b/>
              </w:rPr>
              <w:t>СТРУКТУРА И СОДЕРЖАНИЕ УЧЕБНОЙ ДИСЦИПЛИНЫ</w:t>
            </w:r>
          </w:p>
          <w:p w:rsidR="00731683" w:rsidRPr="00AD4691" w:rsidRDefault="00731683" w:rsidP="00F30BC0">
            <w:pPr>
              <w:suppressAutoHyphens/>
              <w:ind w:left="284"/>
              <w:rPr>
                <w:rFonts w:eastAsia="Times New Roman"/>
                <w:b/>
              </w:rPr>
            </w:pPr>
            <w:r w:rsidRPr="00AD4691">
              <w:rPr>
                <w:rFonts w:eastAsia="Times New Roman"/>
                <w:b/>
              </w:rPr>
              <w:t>2.1. Трудоемкость освоения дисциплины</w:t>
            </w:r>
          </w:p>
          <w:p w:rsidR="00731683" w:rsidRPr="00AD4691" w:rsidRDefault="00731683" w:rsidP="00F30BC0">
            <w:pPr>
              <w:suppressAutoHyphens/>
              <w:ind w:left="284"/>
              <w:rPr>
                <w:rFonts w:eastAsia="Times New Roman"/>
                <w:b/>
              </w:rPr>
            </w:pPr>
            <w:r w:rsidRPr="00AD4691">
              <w:rPr>
                <w:rFonts w:eastAsia="Times New Roman"/>
                <w:b/>
              </w:rPr>
              <w:t>2.2. Содержание дисциплины</w:t>
            </w:r>
          </w:p>
        </w:tc>
        <w:tc>
          <w:tcPr>
            <w:tcW w:w="1814" w:type="dxa"/>
            <w:hideMark/>
          </w:tcPr>
          <w:p w:rsidR="00731683" w:rsidRPr="00AD4691" w:rsidRDefault="00731683" w:rsidP="00F30BC0">
            <w:pPr>
              <w:ind w:left="644" w:hanging="357"/>
              <w:rPr>
                <w:rFonts w:eastAsia="Times New Roman"/>
                <w:b/>
              </w:rPr>
            </w:pPr>
            <w:r>
              <w:rPr>
                <w:b/>
              </w:rPr>
              <w:t xml:space="preserve"> 5</w:t>
            </w:r>
          </w:p>
          <w:p w:rsidR="00731683" w:rsidRPr="00AD4691" w:rsidRDefault="00731683" w:rsidP="00F30BC0">
            <w:pPr>
              <w:ind w:left="644" w:hanging="357"/>
              <w:rPr>
                <w:rFonts w:eastAsia="Times New Roman"/>
                <w:b/>
              </w:rPr>
            </w:pPr>
            <w:r w:rsidRPr="00AD4691">
              <w:rPr>
                <w:rFonts w:eastAsia="Times New Roman"/>
                <w:b/>
              </w:rPr>
              <w:t xml:space="preserve"> </w:t>
            </w:r>
            <w:r>
              <w:rPr>
                <w:b/>
              </w:rPr>
              <w:t>5</w:t>
            </w:r>
          </w:p>
          <w:p w:rsidR="00731683" w:rsidRPr="00D7548F" w:rsidRDefault="00731683" w:rsidP="00731683">
            <w:pPr>
              <w:ind w:left="644" w:hanging="357"/>
              <w:rPr>
                <w:rFonts w:eastAsia="Times New Roman"/>
                <w:b/>
              </w:rPr>
            </w:pPr>
            <w:r w:rsidRPr="00D7548F">
              <w:rPr>
                <w:b/>
              </w:rPr>
              <w:t xml:space="preserve"> </w:t>
            </w:r>
            <w:r>
              <w:rPr>
                <w:b/>
              </w:rPr>
              <w:t>6</w:t>
            </w:r>
          </w:p>
        </w:tc>
      </w:tr>
      <w:tr w:rsidR="00731683" w:rsidRPr="00AD4691" w:rsidTr="00F30BC0">
        <w:trPr>
          <w:trHeight w:val="926"/>
        </w:trPr>
        <w:tc>
          <w:tcPr>
            <w:tcW w:w="7339" w:type="dxa"/>
            <w:hideMark/>
          </w:tcPr>
          <w:p w:rsidR="00731683" w:rsidRPr="00AD4691" w:rsidRDefault="00731683" w:rsidP="00F30BC0">
            <w:pPr>
              <w:numPr>
                <w:ilvl w:val="0"/>
                <w:numId w:val="2"/>
              </w:numPr>
              <w:tabs>
                <w:tab w:val="num" w:pos="284"/>
              </w:tabs>
              <w:suppressAutoHyphens/>
              <w:rPr>
                <w:rFonts w:eastAsia="Times New Roman"/>
                <w:b/>
              </w:rPr>
            </w:pPr>
            <w:r w:rsidRPr="00AD4691">
              <w:rPr>
                <w:rFonts w:eastAsia="Times New Roman"/>
                <w:b/>
              </w:rPr>
              <w:t>УСЛОВИЯ РЕАЛИЗАЦИИ УЧЕБНОЙ ДИСЦИПЛИНЫ</w:t>
            </w:r>
          </w:p>
          <w:p w:rsidR="00731683" w:rsidRPr="00AD4691" w:rsidRDefault="00731683" w:rsidP="00F30BC0">
            <w:pPr>
              <w:suppressAutoHyphens/>
              <w:ind w:left="284"/>
              <w:rPr>
                <w:rFonts w:eastAsia="Times New Roman"/>
                <w:b/>
              </w:rPr>
            </w:pPr>
          </w:p>
          <w:p w:rsidR="00731683" w:rsidRPr="00AD4691" w:rsidRDefault="00731683" w:rsidP="00F30BC0">
            <w:pPr>
              <w:suppressAutoHyphens/>
              <w:ind w:left="284"/>
              <w:rPr>
                <w:rFonts w:eastAsia="Times New Roman"/>
                <w:b/>
              </w:rPr>
            </w:pPr>
            <w:r w:rsidRPr="00AD4691">
              <w:rPr>
                <w:rFonts w:eastAsia="Times New Roman"/>
                <w:b/>
              </w:rPr>
              <w:t>3.1. Материально-техническое обеспечение</w:t>
            </w:r>
          </w:p>
          <w:p w:rsidR="00731683" w:rsidRPr="00AD4691" w:rsidRDefault="00731683" w:rsidP="00F30BC0">
            <w:pPr>
              <w:suppressAutoHyphens/>
              <w:ind w:left="284"/>
              <w:rPr>
                <w:rFonts w:eastAsia="Times New Roman"/>
                <w:b/>
              </w:rPr>
            </w:pPr>
            <w:r w:rsidRPr="00AD4691">
              <w:rPr>
                <w:rFonts w:eastAsia="Times New Roman"/>
                <w:b/>
              </w:rPr>
              <w:t>3.2. Учебно-методическое обеспечение</w:t>
            </w:r>
          </w:p>
        </w:tc>
        <w:tc>
          <w:tcPr>
            <w:tcW w:w="1814" w:type="dxa"/>
            <w:hideMark/>
          </w:tcPr>
          <w:p w:rsidR="00731683" w:rsidRPr="00AD4691" w:rsidRDefault="00731683" w:rsidP="00F30BC0">
            <w:pPr>
              <w:ind w:left="644" w:hanging="357"/>
              <w:rPr>
                <w:rFonts w:eastAsia="Times New Roman"/>
                <w:b/>
              </w:rPr>
            </w:pPr>
          </w:p>
          <w:p w:rsidR="00731683" w:rsidRPr="00AD4691" w:rsidRDefault="00731683" w:rsidP="00F30BC0">
            <w:pPr>
              <w:ind w:left="644" w:hanging="357"/>
              <w:rPr>
                <w:rFonts w:eastAsia="Times New Roman"/>
                <w:b/>
              </w:rPr>
            </w:pPr>
          </w:p>
          <w:p w:rsidR="00731683" w:rsidRPr="00AD4691" w:rsidRDefault="00731683" w:rsidP="00F30BC0">
            <w:pPr>
              <w:ind w:left="644" w:hanging="357"/>
              <w:rPr>
                <w:rFonts w:eastAsia="Times New Roman"/>
                <w:b/>
              </w:rPr>
            </w:pPr>
            <w:r w:rsidRPr="00AD4691">
              <w:rPr>
                <w:rFonts w:eastAsia="Times New Roman"/>
                <w:b/>
              </w:rPr>
              <w:t xml:space="preserve">  </w:t>
            </w:r>
            <w:r>
              <w:rPr>
                <w:b/>
              </w:rPr>
              <w:t>10</w:t>
            </w:r>
          </w:p>
          <w:p w:rsidR="00731683" w:rsidRPr="00AD4691" w:rsidRDefault="00731683" w:rsidP="00731683">
            <w:pPr>
              <w:ind w:left="644" w:hanging="357"/>
              <w:rPr>
                <w:rFonts w:eastAsia="Times New Roman"/>
                <w:b/>
              </w:rPr>
            </w:pPr>
            <w:r w:rsidRPr="00AD4691">
              <w:rPr>
                <w:rFonts w:eastAsia="Times New Roman"/>
                <w:b/>
              </w:rPr>
              <w:t xml:space="preserve">  </w:t>
            </w:r>
            <w:r>
              <w:rPr>
                <w:b/>
              </w:rPr>
              <w:t>10</w:t>
            </w:r>
          </w:p>
        </w:tc>
      </w:tr>
      <w:tr w:rsidR="00731683" w:rsidRPr="00AD4691" w:rsidTr="00F30BC0">
        <w:trPr>
          <w:trHeight w:val="851"/>
        </w:trPr>
        <w:tc>
          <w:tcPr>
            <w:tcW w:w="7339" w:type="dxa"/>
            <w:hideMark/>
          </w:tcPr>
          <w:p w:rsidR="00731683" w:rsidRPr="00AD4691" w:rsidRDefault="00731683" w:rsidP="00F30BC0">
            <w:pPr>
              <w:numPr>
                <w:ilvl w:val="0"/>
                <w:numId w:val="2"/>
              </w:numPr>
              <w:suppressAutoHyphens/>
              <w:rPr>
                <w:rFonts w:eastAsia="Times New Roman"/>
                <w:b/>
              </w:rPr>
            </w:pPr>
            <w:r w:rsidRPr="00AD4691">
              <w:rPr>
                <w:rFonts w:eastAsia="Times New Roman"/>
                <w:b/>
              </w:rPr>
              <w:t>КОНТРОЛЬ И ОЦЕНКА РЕЗУЛЬТАТОВ ОСВОЕНИЯ УЧЕБНОЙ ДИСЦИПЛИНЫ</w:t>
            </w:r>
          </w:p>
        </w:tc>
        <w:tc>
          <w:tcPr>
            <w:tcW w:w="1814" w:type="dxa"/>
            <w:hideMark/>
          </w:tcPr>
          <w:p w:rsidR="00731683" w:rsidRPr="00AD4691" w:rsidRDefault="00731683" w:rsidP="00F30BC0">
            <w:pPr>
              <w:ind w:left="714" w:hanging="357"/>
              <w:rPr>
                <w:rFonts w:eastAsia="Times New Roman"/>
                <w:b/>
              </w:rPr>
            </w:pPr>
            <w:r>
              <w:rPr>
                <w:b/>
              </w:rPr>
              <w:t xml:space="preserve"> 11</w:t>
            </w:r>
          </w:p>
        </w:tc>
      </w:tr>
    </w:tbl>
    <w:p w:rsidR="00731683" w:rsidRDefault="00731683" w:rsidP="00731683">
      <w:pPr>
        <w:rPr>
          <w:b/>
          <w:bCs/>
          <w:szCs w:val="24"/>
        </w:rPr>
      </w:pPr>
      <w:r>
        <w:rPr>
          <w:b/>
          <w:bCs/>
          <w:szCs w:val="24"/>
        </w:rPr>
        <w:br w:type="page"/>
      </w:r>
    </w:p>
    <w:p w:rsidR="007E5F58" w:rsidRPr="009D667A" w:rsidRDefault="007E5F58" w:rsidP="007E5F58">
      <w:pPr>
        <w:rPr>
          <w:b/>
          <w:sz w:val="24"/>
          <w:szCs w:val="24"/>
        </w:rPr>
      </w:pPr>
      <w:r w:rsidRPr="006E7CB0">
        <w:rPr>
          <w:b/>
          <w:bCs/>
          <w:sz w:val="24"/>
          <w:szCs w:val="24"/>
        </w:rPr>
        <w:lastRenderedPageBreak/>
        <w:fldChar w:fldCharType="end"/>
      </w:r>
      <w:r w:rsidRPr="009D667A">
        <w:rPr>
          <w:b/>
          <w:sz w:val="24"/>
          <w:szCs w:val="24"/>
        </w:rPr>
        <w:t>ПАСПОРТ РАБОЧЕЙ ПРОГРАММЫ УЧЕБНОЙ ДИСЦИПЛИНЫ</w:t>
      </w:r>
    </w:p>
    <w:p w:rsidR="007E5F58" w:rsidRPr="009D667A" w:rsidRDefault="007E5F58" w:rsidP="007E5F58">
      <w:pPr>
        <w:pStyle w:val="110"/>
        <w:ind w:left="284" w:firstLine="0"/>
        <w:rPr>
          <w:rFonts w:ascii="Times New Roman" w:hAnsi="Times New Roman"/>
          <w:b w:val="0"/>
          <w:i/>
        </w:rPr>
      </w:pPr>
      <w:bookmarkStart w:id="54" w:name="_Toc158389419"/>
      <w:bookmarkStart w:id="55" w:name="_Toc158393523"/>
      <w:bookmarkStart w:id="56" w:name="_Toc158397980"/>
      <w:r w:rsidRPr="009D667A">
        <w:rPr>
          <w:rFonts w:ascii="Times New Roman" w:hAnsi="Times New Roman"/>
        </w:rPr>
        <w:t>1.1. Цель и место дисциплины в структуре образовательной программы</w:t>
      </w:r>
      <w:bookmarkEnd w:id="54"/>
      <w:bookmarkEnd w:id="55"/>
      <w:bookmarkEnd w:id="56"/>
    </w:p>
    <w:p w:rsidR="007E5F58" w:rsidRPr="009D667A" w:rsidRDefault="007E5F58" w:rsidP="007E5F58">
      <w:pPr>
        <w:suppressAutoHyphens/>
        <w:spacing w:line="276" w:lineRule="auto"/>
        <w:ind w:firstLine="709"/>
        <w:rPr>
          <w:rFonts w:eastAsia="Times New Roman"/>
          <w:bCs/>
          <w:sz w:val="24"/>
          <w:szCs w:val="24"/>
        </w:rPr>
      </w:pPr>
      <w:r w:rsidRPr="009D667A">
        <w:rPr>
          <w:rFonts w:eastAsia="Times New Roman"/>
          <w:sz w:val="24"/>
          <w:szCs w:val="24"/>
        </w:rPr>
        <w:t xml:space="preserve">Цель дисциплины </w:t>
      </w:r>
      <w:r w:rsidRPr="009D667A">
        <w:rPr>
          <w:sz w:val="24"/>
          <w:szCs w:val="24"/>
        </w:rPr>
        <w:t>ОП.05 Технические средства (по видам транспорта)</w:t>
      </w:r>
      <w:r w:rsidRPr="009D667A">
        <w:rPr>
          <w:rFonts w:eastAsia="Times New Roman"/>
          <w:sz w:val="24"/>
          <w:szCs w:val="24"/>
        </w:rPr>
        <w:t xml:space="preserve">: формирование </w:t>
      </w:r>
      <w:r w:rsidRPr="009D667A">
        <w:rPr>
          <w:rFonts w:eastAsia="Times New Roman"/>
          <w:bCs/>
          <w:sz w:val="24"/>
          <w:szCs w:val="24"/>
        </w:rPr>
        <w:t>представлений о материально-технической базе транспорта (по видам транспорта) и знать основные характеристики и принципы работы технических средств транспорта (по видам транспорта)</w:t>
      </w:r>
    </w:p>
    <w:p w:rsidR="007E5F58" w:rsidRPr="009D667A" w:rsidRDefault="007E5F58" w:rsidP="007E5F58">
      <w:pPr>
        <w:suppressAutoHyphens/>
        <w:spacing w:line="276" w:lineRule="auto"/>
        <w:ind w:firstLine="709"/>
        <w:rPr>
          <w:sz w:val="24"/>
          <w:szCs w:val="24"/>
        </w:rPr>
      </w:pPr>
      <w:r w:rsidRPr="009D667A">
        <w:rPr>
          <w:sz w:val="24"/>
          <w:szCs w:val="24"/>
        </w:rPr>
        <w:t>Дисциплина ОП.05 Технические средства (по видам транспорта) включена в обязательную часть общепрофессионального цикла образовательной программы.</w:t>
      </w:r>
    </w:p>
    <w:p w:rsidR="007E5F58" w:rsidRPr="009D667A" w:rsidRDefault="007E5F58" w:rsidP="007E5F58">
      <w:pPr>
        <w:suppressAutoHyphens/>
        <w:spacing w:line="276" w:lineRule="auto"/>
        <w:ind w:firstLine="709"/>
        <w:rPr>
          <w:sz w:val="24"/>
          <w:szCs w:val="24"/>
        </w:rPr>
      </w:pPr>
    </w:p>
    <w:p w:rsidR="007E5F58" w:rsidRPr="009D667A" w:rsidRDefault="007E5F58" w:rsidP="007E5F58">
      <w:pPr>
        <w:pStyle w:val="110"/>
        <w:ind w:left="284" w:firstLine="0"/>
        <w:rPr>
          <w:rFonts w:ascii="Times New Roman" w:hAnsi="Times New Roman"/>
          <w:b w:val="0"/>
          <w:i/>
        </w:rPr>
      </w:pPr>
      <w:bookmarkStart w:id="57" w:name="_Toc158389420"/>
      <w:bookmarkStart w:id="58" w:name="_Toc158393524"/>
      <w:bookmarkStart w:id="59" w:name="_Toc158397981"/>
      <w:r w:rsidRPr="009D667A">
        <w:rPr>
          <w:rFonts w:ascii="Times New Roman" w:hAnsi="Times New Roman"/>
        </w:rPr>
        <w:t>1.2. Планируемые результаты освоения дисциплины</w:t>
      </w:r>
      <w:bookmarkEnd w:id="57"/>
      <w:bookmarkEnd w:id="58"/>
      <w:bookmarkEnd w:id="59"/>
    </w:p>
    <w:p w:rsidR="007E5F58" w:rsidRPr="009D667A" w:rsidRDefault="007E5F58" w:rsidP="007E5F58">
      <w:pPr>
        <w:spacing w:after="120"/>
        <w:ind w:left="284"/>
        <w:rPr>
          <w:bCs/>
          <w:sz w:val="24"/>
          <w:szCs w:val="24"/>
        </w:rPr>
      </w:pPr>
      <w:r w:rsidRPr="009D667A">
        <w:rPr>
          <w:bCs/>
          <w:sz w:val="24"/>
          <w:szCs w:val="24"/>
        </w:rPr>
        <w:t>В результате освоения дисциплины обучающийся должен:</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04"/>
        <w:gridCol w:w="4107"/>
        <w:gridCol w:w="4820"/>
      </w:tblGrid>
      <w:tr w:rsidR="007E5F58" w:rsidRPr="009D667A" w:rsidTr="007E5F58">
        <w:trPr>
          <w:trHeight w:val="649"/>
        </w:trPr>
        <w:tc>
          <w:tcPr>
            <w:tcW w:w="1104" w:type="dxa"/>
          </w:tcPr>
          <w:p w:rsidR="007E5F58" w:rsidRPr="009D667A" w:rsidRDefault="007E5F58" w:rsidP="007E5F58">
            <w:pPr>
              <w:suppressAutoHyphens/>
              <w:jc w:val="center"/>
              <w:rPr>
                <w:sz w:val="24"/>
                <w:szCs w:val="24"/>
              </w:rPr>
            </w:pPr>
            <w:r w:rsidRPr="009D667A">
              <w:rPr>
                <w:sz w:val="24"/>
                <w:szCs w:val="24"/>
              </w:rPr>
              <w:t>Код</w:t>
            </w:r>
          </w:p>
          <w:p w:rsidR="007E5F58" w:rsidRPr="009D667A" w:rsidRDefault="007E5F58" w:rsidP="007E5F58">
            <w:pPr>
              <w:suppressAutoHyphens/>
              <w:jc w:val="center"/>
              <w:rPr>
                <w:sz w:val="24"/>
                <w:szCs w:val="24"/>
              </w:rPr>
            </w:pPr>
            <w:r w:rsidRPr="009D667A">
              <w:rPr>
                <w:sz w:val="24"/>
                <w:szCs w:val="24"/>
              </w:rPr>
              <w:t>ПК, ОК</w:t>
            </w:r>
          </w:p>
        </w:tc>
        <w:tc>
          <w:tcPr>
            <w:tcW w:w="4107" w:type="dxa"/>
          </w:tcPr>
          <w:p w:rsidR="007E5F58" w:rsidRPr="009D667A" w:rsidRDefault="007E5F58" w:rsidP="007E5F58">
            <w:pPr>
              <w:suppressAutoHyphens/>
              <w:jc w:val="center"/>
              <w:rPr>
                <w:sz w:val="24"/>
                <w:szCs w:val="24"/>
              </w:rPr>
            </w:pPr>
            <w:r w:rsidRPr="009D667A">
              <w:rPr>
                <w:sz w:val="24"/>
                <w:szCs w:val="24"/>
              </w:rPr>
              <w:t>Умения</w:t>
            </w:r>
          </w:p>
        </w:tc>
        <w:tc>
          <w:tcPr>
            <w:tcW w:w="4820" w:type="dxa"/>
          </w:tcPr>
          <w:p w:rsidR="007E5F58" w:rsidRPr="009D667A" w:rsidRDefault="007E5F58" w:rsidP="007E5F58">
            <w:pPr>
              <w:suppressAutoHyphens/>
              <w:jc w:val="center"/>
              <w:rPr>
                <w:sz w:val="24"/>
                <w:szCs w:val="24"/>
              </w:rPr>
            </w:pPr>
            <w:r w:rsidRPr="009D667A">
              <w:rPr>
                <w:sz w:val="24"/>
                <w:szCs w:val="24"/>
              </w:rPr>
              <w:t>Знания</w:t>
            </w:r>
          </w:p>
        </w:tc>
      </w:tr>
      <w:tr w:rsidR="007E5F58" w:rsidRPr="009D667A" w:rsidTr="007E5F58">
        <w:trPr>
          <w:trHeight w:val="368"/>
        </w:trPr>
        <w:tc>
          <w:tcPr>
            <w:tcW w:w="1104"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c>
          <w:tcPr>
            <w:tcW w:w="4107" w:type="dxa"/>
            <w:vMerge w:val="restart"/>
          </w:tcPr>
          <w:p w:rsidR="007E5F58" w:rsidRPr="009D667A" w:rsidRDefault="007E5F58" w:rsidP="007E5F58">
            <w:pPr>
              <w:rPr>
                <w:sz w:val="24"/>
                <w:szCs w:val="24"/>
              </w:rPr>
            </w:pPr>
            <w:r w:rsidRPr="009D667A">
              <w:rPr>
                <w:sz w:val="24"/>
                <w:szCs w:val="24"/>
              </w:rPr>
              <w:t>– различать типы погрузочно-разгрузочных машин;</w:t>
            </w:r>
          </w:p>
          <w:p w:rsidR="007E5F58" w:rsidRPr="009D667A" w:rsidRDefault="007E5F58" w:rsidP="007E5F58">
            <w:pPr>
              <w:rPr>
                <w:bCs/>
                <w:sz w:val="24"/>
                <w:szCs w:val="24"/>
              </w:rPr>
            </w:pPr>
            <w:r w:rsidRPr="009D667A">
              <w:rPr>
                <w:sz w:val="24"/>
                <w:szCs w:val="24"/>
              </w:rPr>
              <w:t>– рассчитывать основные пара</w:t>
            </w:r>
            <w:r w:rsidRPr="009D667A">
              <w:rPr>
                <w:sz w:val="24"/>
                <w:szCs w:val="24"/>
              </w:rPr>
              <w:softHyphen/>
              <w:t>метры складов и техническую производительность погрузочно-разгрузочных машин</w:t>
            </w:r>
          </w:p>
        </w:tc>
        <w:tc>
          <w:tcPr>
            <w:tcW w:w="4820" w:type="dxa"/>
            <w:vMerge w:val="restart"/>
          </w:tcPr>
          <w:p w:rsidR="007E5F58" w:rsidRDefault="007E5F58" w:rsidP="007E5F58">
            <w:pPr>
              <w:rPr>
                <w:sz w:val="24"/>
                <w:szCs w:val="24"/>
              </w:rPr>
            </w:pPr>
            <w:r>
              <w:rPr>
                <w:sz w:val="24"/>
                <w:szCs w:val="24"/>
              </w:rPr>
              <w:t>- общее устройство автомобилей</w:t>
            </w:r>
          </w:p>
          <w:p w:rsidR="007E5F58" w:rsidRPr="009D667A" w:rsidRDefault="007E5F58" w:rsidP="007E5F58">
            <w:pPr>
              <w:rPr>
                <w:strike/>
                <w:sz w:val="24"/>
                <w:szCs w:val="24"/>
              </w:rPr>
            </w:pPr>
            <w:r w:rsidRPr="009D667A">
              <w:rPr>
                <w:sz w:val="24"/>
                <w:szCs w:val="24"/>
              </w:rPr>
              <w:t xml:space="preserve">– материально-техническую базу </w:t>
            </w:r>
            <w:r>
              <w:rPr>
                <w:sz w:val="24"/>
                <w:szCs w:val="24"/>
              </w:rPr>
              <w:t xml:space="preserve">автомобильного </w:t>
            </w:r>
            <w:r w:rsidRPr="009D667A">
              <w:rPr>
                <w:sz w:val="24"/>
                <w:szCs w:val="24"/>
              </w:rPr>
              <w:t>транспорт</w:t>
            </w:r>
            <w:r>
              <w:rPr>
                <w:sz w:val="24"/>
                <w:szCs w:val="24"/>
              </w:rPr>
              <w:t>а;</w:t>
            </w:r>
          </w:p>
          <w:p w:rsidR="007E5F58" w:rsidRPr="009D667A" w:rsidRDefault="007E5F58" w:rsidP="007E5F58">
            <w:pPr>
              <w:widowControl w:val="0"/>
              <w:rPr>
                <w:rStyle w:val="af6"/>
                <w:i w:val="0"/>
                <w:iCs/>
                <w:sz w:val="24"/>
                <w:szCs w:val="24"/>
              </w:rPr>
            </w:pPr>
            <w:r w:rsidRPr="009D667A">
              <w:rPr>
                <w:sz w:val="24"/>
                <w:szCs w:val="24"/>
              </w:rPr>
              <w:t>– основные характеристики и принципы работы технических средств транспорта (по видам транспорта)</w:t>
            </w:r>
          </w:p>
        </w:tc>
      </w:tr>
    </w:tbl>
    <w:p w:rsidR="007E5F58" w:rsidRPr="009D667A" w:rsidRDefault="007E5F58" w:rsidP="007E5F58">
      <w:pPr>
        <w:spacing w:line="360" w:lineRule="auto"/>
        <w:rPr>
          <w:b/>
          <w:sz w:val="24"/>
          <w:szCs w:val="24"/>
        </w:rPr>
      </w:pPr>
      <w:r w:rsidRPr="009D667A">
        <w:rPr>
          <w:b/>
          <w:sz w:val="24"/>
          <w:szCs w:val="24"/>
        </w:rPr>
        <w:t>1.3. Цели и задачи учебной дисциплины – требования к результатам</w:t>
      </w:r>
    </w:p>
    <w:p w:rsidR="007E5F58" w:rsidRPr="009D667A" w:rsidRDefault="007E5F58" w:rsidP="007E5F58">
      <w:pPr>
        <w:spacing w:line="360" w:lineRule="auto"/>
        <w:rPr>
          <w:b/>
          <w:sz w:val="24"/>
          <w:szCs w:val="24"/>
        </w:rPr>
      </w:pPr>
      <w:r w:rsidRPr="009D667A">
        <w:rPr>
          <w:b/>
          <w:sz w:val="24"/>
          <w:szCs w:val="24"/>
        </w:rPr>
        <w:t>освоения дисциплины:</w:t>
      </w:r>
    </w:p>
    <w:p w:rsidR="007E5F58" w:rsidRPr="009D667A" w:rsidRDefault="007E5F58" w:rsidP="007E5F58">
      <w:pPr>
        <w:spacing w:line="360" w:lineRule="auto"/>
        <w:rPr>
          <w:sz w:val="24"/>
          <w:szCs w:val="24"/>
        </w:rPr>
      </w:pPr>
      <w:r w:rsidRPr="009D667A">
        <w:rPr>
          <w:sz w:val="24"/>
          <w:szCs w:val="24"/>
        </w:rPr>
        <w:t>В результате освоения дисциплины обучающийся должен уметь:</w:t>
      </w:r>
    </w:p>
    <w:p w:rsidR="007E5F58" w:rsidRPr="009D667A" w:rsidRDefault="007E5F58" w:rsidP="007E5F58">
      <w:pPr>
        <w:spacing w:line="360" w:lineRule="auto"/>
        <w:rPr>
          <w:sz w:val="24"/>
          <w:szCs w:val="24"/>
        </w:rPr>
      </w:pPr>
      <w:r w:rsidRPr="009D667A">
        <w:rPr>
          <w:sz w:val="24"/>
          <w:szCs w:val="24"/>
        </w:rPr>
        <w:t>- различать типы устройств и погрузочно-разгрузочных машин;</w:t>
      </w:r>
    </w:p>
    <w:p w:rsidR="007E5F58" w:rsidRPr="009D667A" w:rsidRDefault="007E5F58" w:rsidP="007E5F58">
      <w:pPr>
        <w:spacing w:line="360" w:lineRule="auto"/>
        <w:rPr>
          <w:sz w:val="24"/>
          <w:szCs w:val="24"/>
        </w:rPr>
      </w:pPr>
      <w:r w:rsidRPr="009D667A">
        <w:rPr>
          <w:sz w:val="24"/>
          <w:szCs w:val="24"/>
        </w:rPr>
        <w:t>- рассчитывать основные параметры складов и техническую</w:t>
      </w:r>
    </w:p>
    <w:p w:rsidR="007E5F58" w:rsidRPr="009D667A" w:rsidRDefault="007E5F58" w:rsidP="007E5F58">
      <w:pPr>
        <w:spacing w:line="360" w:lineRule="auto"/>
        <w:rPr>
          <w:sz w:val="24"/>
          <w:szCs w:val="24"/>
        </w:rPr>
      </w:pPr>
      <w:r w:rsidRPr="009D667A">
        <w:rPr>
          <w:sz w:val="24"/>
          <w:szCs w:val="24"/>
        </w:rPr>
        <w:t>производительность погрузочно-разгрузочных машин.</w:t>
      </w:r>
    </w:p>
    <w:p w:rsidR="007E5F58" w:rsidRPr="009D667A" w:rsidRDefault="007E5F58" w:rsidP="007E5F58">
      <w:pPr>
        <w:spacing w:line="360" w:lineRule="auto"/>
        <w:rPr>
          <w:sz w:val="24"/>
          <w:szCs w:val="24"/>
        </w:rPr>
      </w:pPr>
      <w:r w:rsidRPr="009D667A">
        <w:rPr>
          <w:sz w:val="24"/>
          <w:szCs w:val="24"/>
        </w:rPr>
        <w:t>В результате освоения дисциплины обучающийся должен знать:</w:t>
      </w:r>
    </w:p>
    <w:p w:rsidR="007E5F58" w:rsidRPr="009D667A" w:rsidRDefault="007E5F58" w:rsidP="007E5F58">
      <w:pPr>
        <w:spacing w:line="360" w:lineRule="auto"/>
        <w:rPr>
          <w:sz w:val="24"/>
          <w:szCs w:val="24"/>
        </w:rPr>
      </w:pPr>
      <w:r w:rsidRPr="009D667A">
        <w:rPr>
          <w:sz w:val="24"/>
          <w:szCs w:val="24"/>
        </w:rPr>
        <w:t>- материально-техническую базу транспорта;</w:t>
      </w:r>
    </w:p>
    <w:p w:rsidR="007E5F58" w:rsidRPr="009D667A" w:rsidRDefault="007E5F58" w:rsidP="007E5F58">
      <w:pPr>
        <w:spacing w:line="360" w:lineRule="auto"/>
        <w:rPr>
          <w:sz w:val="24"/>
          <w:szCs w:val="24"/>
        </w:rPr>
      </w:pPr>
      <w:r w:rsidRPr="009D667A">
        <w:rPr>
          <w:sz w:val="24"/>
          <w:szCs w:val="24"/>
        </w:rPr>
        <w:t>- основные характеристики и принципы работы технических средств</w:t>
      </w:r>
    </w:p>
    <w:p w:rsidR="007E5F58" w:rsidRPr="009D667A" w:rsidRDefault="007E5F58" w:rsidP="007E5F58">
      <w:pPr>
        <w:spacing w:line="360" w:lineRule="auto"/>
        <w:rPr>
          <w:sz w:val="24"/>
          <w:szCs w:val="24"/>
        </w:rPr>
      </w:pPr>
      <w:r w:rsidRPr="009D667A">
        <w:rPr>
          <w:sz w:val="24"/>
          <w:szCs w:val="24"/>
        </w:rPr>
        <w:t>автомобильного транспорта.</w:t>
      </w:r>
    </w:p>
    <w:p w:rsidR="007E5F58" w:rsidRPr="009D667A" w:rsidRDefault="007E5F58" w:rsidP="007E5F58">
      <w:pPr>
        <w:spacing w:line="360" w:lineRule="auto"/>
        <w:rPr>
          <w:sz w:val="24"/>
          <w:szCs w:val="24"/>
        </w:rPr>
      </w:pPr>
      <w:r w:rsidRPr="009D667A">
        <w:rPr>
          <w:sz w:val="24"/>
          <w:szCs w:val="24"/>
        </w:rPr>
        <w:t>Дисциплина участвует в формировании общих компетенций:</w:t>
      </w:r>
    </w:p>
    <w:p w:rsidR="007E5F58" w:rsidRPr="009D667A" w:rsidRDefault="007E5F58" w:rsidP="007E5F58">
      <w:pPr>
        <w:rPr>
          <w:sz w:val="24"/>
          <w:szCs w:val="24"/>
        </w:rPr>
      </w:pPr>
      <w:r w:rsidRPr="009D667A">
        <w:rPr>
          <w:sz w:val="24"/>
          <w:szCs w:val="24"/>
        </w:rPr>
        <w:t xml:space="preserve">ОК 01. </w:t>
      </w:r>
      <w:r w:rsidRPr="009D667A">
        <w:rPr>
          <w:rFonts w:eastAsia="Calibri"/>
          <w:iCs/>
          <w:sz w:val="24"/>
          <w:szCs w:val="24"/>
        </w:rPr>
        <w:t>Выбирать способы решения задач профессиональной деятельности применительно к различным контекстам</w:t>
      </w:r>
    </w:p>
    <w:p w:rsidR="007E5F58" w:rsidRPr="009D667A" w:rsidRDefault="007E5F58" w:rsidP="007E5F58">
      <w:pPr>
        <w:rPr>
          <w:sz w:val="24"/>
          <w:szCs w:val="24"/>
        </w:rPr>
      </w:pPr>
      <w:r w:rsidRPr="009D667A">
        <w:rPr>
          <w:sz w:val="24"/>
          <w:szCs w:val="24"/>
        </w:rPr>
        <w:t>ОК 02.</w:t>
      </w:r>
      <w:r w:rsidRPr="009D667A">
        <w:rPr>
          <w:rFonts w:eastAsia="Calibri"/>
          <w:sz w:val="24"/>
          <w:szCs w:val="24"/>
        </w:rPr>
        <w:t xml:space="preserve">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E5F58" w:rsidRPr="009D667A" w:rsidRDefault="007E5F58" w:rsidP="007E5F58">
      <w:pPr>
        <w:rPr>
          <w:rFonts w:eastAsia="Calibri"/>
          <w:sz w:val="24"/>
          <w:szCs w:val="24"/>
        </w:rPr>
      </w:pPr>
      <w:r w:rsidRPr="009D667A">
        <w:rPr>
          <w:sz w:val="24"/>
          <w:szCs w:val="24"/>
        </w:rPr>
        <w:t xml:space="preserve">ОК 05. </w:t>
      </w:r>
      <w:r w:rsidRPr="009D667A">
        <w:rPr>
          <w:rFonts w:eastAsia="Calibri"/>
          <w:sz w:val="24"/>
          <w:szCs w:val="24"/>
        </w:rPr>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E5F58" w:rsidRPr="009D667A" w:rsidRDefault="007E5F58" w:rsidP="007E5F58">
      <w:pPr>
        <w:rPr>
          <w:sz w:val="24"/>
          <w:szCs w:val="24"/>
        </w:rPr>
      </w:pPr>
      <w:r w:rsidRPr="009D667A">
        <w:rPr>
          <w:rFonts w:eastAsia="Calibri"/>
          <w:sz w:val="24"/>
          <w:szCs w:val="24"/>
        </w:rPr>
        <w:t>ОК 09. Пользоваться профессиональной документацией на государственном и иностранном языках</w:t>
      </w:r>
    </w:p>
    <w:p w:rsidR="007E5F58" w:rsidRPr="009D667A" w:rsidRDefault="007E5F58" w:rsidP="007E5F58">
      <w:pPr>
        <w:widowControl w:val="0"/>
        <w:autoSpaceDE w:val="0"/>
        <w:autoSpaceDN w:val="0"/>
        <w:adjustRightInd w:val="0"/>
        <w:rPr>
          <w:sz w:val="24"/>
          <w:szCs w:val="24"/>
        </w:rPr>
      </w:pPr>
      <w:r w:rsidRPr="009D667A">
        <w:rPr>
          <w:sz w:val="24"/>
          <w:szCs w:val="24"/>
        </w:rPr>
        <w:t xml:space="preserve">ПК 2.1. Обеспечивать выполнение условий по организации движения транспорта </w:t>
      </w:r>
    </w:p>
    <w:p w:rsidR="007E5F58" w:rsidRPr="009D667A" w:rsidRDefault="007E5F58" w:rsidP="007E5F58">
      <w:pPr>
        <w:widowControl w:val="0"/>
        <w:autoSpaceDE w:val="0"/>
        <w:autoSpaceDN w:val="0"/>
        <w:adjustRightInd w:val="0"/>
        <w:rPr>
          <w:sz w:val="24"/>
          <w:szCs w:val="24"/>
        </w:rPr>
      </w:pPr>
      <w:r w:rsidRPr="009D667A">
        <w:rPr>
          <w:sz w:val="24"/>
          <w:szCs w:val="24"/>
        </w:rPr>
        <w:t>ПК 3.1. Планировать и организовывать работу по транспортно-логистическому обслуживанию в сфере грузовых перевозок.</w:t>
      </w:r>
    </w:p>
    <w:p w:rsidR="007E5F58" w:rsidRPr="009D667A" w:rsidRDefault="007E5F58" w:rsidP="007E5F58">
      <w:pPr>
        <w:widowControl w:val="0"/>
        <w:autoSpaceDE w:val="0"/>
        <w:autoSpaceDN w:val="0"/>
        <w:adjustRightInd w:val="0"/>
        <w:rPr>
          <w:sz w:val="24"/>
          <w:szCs w:val="24"/>
        </w:rPr>
      </w:pPr>
    </w:p>
    <w:p w:rsidR="007E5F58" w:rsidRPr="009D667A" w:rsidRDefault="007E5F58" w:rsidP="007E5F58">
      <w:pPr>
        <w:spacing w:line="360" w:lineRule="auto"/>
        <w:rPr>
          <w:b/>
          <w:sz w:val="24"/>
          <w:szCs w:val="24"/>
        </w:rPr>
      </w:pPr>
      <w:r w:rsidRPr="009D667A">
        <w:rPr>
          <w:b/>
          <w:sz w:val="24"/>
          <w:szCs w:val="24"/>
        </w:rPr>
        <w:lastRenderedPageBreak/>
        <w:t>2. СТРУКТУРА И СОДЕРЖАНИЕ УЧЕБНОЙ ДИСЦИПЛИНЫ</w:t>
      </w:r>
    </w:p>
    <w:p w:rsidR="007E5F58" w:rsidRPr="009D667A" w:rsidRDefault="007E5F58" w:rsidP="007E5F58">
      <w:pPr>
        <w:spacing w:line="360" w:lineRule="auto"/>
        <w:rPr>
          <w:b/>
          <w:sz w:val="24"/>
          <w:szCs w:val="24"/>
        </w:rPr>
      </w:pPr>
      <w:r w:rsidRPr="009D667A">
        <w:rPr>
          <w:b/>
          <w:sz w:val="24"/>
          <w:szCs w:val="24"/>
        </w:rPr>
        <w:t>2.1. Трудоёмкость освоения программы</w:t>
      </w:r>
      <w:r>
        <w:rPr>
          <w:b/>
          <w:sz w:val="24"/>
          <w:szCs w:val="24"/>
        </w:rPr>
        <w:t xml:space="preserve"> </w:t>
      </w:r>
      <w:r w:rsidRPr="009D667A">
        <w:rPr>
          <w:b/>
          <w:sz w:val="24"/>
          <w:szCs w:val="24"/>
        </w:rPr>
        <w:t>дисциплины</w:t>
      </w:r>
    </w:p>
    <w:tbl>
      <w:tblPr>
        <w:tblStyle w:val="ac"/>
        <w:tblW w:w="0" w:type="auto"/>
        <w:tblLook w:val="04A0"/>
      </w:tblPr>
      <w:tblGrid>
        <w:gridCol w:w="7763"/>
        <w:gridCol w:w="1808"/>
      </w:tblGrid>
      <w:tr w:rsidR="007E5F58" w:rsidRPr="009D667A" w:rsidTr="007E5F58">
        <w:tc>
          <w:tcPr>
            <w:tcW w:w="7763" w:type="dxa"/>
          </w:tcPr>
          <w:p w:rsidR="007E5F58" w:rsidRPr="009D667A" w:rsidRDefault="007E5F58" w:rsidP="007E5F58">
            <w:pPr>
              <w:rPr>
                <w:sz w:val="24"/>
                <w:szCs w:val="24"/>
              </w:rPr>
            </w:pPr>
            <w:r w:rsidRPr="009D667A">
              <w:rPr>
                <w:b/>
                <w:sz w:val="24"/>
                <w:szCs w:val="24"/>
              </w:rPr>
              <w:t xml:space="preserve">Обязательная аудиторная нагрузка, </w:t>
            </w:r>
            <w:r w:rsidRPr="009D667A">
              <w:rPr>
                <w:sz w:val="24"/>
                <w:szCs w:val="24"/>
              </w:rPr>
              <w:t>в т.ч.</w:t>
            </w:r>
          </w:p>
        </w:tc>
        <w:tc>
          <w:tcPr>
            <w:tcW w:w="1808" w:type="dxa"/>
          </w:tcPr>
          <w:p w:rsidR="007E5F58" w:rsidRPr="009D667A" w:rsidRDefault="007E5F58" w:rsidP="007E5F58">
            <w:pPr>
              <w:rPr>
                <w:b/>
                <w:sz w:val="24"/>
                <w:szCs w:val="24"/>
              </w:rPr>
            </w:pPr>
            <w:r w:rsidRPr="009D667A">
              <w:rPr>
                <w:b/>
                <w:sz w:val="24"/>
                <w:szCs w:val="24"/>
              </w:rPr>
              <w:t>180</w:t>
            </w:r>
          </w:p>
        </w:tc>
      </w:tr>
      <w:tr w:rsidR="007E5F58" w:rsidRPr="009D667A" w:rsidTr="007E5F58">
        <w:tc>
          <w:tcPr>
            <w:tcW w:w="7763" w:type="dxa"/>
          </w:tcPr>
          <w:p w:rsidR="007E5F58" w:rsidRPr="009D667A" w:rsidRDefault="007E5F58" w:rsidP="007E5F58">
            <w:pPr>
              <w:rPr>
                <w:b/>
                <w:sz w:val="24"/>
                <w:szCs w:val="24"/>
              </w:rPr>
            </w:pPr>
            <w:r>
              <w:rPr>
                <w:b/>
                <w:sz w:val="24"/>
                <w:szCs w:val="24"/>
              </w:rPr>
              <w:t>в т.ч. практическая подготовка</w:t>
            </w:r>
          </w:p>
        </w:tc>
        <w:tc>
          <w:tcPr>
            <w:tcW w:w="1808" w:type="dxa"/>
          </w:tcPr>
          <w:p w:rsidR="007E5F58" w:rsidRPr="009D667A" w:rsidRDefault="007E5F58" w:rsidP="007E5F58">
            <w:pPr>
              <w:rPr>
                <w:b/>
                <w:sz w:val="24"/>
                <w:szCs w:val="24"/>
              </w:rPr>
            </w:pPr>
            <w:r>
              <w:rPr>
                <w:b/>
                <w:sz w:val="24"/>
                <w:szCs w:val="24"/>
              </w:rPr>
              <w:t>162</w:t>
            </w:r>
          </w:p>
        </w:tc>
      </w:tr>
      <w:tr w:rsidR="007E5F58" w:rsidRPr="009D667A" w:rsidTr="007E5F58">
        <w:tc>
          <w:tcPr>
            <w:tcW w:w="7763" w:type="dxa"/>
          </w:tcPr>
          <w:p w:rsidR="007E5F58" w:rsidRPr="009D667A" w:rsidRDefault="007E5F58" w:rsidP="007E5F58">
            <w:pPr>
              <w:rPr>
                <w:sz w:val="24"/>
                <w:szCs w:val="24"/>
              </w:rPr>
            </w:pPr>
            <w:r w:rsidRPr="009D667A">
              <w:rPr>
                <w:sz w:val="24"/>
                <w:szCs w:val="24"/>
              </w:rPr>
              <w:t>практические работы</w:t>
            </w:r>
          </w:p>
        </w:tc>
        <w:tc>
          <w:tcPr>
            <w:tcW w:w="1808" w:type="dxa"/>
          </w:tcPr>
          <w:p w:rsidR="007E5F58" w:rsidRPr="009D667A" w:rsidRDefault="007E5F58" w:rsidP="007E5F58">
            <w:pPr>
              <w:rPr>
                <w:sz w:val="24"/>
                <w:szCs w:val="24"/>
              </w:rPr>
            </w:pPr>
            <w:r>
              <w:rPr>
                <w:sz w:val="24"/>
                <w:szCs w:val="24"/>
              </w:rPr>
              <w:t>44</w:t>
            </w:r>
          </w:p>
        </w:tc>
      </w:tr>
      <w:tr w:rsidR="007E5F58" w:rsidRPr="009D667A" w:rsidTr="007E5F58">
        <w:tc>
          <w:tcPr>
            <w:tcW w:w="7763" w:type="dxa"/>
          </w:tcPr>
          <w:p w:rsidR="007E5F58" w:rsidRPr="009D667A" w:rsidRDefault="007E5F58" w:rsidP="007E5F58">
            <w:pPr>
              <w:rPr>
                <w:b/>
                <w:sz w:val="24"/>
                <w:szCs w:val="24"/>
              </w:rPr>
            </w:pPr>
            <w:r w:rsidRPr="009D667A">
              <w:rPr>
                <w:b/>
                <w:sz w:val="24"/>
                <w:szCs w:val="24"/>
              </w:rPr>
              <w:t>Промежуточная аттестация в форме экзамена</w:t>
            </w:r>
          </w:p>
        </w:tc>
        <w:tc>
          <w:tcPr>
            <w:tcW w:w="1808" w:type="dxa"/>
          </w:tcPr>
          <w:p w:rsidR="007E5F58" w:rsidRPr="009D667A" w:rsidRDefault="007E5F58" w:rsidP="007E5F58">
            <w:pPr>
              <w:rPr>
                <w:b/>
                <w:sz w:val="24"/>
                <w:szCs w:val="24"/>
              </w:rPr>
            </w:pPr>
            <w:r w:rsidRPr="009D667A">
              <w:rPr>
                <w:b/>
                <w:sz w:val="24"/>
                <w:szCs w:val="24"/>
              </w:rPr>
              <w:t>6+6 к</w:t>
            </w:r>
          </w:p>
        </w:tc>
      </w:tr>
    </w:tbl>
    <w:p w:rsidR="007E5F58" w:rsidRDefault="007E5F58" w:rsidP="007E5F58">
      <w:pPr>
        <w:spacing w:line="360" w:lineRule="auto"/>
        <w:rPr>
          <w:b/>
          <w:sz w:val="28"/>
          <w:szCs w:val="28"/>
        </w:rPr>
      </w:pPr>
    </w:p>
    <w:p w:rsidR="007E5F58" w:rsidRDefault="007E5F58" w:rsidP="007E5F58">
      <w:pPr>
        <w:spacing w:line="360" w:lineRule="auto"/>
        <w:rPr>
          <w:b/>
          <w:sz w:val="28"/>
          <w:szCs w:val="28"/>
        </w:rPr>
      </w:pPr>
    </w:p>
    <w:p w:rsidR="007E5F58" w:rsidRDefault="007E5F58" w:rsidP="007E5F58">
      <w:pPr>
        <w:rPr>
          <w:sz w:val="28"/>
          <w:szCs w:val="28"/>
        </w:rPr>
      </w:pPr>
      <w:r>
        <w:rPr>
          <w:sz w:val="28"/>
          <w:szCs w:val="28"/>
        </w:rPr>
        <w:br w:type="page"/>
      </w:r>
    </w:p>
    <w:p w:rsidR="007E5F58" w:rsidRDefault="007E5F58" w:rsidP="007E5F58">
      <w:pPr>
        <w:rPr>
          <w:b/>
          <w:sz w:val="28"/>
          <w:szCs w:val="28"/>
        </w:rPr>
        <w:sectPr w:rsidR="007E5F58" w:rsidSect="007E5F58">
          <w:pgSz w:w="11906" w:h="16838"/>
          <w:pgMar w:top="1134" w:right="850" w:bottom="1134" w:left="1701" w:header="708" w:footer="708" w:gutter="0"/>
          <w:cols w:space="708"/>
          <w:docGrid w:linePitch="360"/>
        </w:sectPr>
      </w:pPr>
    </w:p>
    <w:p w:rsidR="007E5F58" w:rsidRDefault="007E5F58" w:rsidP="007E5F58">
      <w:pPr>
        <w:rPr>
          <w:b/>
          <w:sz w:val="28"/>
          <w:szCs w:val="28"/>
        </w:rPr>
      </w:pPr>
      <w:r>
        <w:rPr>
          <w:b/>
          <w:sz w:val="28"/>
          <w:szCs w:val="28"/>
        </w:rPr>
        <w:lastRenderedPageBreak/>
        <w:t>2.2. Содержание дисциплины «Технические средства (автомобили)»</w:t>
      </w:r>
    </w:p>
    <w:tbl>
      <w:tblPr>
        <w:tblStyle w:val="ac"/>
        <w:tblW w:w="0" w:type="auto"/>
        <w:tblLook w:val="04A0"/>
      </w:tblPr>
      <w:tblGrid>
        <w:gridCol w:w="2644"/>
        <w:gridCol w:w="8733"/>
        <w:gridCol w:w="1193"/>
        <w:gridCol w:w="2216"/>
      </w:tblGrid>
      <w:tr w:rsidR="007E5F58" w:rsidRPr="00405CD5" w:rsidTr="007E5F58">
        <w:tc>
          <w:tcPr>
            <w:tcW w:w="2644" w:type="dxa"/>
          </w:tcPr>
          <w:p w:rsidR="007E5F58" w:rsidRPr="00405CD5" w:rsidRDefault="007E5F58" w:rsidP="007E5F58">
            <w:pPr>
              <w:rPr>
                <w:b/>
                <w:sz w:val="24"/>
                <w:szCs w:val="24"/>
              </w:rPr>
            </w:pPr>
            <w:r w:rsidRPr="00405CD5">
              <w:rPr>
                <w:b/>
                <w:sz w:val="24"/>
                <w:szCs w:val="24"/>
              </w:rPr>
              <w:t>Наименование разделов и тем</w:t>
            </w:r>
          </w:p>
        </w:tc>
        <w:tc>
          <w:tcPr>
            <w:tcW w:w="8733" w:type="dxa"/>
          </w:tcPr>
          <w:p w:rsidR="007E5F58" w:rsidRPr="00405CD5" w:rsidRDefault="007E5F58" w:rsidP="007E5F58">
            <w:pPr>
              <w:rPr>
                <w:b/>
                <w:sz w:val="24"/>
                <w:szCs w:val="24"/>
              </w:rPr>
            </w:pPr>
            <w:r w:rsidRPr="00405CD5">
              <w:rPr>
                <w:b/>
                <w:sz w:val="24"/>
                <w:szCs w:val="24"/>
              </w:rPr>
              <w:t>Содержание учебного материала, лабораторные, практические работы, самостоятельная работа</w:t>
            </w:r>
          </w:p>
        </w:tc>
        <w:tc>
          <w:tcPr>
            <w:tcW w:w="1193" w:type="dxa"/>
          </w:tcPr>
          <w:p w:rsidR="007E5F58" w:rsidRPr="00405CD5" w:rsidRDefault="007E5F58" w:rsidP="007E5F58">
            <w:pPr>
              <w:rPr>
                <w:b/>
                <w:sz w:val="24"/>
                <w:szCs w:val="24"/>
              </w:rPr>
            </w:pPr>
            <w:r w:rsidRPr="00405CD5">
              <w:rPr>
                <w:b/>
                <w:sz w:val="24"/>
                <w:szCs w:val="24"/>
              </w:rPr>
              <w:t>Объём часов</w:t>
            </w:r>
          </w:p>
        </w:tc>
        <w:tc>
          <w:tcPr>
            <w:tcW w:w="2216" w:type="dxa"/>
          </w:tcPr>
          <w:p w:rsidR="007E5F58" w:rsidRPr="00B26510" w:rsidRDefault="007E5F58" w:rsidP="007E5F58">
            <w:pPr>
              <w:rPr>
                <w:b/>
                <w:sz w:val="24"/>
                <w:szCs w:val="24"/>
              </w:rPr>
            </w:pPr>
            <w:r w:rsidRPr="00B26510">
              <w:rPr>
                <w:b/>
                <w:sz w:val="24"/>
                <w:szCs w:val="24"/>
              </w:rPr>
              <w:t>Формируемые</w:t>
            </w:r>
          </w:p>
          <w:p w:rsidR="007E5F58" w:rsidRPr="003221B0" w:rsidRDefault="007E5F58" w:rsidP="007E5F58">
            <w:pPr>
              <w:rPr>
                <w:b/>
                <w:color w:val="FF0000"/>
                <w:sz w:val="24"/>
                <w:szCs w:val="24"/>
              </w:rPr>
            </w:pPr>
            <w:r w:rsidRPr="00B26510">
              <w:rPr>
                <w:b/>
                <w:sz w:val="24"/>
                <w:szCs w:val="24"/>
              </w:rPr>
              <w:t>ПК, ОК</w:t>
            </w:r>
          </w:p>
        </w:tc>
      </w:tr>
      <w:tr w:rsidR="007E5F58" w:rsidRPr="00405CD5" w:rsidTr="007E5F58">
        <w:tc>
          <w:tcPr>
            <w:tcW w:w="2644" w:type="dxa"/>
          </w:tcPr>
          <w:p w:rsidR="007E5F58" w:rsidRPr="00405CD5" w:rsidRDefault="007E5F58" w:rsidP="009D79D6">
            <w:pPr>
              <w:pStyle w:val="a5"/>
              <w:numPr>
                <w:ilvl w:val="0"/>
                <w:numId w:val="9"/>
              </w:numPr>
              <w:rPr>
                <w:sz w:val="24"/>
                <w:szCs w:val="24"/>
              </w:rPr>
            </w:pPr>
          </w:p>
        </w:tc>
        <w:tc>
          <w:tcPr>
            <w:tcW w:w="8733" w:type="dxa"/>
          </w:tcPr>
          <w:p w:rsidR="007E5F58" w:rsidRPr="00405CD5" w:rsidRDefault="007E5F58" w:rsidP="009D79D6">
            <w:pPr>
              <w:pStyle w:val="a5"/>
              <w:numPr>
                <w:ilvl w:val="0"/>
                <w:numId w:val="9"/>
              </w:numPr>
              <w:rPr>
                <w:sz w:val="24"/>
                <w:szCs w:val="24"/>
              </w:rPr>
            </w:pPr>
          </w:p>
        </w:tc>
        <w:tc>
          <w:tcPr>
            <w:tcW w:w="1193" w:type="dxa"/>
          </w:tcPr>
          <w:p w:rsidR="007E5F58" w:rsidRPr="00405CD5" w:rsidRDefault="007E5F58" w:rsidP="009D79D6">
            <w:pPr>
              <w:pStyle w:val="a5"/>
              <w:numPr>
                <w:ilvl w:val="0"/>
                <w:numId w:val="9"/>
              </w:numPr>
              <w:rPr>
                <w:sz w:val="24"/>
                <w:szCs w:val="24"/>
              </w:rPr>
            </w:pPr>
          </w:p>
        </w:tc>
        <w:tc>
          <w:tcPr>
            <w:tcW w:w="2216" w:type="dxa"/>
          </w:tcPr>
          <w:p w:rsidR="007E5F58" w:rsidRPr="00405CD5" w:rsidRDefault="007E5F58" w:rsidP="009D79D6">
            <w:pPr>
              <w:pStyle w:val="a5"/>
              <w:numPr>
                <w:ilvl w:val="0"/>
                <w:numId w:val="9"/>
              </w:numPr>
              <w:rPr>
                <w:sz w:val="24"/>
                <w:szCs w:val="24"/>
              </w:rPr>
            </w:pPr>
          </w:p>
        </w:tc>
      </w:tr>
      <w:tr w:rsidR="007E5F58" w:rsidRPr="00405CD5" w:rsidTr="007E5F58">
        <w:tc>
          <w:tcPr>
            <w:tcW w:w="2644" w:type="dxa"/>
            <w:vMerge w:val="restart"/>
          </w:tcPr>
          <w:p w:rsidR="007E5F58" w:rsidRPr="00405CD5" w:rsidRDefault="007E5F58" w:rsidP="007E5F58">
            <w:pPr>
              <w:ind w:left="360"/>
              <w:rPr>
                <w:b/>
                <w:sz w:val="24"/>
                <w:szCs w:val="24"/>
              </w:rPr>
            </w:pPr>
            <w:r w:rsidRPr="00405CD5">
              <w:rPr>
                <w:b/>
                <w:sz w:val="24"/>
                <w:szCs w:val="24"/>
              </w:rPr>
              <w:t>Введение</w:t>
            </w:r>
          </w:p>
        </w:tc>
        <w:tc>
          <w:tcPr>
            <w:tcW w:w="8733" w:type="dxa"/>
          </w:tcPr>
          <w:p w:rsidR="007E5F58" w:rsidRPr="00405CD5" w:rsidRDefault="007E5F58" w:rsidP="007E5F58">
            <w:pPr>
              <w:ind w:left="360"/>
              <w:rPr>
                <w:sz w:val="24"/>
                <w:szCs w:val="24"/>
              </w:rPr>
            </w:pPr>
            <w:r w:rsidRPr="00405CD5">
              <w:rPr>
                <w:b/>
                <w:sz w:val="24"/>
                <w:szCs w:val="24"/>
              </w:rPr>
              <w:t>Содержание учебного материала</w:t>
            </w:r>
          </w:p>
        </w:tc>
        <w:tc>
          <w:tcPr>
            <w:tcW w:w="1193" w:type="dxa"/>
          </w:tcPr>
          <w:p w:rsidR="007E5F58" w:rsidRPr="0097205E" w:rsidRDefault="007E5F58" w:rsidP="007E5F58">
            <w:pPr>
              <w:ind w:left="360"/>
              <w:rPr>
                <w:b/>
                <w:sz w:val="24"/>
                <w:szCs w:val="24"/>
              </w:rPr>
            </w:pPr>
          </w:p>
        </w:tc>
        <w:tc>
          <w:tcPr>
            <w:tcW w:w="2216" w:type="dxa"/>
            <w:vMerge w:val="restart"/>
          </w:tcPr>
          <w:p w:rsidR="007E5F58" w:rsidRPr="00405CD5" w:rsidRDefault="007E5F58" w:rsidP="007E5F58">
            <w:pPr>
              <w:ind w:left="360"/>
              <w:rPr>
                <w:sz w:val="24"/>
                <w:szCs w:val="24"/>
              </w:rPr>
            </w:pPr>
          </w:p>
        </w:tc>
      </w:tr>
      <w:tr w:rsidR="007E5F58" w:rsidRPr="00405CD5" w:rsidTr="007E5F58">
        <w:tc>
          <w:tcPr>
            <w:tcW w:w="2644" w:type="dxa"/>
            <w:vMerge/>
          </w:tcPr>
          <w:p w:rsidR="007E5F58" w:rsidRPr="00405CD5" w:rsidRDefault="007E5F58" w:rsidP="007E5F58">
            <w:pPr>
              <w:ind w:left="360"/>
              <w:rPr>
                <w:sz w:val="24"/>
                <w:szCs w:val="24"/>
              </w:rPr>
            </w:pPr>
          </w:p>
        </w:tc>
        <w:tc>
          <w:tcPr>
            <w:tcW w:w="8733" w:type="dxa"/>
          </w:tcPr>
          <w:p w:rsidR="007E5F58" w:rsidRPr="00405CD5" w:rsidRDefault="007E5F58" w:rsidP="007E5F58">
            <w:pPr>
              <w:rPr>
                <w:sz w:val="24"/>
                <w:szCs w:val="24"/>
              </w:rPr>
            </w:pPr>
            <w:r w:rsidRPr="00405CD5">
              <w:rPr>
                <w:sz w:val="24"/>
                <w:szCs w:val="24"/>
              </w:rPr>
              <w:t>Место и значение предмета в учебном процессе и его применяемость в профессиональной деятельности.</w:t>
            </w:r>
          </w:p>
        </w:tc>
        <w:tc>
          <w:tcPr>
            <w:tcW w:w="1193" w:type="dxa"/>
          </w:tcPr>
          <w:p w:rsidR="007E5F58" w:rsidRPr="00405CD5" w:rsidRDefault="007E5F58" w:rsidP="007E5F58">
            <w:pPr>
              <w:rPr>
                <w:b/>
                <w:sz w:val="24"/>
                <w:szCs w:val="24"/>
              </w:rPr>
            </w:pPr>
            <w:r w:rsidRPr="00405CD5">
              <w:rPr>
                <w:b/>
                <w:sz w:val="24"/>
                <w:szCs w:val="24"/>
              </w:rPr>
              <w:t>4</w:t>
            </w:r>
          </w:p>
        </w:tc>
        <w:tc>
          <w:tcPr>
            <w:tcW w:w="2216" w:type="dxa"/>
            <w:vMerge/>
          </w:tcPr>
          <w:p w:rsidR="007E5F58" w:rsidRPr="00405CD5" w:rsidRDefault="007E5F58" w:rsidP="007E5F58">
            <w:pPr>
              <w:ind w:left="360"/>
              <w:rPr>
                <w:sz w:val="24"/>
                <w:szCs w:val="24"/>
              </w:rPr>
            </w:pPr>
          </w:p>
        </w:tc>
      </w:tr>
      <w:tr w:rsidR="007E5F58" w:rsidRPr="00405CD5" w:rsidTr="007E5F58">
        <w:tc>
          <w:tcPr>
            <w:tcW w:w="11377" w:type="dxa"/>
            <w:gridSpan w:val="2"/>
          </w:tcPr>
          <w:p w:rsidR="007E5F58" w:rsidRPr="00405CD5" w:rsidRDefault="007E5F58" w:rsidP="007E5F58">
            <w:pPr>
              <w:rPr>
                <w:b/>
                <w:sz w:val="24"/>
                <w:szCs w:val="24"/>
              </w:rPr>
            </w:pPr>
            <w:r w:rsidRPr="00405CD5">
              <w:rPr>
                <w:b/>
                <w:sz w:val="24"/>
                <w:szCs w:val="24"/>
              </w:rPr>
              <w:t>Раздел 1. Общее устройство автомобиля</w:t>
            </w:r>
          </w:p>
        </w:tc>
        <w:tc>
          <w:tcPr>
            <w:tcW w:w="1193" w:type="dxa"/>
          </w:tcPr>
          <w:p w:rsidR="007E5F58" w:rsidRPr="00405CD5" w:rsidRDefault="007E5F58" w:rsidP="007E5F58">
            <w:pPr>
              <w:rPr>
                <w:b/>
                <w:sz w:val="24"/>
                <w:szCs w:val="24"/>
              </w:rPr>
            </w:pPr>
            <w:r>
              <w:rPr>
                <w:b/>
                <w:sz w:val="24"/>
                <w:szCs w:val="24"/>
              </w:rPr>
              <w:t>72/72</w:t>
            </w:r>
          </w:p>
        </w:tc>
        <w:tc>
          <w:tcPr>
            <w:tcW w:w="2216" w:type="dxa"/>
          </w:tcPr>
          <w:p w:rsidR="007E5F58" w:rsidRPr="00405CD5" w:rsidRDefault="007E5F58" w:rsidP="007E5F58">
            <w:pPr>
              <w:rPr>
                <w:b/>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1.1.</w:t>
            </w:r>
          </w:p>
          <w:p w:rsidR="007E5F58" w:rsidRPr="00405CD5" w:rsidRDefault="007E5F58" w:rsidP="007E5F58">
            <w:pPr>
              <w:jc w:val="center"/>
              <w:rPr>
                <w:b/>
                <w:sz w:val="24"/>
                <w:szCs w:val="24"/>
              </w:rPr>
            </w:pPr>
            <w:r w:rsidRPr="00405CD5">
              <w:rPr>
                <w:b/>
                <w:sz w:val="24"/>
                <w:szCs w:val="24"/>
              </w:rPr>
              <w:t>Общие</w:t>
            </w:r>
          </w:p>
          <w:p w:rsidR="007E5F58" w:rsidRPr="00405CD5" w:rsidRDefault="007E5F58" w:rsidP="007E5F58">
            <w:pPr>
              <w:jc w:val="center"/>
              <w:rPr>
                <w:b/>
                <w:sz w:val="24"/>
                <w:szCs w:val="24"/>
              </w:rPr>
            </w:pPr>
            <w:r w:rsidRPr="00405CD5">
              <w:rPr>
                <w:b/>
                <w:sz w:val="24"/>
                <w:szCs w:val="24"/>
              </w:rPr>
              <w:t>сведения об</w:t>
            </w:r>
          </w:p>
          <w:p w:rsidR="007E5F58" w:rsidRPr="00405CD5" w:rsidRDefault="007E5F58" w:rsidP="007E5F58">
            <w:pPr>
              <w:jc w:val="center"/>
              <w:rPr>
                <w:b/>
                <w:sz w:val="24"/>
                <w:szCs w:val="24"/>
              </w:rPr>
            </w:pPr>
            <w:r w:rsidRPr="00405CD5">
              <w:rPr>
                <w:b/>
                <w:sz w:val="24"/>
                <w:szCs w:val="24"/>
              </w:rPr>
              <w:t>устройстве</w:t>
            </w:r>
          </w:p>
          <w:p w:rsidR="007E5F58" w:rsidRPr="00405CD5" w:rsidRDefault="007E5F58" w:rsidP="007E5F58">
            <w:pPr>
              <w:jc w:val="center"/>
              <w:rPr>
                <w:b/>
                <w:sz w:val="24"/>
                <w:szCs w:val="24"/>
              </w:rPr>
            </w:pPr>
            <w:r w:rsidRPr="00405CD5">
              <w:rPr>
                <w:b/>
                <w:sz w:val="24"/>
                <w:szCs w:val="24"/>
              </w:rPr>
              <w:t>автомобиля</w:t>
            </w:r>
          </w:p>
        </w:tc>
        <w:tc>
          <w:tcPr>
            <w:tcW w:w="8733" w:type="dxa"/>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tcPr>
          <w:p w:rsidR="007E5F58" w:rsidRPr="00405CD5" w:rsidRDefault="007E5F58" w:rsidP="007E5F58">
            <w:pPr>
              <w:rPr>
                <w:b/>
                <w:sz w:val="24"/>
                <w:szCs w:val="24"/>
              </w:rPr>
            </w:pPr>
            <w:r>
              <w:rPr>
                <w:b/>
                <w:sz w:val="24"/>
                <w:szCs w:val="24"/>
              </w:rPr>
              <w:t>4</w:t>
            </w:r>
          </w:p>
        </w:tc>
        <w:tc>
          <w:tcPr>
            <w:tcW w:w="2216"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tcPr>
          <w:p w:rsidR="007E5F58" w:rsidRPr="00405CD5" w:rsidRDefault="007E5F58" w:rsidP="007E5F58">
            <w:pPr>
              <w:rPr>
                <w:sz w:val="24"/>
                <w:szCs w:val="24"/>
              </w:rPr>
            </w:pPr>
            <w:r w:rsidRPr="00405CD5">
              <w:rPr>
                <w:sz w:val="24"/>
                <w:szCs w:val="24"/>
              </w:rPr>
              <w:t>Основные части автомобиля и их назначение.</w:t>
            </w:r>
          </w:p>
        </w:tc>
        <w:tc>
          <w:tcPr>
            <w:tcW w:w="1193" w:type="dxa"/>
            <w:vMerge w:val="restart"/>
          </w:tcPr>
          <w:p w:rsidR="007E5F58" w:rsidRPr="00405CD5" w:rsidRDefault="007E5F58" w:rsidP="007E5F58">
            <w:pPr>
              <w:rPr>
                <w:sz w:val="24"/>
                <w:szCs w:val="24"/>
              </w:rPr>
            </w:pPr>
          </w:p>
        </w:tc>
        <w:tc>
          <w:tcPr>
            <w:tcW w:w="2216" w:type="dxa"/>
            <w:vMerge/>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Международная организация по стандартизации (ИСО). Международная электротехническая</w:t>
            </w:r>
            <w:r>
              <w:rPr>
                <w:sz w:val="24"/>
                <w:szCs w:val="24"/>
              </w:rPr>
              <w:t xml:space="preserve"> </w:t>
            </w:r>
            <w:r w:rsidRPr="00405CD5">
              <w:rPr>
                <w:sz w:val="24"/>
                <w:szCs w:val="24"/>
              </w:rPr>
              <w:t xml:space="preserve">комиссия (МЭК). Международные организации, участвующие в работе ИСО. </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1.2.</w:t>
            </w:r>
          </w:p>
          <w:p w:rsidR="007E5F58" w:rsidRPr="00405CD5" w:rsidRDefault="007E5F58" w:rsidP="007E5F58">
            <w:pPr>
              <w:jc w:val="center"/>
              <w:rPr>
                <w:b/>
                <w:sz w:val="24"/>
                <w:szCs w:val="24"/>
              </w:rPr>
            </w:pPr>
            <w:r w:rsidRPr="00405CD5">
              <w:rPr>
                <w:b/>
                <w:sz w:val="24"/>
                <w:szCs w:val="24"/>
              </w:rPr>
              <w:t>Общее</w:t>
            </w:r>
          </w:p>
          <w:p w:rsidR="007E5F58" w:rsidRPr="00405CD5" w:rsidRDefault="007E5F58" w:rsidP="007E5F58">
            <w:pPr>
              <w:jc w:val="center"/>
              <w:rPr>
                <w:b/>
                <w:sz w:val="24"/>
                <w:szCs w:val="24"/>
              </w:rPr>
            </w:pPr>
            <w:r w:rsidRPr="00405CD5">
              <w:rPr>
                <w:b/>
                <w:sz w:val="24"/>
                <w:szCs w:val="24"/>
              </w:rPr>
              <w:t>устройство и</w:t>
            </w:r>
          </w:p>
          <w:p w:rsidR="007E5F58" w:rsidRPr="00405CD5" w:rsidRDefault="007E5F58" w:rsidP="007E5F58">
            <w:pPr>
              <w:jc w:val="center"/>
              <w:rPr>
                <w:b/>
                <w:sz w:val="24"/>
                <w:szCs w:val="24"/>
              </w:rPr>
            </w:pPr>
            <w:r w:rsidRPr="00405CD5">
              <w:rPr>
                <w:b/>
                <w:sz w:val="24"/>
                <w:szCs w:val="24"/>
              </w:rPr>
              <w:t>параметры</w:t>
            </w:r>
          </w:p>
          <w:p w:rsidR="007E5F58" w:rsidRPr="00405CD5" w:rsidRDefault="007E5F58" w:rsidP="007E5F58">
            <w:pPr>
              <w:jc w:val="center"/>
              <w:rPr>
                <w:b/>
                <w:sz w:val="24"/>
                <w:szCs w:val="24"/>
              </w:rPr>
            </w:pPr>
            <w:r w:rsidRPr="00405CD5">
              <w:rPr>
                <w:b/>
                <w:sz w:val="24"/>
                <w:szCs w:val="24"/>
              </w:rPr>
              <w:t>двигателя</w:t>
            </w:r>
          </w:p>
        </w:tc>
        <w:tc>
          <w:tcPr>
            <w:tcW w:w="8733" w:type="dxa"/>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tcPr>
          <w:p w:rsidR="007E5F58" w:rsidRPr="00405CD5" w:rsidRDefault="007E5F58" w:rsidP="007E5F58">
            <w:pPr>
              <w:rPr>
                <w:b/>
                <w:sz w:val="24"/>
                <w:szCs w:val="24"/>
              </w:rPr>
            </w:pPr>
            <w:r w:rsidRPr="00405CD5">
              <w:rPr>
                <w:b/>
                <w:sz w:val="24"/>
                <w:szCs w:val="24"/>
              </w:rPr>
              <w:t>1</w:t>
            </w:r>
            <w:r>
              <w:rPr>
                <w:b/>
                <w:sz w:val="24"/>
                <w:szCs w:val="24"/>
              </w:rPr>
              <w:t>0</w:t>
            </w:r>
          </w:p>
        </w:tc>
        <w:tc>
          <w:tcPr>
            <w:tcW w:w="2216"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b/>
                <w:sz w:val="24"/>
                <w:szCs w:val="24"/>
              </w:rPr>
            </w:pPr>
            <w:r w:rsidRPr="00405CD5">
              <w:rPr>
                <w:sz w:val="24"/>
                <w:szCs w:val="24"/>
              </w:rPr>
              <w:t>Общее устройство и типы двигателей.</w:t>
            </w:r>
          </w:p>
        </w:tc>
        <w:tc>
          <w:tcPr>
            <w:tcW w:w="1193" w:type="dxa"/>
            <w:vMerge w:val="restart"/>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b/>
                <w:sz w:val="24"/>
                <w:szCs w:val="24"/>
              </w:rPr>
            </w:pPr>
            <w:r w:rsidRPr="00405CD5">
              <w:rPr>
                <w:sz w:val="24"/>
                <w:szCs w:val="24"/>
              </w:rPr>
              <w:t>Механизмы двигателя.</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Системы двигателя.</w:t>
            </w:r>
          </w:p>
        </w:tc>
        <w:tc>
          <w:tcPr>
            <w:tcW w:w="1193" w:type="dxa"/>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b/>
                <w:sz w:val="24"/>
                <w:szCs w:val="24"/>
              </w:rPr>
            </w:pPr>
            <w:r w:rsidRPr="00405CD5">
              <w:rPr>
                <w:b/>
                <w:i/>
                <w:sz w:val="24"/>
                <w:szCs w:val="24"/>
              </w:rPr>
              <w:t>Практическое занятие</w:t>
            </w:r>
            <w:r w:rsidRPr="00405CD5">
              <w:rPr>
                <w:sz w:val="24"/>
                <w:szCs w:val="24"/>
              </w:rPr>
              <w:t>: Изучение устройства легкового автомобиля</w:t>
            </w:r>
          </w:p>
        </w:tc>
        <w:tc>
          <w:tcPr>
            <w:tcW w:w="1193" w:type="dxa"/>
          </w:tcPr>
          <w:p w:rsidR="007E5F58" w:rsidRPr="00405CD5" w:rsidRDefault="007E5F58" w:rsidP="007E5F58">
            <w:pPr>
              <w:rPr>
                <w:sz w:val="24"/>
                <w:szCs w:val="24"/>
              </w:rPr>
            </w:pPr>
            <w:r w:rsidRPr="00405CD5">
              <w:rPr>
                <w:sz w:val="24"/>
                <w:szCs w:val="24"/>
              </w:rPr>
              <w:t>4</w:t>
            </w:r>
          </w:p>
        </w:tc>
        <w:tc>
          <w:tcPr>
            <w:tcW w:w="2216" w:type="dxa"/>
            <w:vMerge/>
          </w:tcPr>
          <w:p w:rsidR="007E5F58" w:rsidRPr="00405CD5" w:rsidRDefault="007E5F58" w:rsidP="007E5F58">
            <w:pPr>
              <w:rPr>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1.3.</w:t>
            </w:r>
          </w:p>
          <w:p w:rsidR="007E5F58" w:rsidRPr="00405CD5" w:rsidRDefault="007E5F58" w:rsidP="007E5F58">
            <w:pPr>
              <w:jc w:val="center"/>
              <w:rPr>
                <w:b/>
                <w:sz w:val="24"/>
                <w:szCs w:val="24"/>
              </w:rPr>
            </w:pPr>
            <w:r w:rsidRPr="00405CD5">
              <w:rPr>
                <w:b/>
                <w:sz w:val="24"/>
                <w:szCs w:val="24"/>
              </w:rPr>
              <w:t>Электрооборудование автомобилей</w:t>
            </w:r>
          </w:p>
        </w:tc>
        <w:tc>
          <w:tcPr>
            <w:tcW w:w="8733" w:type="dxa"/>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tcPr>
          <w:p w:rsidR="007E5F58" w:rsidRPr="00405CD5" w:rsidRDefault="007E5F58" w:rsidP="007E5F58">
            <w:pPr>
              <w:rPr>
                <w:b/>
                <w:sz w:val="24"/>
                <w:szCs w:val="24"/>
              </w:rPr>
            </w:pPr>
            <w:r w:rsidRPr="00405CD5">
              <w:rPr>
                <w:b/>
                <w:sz w:val="24"/>
                <w:szCs w:val="24"/>
              </w:rPr>
              <w:t>6</w:t>
            </w:r>
          </w:p>
        </w:tc>
        <w:tc>
          <w:tcPr>
            <w:tcW w:w="2216"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tcPr>
          <w:p w:rsidR="007E5F58" w:rsidRPr="00405CD5" w:rsidRDefault="007E5F58" w:rsidP="007E5F58">
            <w:pPr>
              <w:rPr>
                <w:sz w:val="24"/>
                <w:szCs w:val="24"/>
              </w:rPr>
            </w:pPr>
            <w:r w:rsidRPr="00405CD5">
              <w:rPr>
                <w:sz w:val="24"/>
                <w:szCs w:val="24"/>
              </w:rPr>
              <w:t>Система электропитания, система запуска.</w:t>
            </w:r>
          </w:p>
        </w:tc>
        <w:tc>
          <w:tcPr>
            <w:tcW w:w="1193" w:type="dxa"/>
            <w:vMerge w:val="restart"/>
          </w:tcPr>
          <w:p w:rsidR="007E5F58" w:rsidRPr="00405CD5" w:rsidRDefault="007E5F58" w:rsidP="007E5F58">
            <w:pPr>
              <w:rPr>
                <w:sz w:val="24"/>
                <w:szCs w:val="24"/>
              </w:rPr>
            </w:pPr>
          </w:p>
        </w:tc>
        <w:tc>
          <w:tcPr>
            <w:tcW w:w="2216" w:type="dxa"/>
            <w:vMerge/>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Система зажигания.</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b/>
                <w:i/>
                <w:sz w:val="24"/>
                <w:szCs w:val="24"/>
              </w:rPr>
              <w:t>Практическое занятие</w:t>
            </w:r>
            <w:r w:rsidRPr="00405CD5">
              <w:rPr>
                <w:sz w:val="24"/>
                <w:szCs w:val="24"/>
              </w:rPr>
              <w:t>: Изучение устройства АКБ, стартера, генератора, системы зажигания.</w:t>
            </w:r>
          </w:p>
        </w:tc>
        <w:tc>
          <w:tcPr>
            <w:tcW w:w="1193" w:type="dxa"/>
            <w:shd w:val="clear" w:color="auto" w:fill="auto"/>
          </w:tcPr>
          <w:p w:rsidR="007E5F58" w:rsidRPr="00405CD5" w:rsidRDefault="007E5F58" w:rsidP="007E5F58">
            <w:pPr>
              <w:rPr>
                <w:sz w:val="24"/>
                <w:szCs w:val="24"/>
              </w:rPr>
            </w:pPr>
            <w:r w:rsidRPr="00405CD5">
              <w:rPr>
                <w:sz w:val="24"/>
                <w:szCs w:val="24"/>
              </w:rPr>
              <w:t>4</w:t>
            </w:r>
          </w:p>
        </w:tc>
        <w:tc>
          <w:tcPr>
            <w:tcW w:w="2216" w:type="dxa"/>
            <w:shd w:val="clear" w:color="auto" w:fill="auto"/>
          </w:tcPr>
          <w:p w:rsidR="007E5F58" w:rsidRPr="00405CD5" w:rsidRDefault="007E5F58" w:rsidP="007E5F58">
            <w:pPr>
              <w:rPr>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1.4.</w:t>
            </w:r>
          </w:p>
          <w:p w:rsidR="007E5F58" w:rsidRPr="00405CD5" w:rsidRDefault="007E5F58" w:rsidP="007E5F58">
            <w:pPr>
              <w:jc w:val="center"/>
              <w:rPr>
                <w:b/>
                <w:sz w:val="24"/>
                <w:szCs w:val="24"/>
              </w:rPr>
            </w:pPr>
            <w:r w:rsidRPr="00405CD5">
              <w:rPr>
                <w:b/>
                <w:sz w:val="24"/>
                <w:szCs w:val="24"/>
              </w:rPr>
              <w:t>Трансмиссии</w:t>
            </w:r>
          </w:p>
        </w:tc>
        <w:tc>
          <w:tcPr>
            <w:tcW w:w="8733" w:type="dxa"/>
            <w:shd w:val="clear" w:color="auto" w:fill="auto"/>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shd w:val="clear" w:color="auto" w:fill="auto"/>
          </w:tcPr>
          <w:p w:rsidR="007E5F58" w:rsidRPr="00405CD5" w:rsidRDefault="007E5F58" w:rsidP="007E5F58">
            <w:pPr>
              <w:rPr>
                <w:b/>
                <w:sz w:val="24"/>
                <w:szCs w:val="24"/>
              </w:rPr>
            </w:pPr>
            <w:r w:rsidRPr="00405CD5">
              <w:rPr>
                <w:b/>
                <w:sz w:val="24"/>
                <w:szCs w:val="24"/>
              </w:rPr>
              <w:t>22</w:t>
            </w:r>
          </w:p>
        </w:tc>
        <w:tc>
          <w:tcPr>
            <w:tcW w:w="2216" w:type="dxa"/>
            <w:vMerge w:val="restart"/>
            <w:shd w:val="clear" w:color="auto" w:fill="auto"/>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lastRenderedPageBreak/>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Типы и общее устройство трансмиссий.</w:t>
            </w:r>
          </w:p>
        </w:tc>
        <w:tc>
          <w:tcPr>
            <w:tcW w:w="1193" w:type="dxa"/>
            <w:vMerge w:val="restart"/>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Сцепление и КПП..</w:t>
            </w:r>
          </w:p>
        </w:tc>
        <w:tc>
          <w:tcPr>
            <w:tcW w:w="1193" w:type="dxa"/>
            <w:vMerge/>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Раздаточные коробки и карданные передачи</w:t>
            </w:r>
          </w:p>
        </w:tc>
        <w:tc>
          <w:tcPr>
            <w:tcW w:w="1193" w:type="dxa"/>
            <w:vMerge/>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Ведущие мосты.</w:t>
            </w:r>
          </w:p>
        </w:tc>
        <w:tc>
          <w:tcPr>
            <w:tcW w:w="1193" w:type="dxa"/>
            <w:vMerge/>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b/>
                <w:i/>
                <w:sz w:val="24"/>
                <w:szCs w:val="24"/>
              </w:rPr>
              <w:t>Практическое занятие</w:t>
            </w:r>
            <w:r w:rsidRPr="00405CD5">
              <w:rPr>
                <w:sz w:val="24"/>
                <w:szCs w:val="24"/>
              </w:rPr>
              <w:t>: Изучение устройства механической и автоматической коробок передач.</w:t>
            </w:r>
          </w:p>
          <w:p w:rsidR="007E5F58" w:rsidRPr="00405CD5" w:rsidRDefault="007E5F58" w:rsidP="007E5F58">
            <w:pPr>
              <w:rPr>
                <w:sz w:val="24"/>
                <w:szCs w:val="24"/>
              </w:rPr>
            </w:pPr>
            <w:r w:rsidRPr="00405CD5">
              <w:rPr>
                <w:sz w:val="24"/>
                <w:szCs w:val="24"/>
              </w:rPr>
              <w:t>Изучение устройства мостов.</w:t>
            </w:r>
          </w:p>
        </w:tc>
        <w:tc>
          <w:tcPr>
            <w:tcW w:w="1193" w:type="dxa"/>
            <w:shd w:val="clear" w:color="auto" w:fill="auto"/>
          </w:tcPr>
          <w:p w:rsidR="007E5F58" w:rsidRPr="00405CD5" w:rsidRDefault="007E5F58" w:rsidP="007E5F58">
            <w:pPr>
              <w:rPr>
                <w:sz w:val="24"/>
                <w:szCs w:val="24"/>
              </w:rPr>
            </w:pPr>
            <w:r w:rsidRPr="00405CD5">
              <w:rPr>
                <w:sz w:val="24"/>
                <w:szCs w:val="24"/>
              </w:rPr>
              <w:t>8</w:t>
            </w:r>
          </w:p>
        </w:tc>
        <w:tc>
          <w:tcPr>
            <w:tcW w:w="2216" w:type="dxa"/>
            <w:shd w:val="clear" w:color="auto" w:fill="auto"/>
          </w:tcPr>
          <w:p w:rsidR="007E5F58" w:rsidRPr="00405CD5" w:rsidRDefault="007E5F58" w:rsidP="007E5F58">
            <w:pPr>
              <w:rPr>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1.5.</w:t>
            </w:r>
          </w:p>
          <w:p w:rsidR="007E5F58" w:rsidRPr="00405CD5" w:rsidRDefault="007E5F58" w:rsidP="007E5F58">
            <w:pPr>
              <w:jc w:val="center"/>
              <w:rPr>
                <w:b/>
                <w:sz w:val="24"/>
                <w:szCs w:val="24"/>
              </w:rPr>
            </w:pPr>
            <w:r w:rsidRPr="00405CD5">
              <w:rPr>
                <w:b/>
                <w:sz w:val="24"/>
                <w:szCs w:val="24"/>
              </w:rPr>
              <w:t>Ходовая часть</w:t>
            </w:r>
          </w:p>
        </w:tc>
        <w:tc>
          <w:tcPr>
            <w:tcW w:w="8733" w:type="dxa"/>
            <w:shd w:val="clear" w:color="auto" w:fill="auto"/>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shd w:val="clear" w:color="auto" w:fill="auto"/>
          </w:tcPr>
          <w:p w:rsidR="007E5F58" w:rsidRPr="00405CD5" w:rsidRDefault="007E5F58" w:rsidP="007E5F58">
            <w:pPr>
              <w:rPr>
                <w:b/>
                <w:sz w:val="24"/>
                <w:szCs w:val="24"/>
              </w:rPr>
            </w:pPr>
            <w:r w:rsidRPr="00405CD5">
              <w:rPr>
                <w:b/>
                <w:sz w:val="24"/>
                <w:szCs w:val="24"/>
              </w:rPr>
              <w:t>16</w:t>
            </w:r>
          </w:p>
        </w:tc>
        <w:tc>
          <w:tcPr>
            <w:tcW w:w="2216" w:type="dxa"/>
            <w:vMerge w:val="restart"/>
            <w:shd w:val="clear" w:color="auto" w:fill="auto"/>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Рамы и кузова</w:t>
            </w:r>
          </w:p>
        </w:tc>
        <w:tc>
          <w:tcPr>
            <w:tcW w:w="1193" w:type="dxa"/>
            <w:vMerge w:val="restart"/>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Управляемые мосты.</w:t>
            </w:r>
          </w:p>
        </w:tc>
        <w:tc>
          <w:tcPr>
            <w:tcW w:w="1193" w:type="dxa"/>
            <w:vMerge/>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Подвеска автомобиля.</w:t>
            </w:r>
          </w:p>
        </w:tc>
        <w:tc>
          <w:tcPr>
            <w:tcW w:w="1193" w:type="dxa"/>
            <w:vMerge/>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b/>
                <w:i/>
                <w:sz w:val="24"/>
                <w:szCs w:val="24"/>
              </w:rPr>
              <w:t>Практическое занятие</w:t>
            </w:r>
            <w:r w:rsidRPr="00405CD5">
              <w:rPr>
                <w:sz w:val="24"/>
                <w:szCs w:val="24"/>
              </w:rPr>
              <w:t>: Изучение устройства Ходовой части легковых и грузовых автомобилей</w:t>
            </w:r>
          </w:p>
        </w:tc>
        <w:tc>
          <w:tcPr>
            <w:tcW w:w="1193" w:type="dxa"/>
            <w:shd w:val="clear" w:color="auto" w:fill="auto"/>
          </w:tcPr>
          <w:p w:rsidR="007E5F58" w:rsidRPr="00405CD5" w:rsidRDefault="007E5F58" w:rsidP="007E5F58">
            <w:pPr>
              <w:rPr>
                <w:sz w:val="24"/>
                <w:szCs w:val="24"/>
              </w:rPr>
            </w:pPr>
            <w:r w:rsidRPr="00405CD5">
              <w:rPr>
                <w:sz w:val="24"/>
                <w:szCs w:val="24"/>
              </w:rPr>
              <w:t>4</w:t>
            </w:r>
          </w:p>
        </w:tc>
        <w:tc>
          <w:tcPr>
            <w:tcW w:w="2216" w:type="dxa"/>
            <w:shd w:val="clear" w:color="auto" w:fill="auto"/>
          </w:tcPr>
          <w:p w:rsidR="007E5F58" w:rsidRPr="00405CD5" w:rsidRDefault="007E5F58" w:rsidP="007E5F58">
            <w:pPr>
              <w:rPr>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1.6.</w:t>
            </w:r>
          </w:p>
          <w:p w:rsidR="007E5F58" w:rsidRPr="00405CD5" w:rsidRDefault="007E5F58" w:rsidP="007E5F58">
            <w:pPr>
              <w:jc w:val="center"/>
              <w:rPr>
                <w:b/>
                <w:sz w:val="24"/>
                <w:szCs w:val="24"/>
              </w:rPr>
            </w:pPr>
            <w:r w:rsidRPr="00405CD5">
              <w:rPr>
                <w:b/>
                <w:sz w:val="24"/>
                <w:szCs w:val="24"/>
              </w:rPr>
              <w:t>Механизмы управления</w:t>
            </w:r>
          </w:p>
        </w:tc>
        <w:tc>
          <w:tcPr>
            <w:tcW w:w="8733" w:type="dxa"/>
            <w:shd w:val="clear" w:color="auto" w:fill="auto"/>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shd w:val="clear" w:color="auto" w:fill="auto"/>
          </w:tcPr>
          <w:p w:rsidR="007E5F58" w:rsidRPr="00405CD5" w:rsidRDefault="007E5F58" w:rsidP="007E5F58">
            <w:pPr>
              <w:rPr>
                <w:b/>
                <w:sz w:val="24"/>
                <w:szCs w:val="24"/>
              </w:rPr>
            </w:pPr>
            <w:r w:rsidRPr="00405CD5">
              <w:rPr>
                <w:b/>
                <w:sz w:val="24"/>
                <w:szCs w:val="24"/>
              </w:rPr>
              <w:t>14</w:t>
            </w:r>
          </w:p>
        </w:tc>
        <w:tc>
          <w:tcPr>
            <w:tcW w:w="2216" w:type="dxa"/>
            <w:vMerge w:val="restart"/>
            <w:shd w:val="clear" w:color="auto" w:fill="auto"/>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Рулевое управление</w:t>
            </w:r>
          </w:p>
        </w:tc>
        <w:tc>
          <w:tcPr>
            <w:tcW w:w="1193" w:type="dxa"/>
            <w:vMerge w:val="restart"/>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Тормозные системы с гидроприводом</w:t>
            </w:r>
          </w:p>
        </w:tc>
        <w:tc>
          <w:tcPr>
            <w:tcW w:w="1193" w:type="dxa"/>
            <w:vMerge/>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Тормозные системы с пневмоприводом</w:t>
            </w:r>
          </w:p>
        </w:tc>
        <w:tc>
          <w:tcPr>
            <w:tcW w:w="1193" w:type="dxa"/>
            <w:vMerge/>
            <w:shd w:val="clear" w:color="auto" w:fill="auto"/>
          </w:tcPr>
          <w:p w:rsidR="007E5F58" w:rsidRPr="00405CD5" w:rsidRDefault="007E5F58" w:rsidP="007E5F58">
            <w:pPr>
              <w:rPr>
                <w:sz w:val="24"/>
                <w:szCs w:val="24"/>
              </w:rPr>
            </w:pPr>
          </w:p>
        </w:tc>
        <w:tc>
          <w:tcPr>
            <w:tcW w:w="2216" w:type="dxa"/>
            <w:vMerge/>
            <w:shd w:val="clear" w:color="auto" w:fill="auto"/>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b/>
                <w:i/>
                <w:sz w:val="24"/>
                <w:szCs w:val="24"/>
              </w:rPr>
              <w:t>Практическое занятие</w:t>
            </w:r>
            <w:r w:rsidRPr="00405CD5">
              <w:rPr>
                <w:sz w:val="24"/>
                <w:szCs w:val="24"/>
              </w:rPr>
              <w:t>: Изучение устройства механизмов управления автомобилей</w:t>
            </w:r>
          </w:p>
        </w:tc>
        <w:tc>
          <w:tcPr>
            <w:tcW w:w="1193" w:type="dxa"/>
            <w:shd w:val="clear" w:color="auto" w:fill="auto"/>
          </w:tcPr>
          <w:p w:rsidR="007E5F58" w:rsidRPr="00405CD5" w:rsidRDefault="007E5F58" w:rsidP="007E5F58">
            <w:pPr>
              <w:rPr>
                <w:sz w:val="24"/>
                <w:szCs w:val="24"/>
              </w:rPr>
            </w:pPr>
            <w:r w:rsidRPr="00405CD5">
              <w:rPr>
                <w:sz w:val="24"/>
                <w:szCs w:val="24"/>
              </w:rPr>
              <w:t>6</w:t>
            </w:r>
          </w:p>
        </w:tc>
        <w:tc>
          <w:tcPr>
            <w:tcW w:w="2216" w:type="dxa"/>
            <w:shd w:val="clear" w:color="auto" w:fill="auto"/>
          </w:tcPr>
          <w:p w:rsidR="007E5F58" w:rsidRPr="00405CD5" w:rsidRDefault="007E5F58" w:rsidP="007E5F58">
            <w:pPr>
              <w:rPr>
                <w:sz w:val="24"/>
                <w:szCs w:val="24"/>
              </w:rPr>
            </w:pPr>
          </w:p>
        </w:tc>
      </w:tr>
      <w:tr w:rsidR="007E5F58" w:rsidRPr="00405CD5" w:rsidTr="007E5F58">
        <w:tc>
          <w:tcPr>
            <w:tcW w:w="11377" w:type="dxa"/>
            <w:gridSpan w:val="2"/>
            <w:shd w:val="clear" w:color="auto" w:fill="auto"/>
          </w:tcPr>
          <w:p w:rsidR="007E5F58" w:rsidRPr="00405CD5" w:rsidRDefault="007E5F58" w:rsidP="007E5F58">
            <w:pPr>
              <w:rPr>
                <w:b/>
                <w:sz w:val="24"/>
                <w:szCs w:val="24"/>
              </w:rPr>
            </w:pPr>
            <w:r w:rsidRPr="00405CD5">
              <w:rPr>
                <w:b/>
                <w:sz w:val="24"/>
                <w:szCs w:val="24"/>
              </w:rPr>
              <w:t>Раздел 2. Транспортные средства автомобильного транспорта</w:t>
            </w:r>
          </w:p>
        </w:tc>
        <w:tc>
          <w:tcPr>
            <w:tcW w:w="1193" w:type="dxa"/>
            <w:shd w:val="clear" w:color="auto" w:fill="auto"/>
          </w:tcPr>
          <w:p w:rsidR="007E5F58" w:rsidRPr="00405CD5" w:rsidRDefault="007E5F58" w:rsidP="007E5F58">
            <w:pPr>
              <w:rPr>
                <w:b/>
                <w:sz w:val="24"/>
                <w:szCs w:val="24"/>
              </w:rPr>
            </w:pPr>
            <w:r>
              <w:rPr>
                <w:b/>
                <w:sz w:val="24"/>
                <w:szCs w:val="24"/>
              </w:rPr>
              <w:t>42/40</w:t>
            </w:r>
          </w:p>
        </w:tc>
        <w:tc>
          <w:tcPr>
            <w:tcW w:w="2216" w:type="dxa"/>
            <w:shd w:val="clear" w:color="auto" w:fill="auto"/>
          </w:tcPr>
          <w:p w:rsidR="007E5F58" w:rsidRPr="00405CD5" w:rsidRDefault="007E5F58" w:rsidP="007E5F58">
            <w:pPr>
              <w:rPr>
                <w:b/>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2.1.</w:t>
            </w:r>
          </w:p>
          <w:p w:rsidR="007E5F58" w:rsidRPr="00405CD5" w:rsidRDefault="007E5F58" w:rsidP="007E5F58">
            <w:pPr>
              <w:jc w:val="center"/>
              <w:rPr>
                <w:b/>
                <w:sz w:val="24"/>
                <w:szCs w:val="24"/>
              </w:rPr>
            </w:pPr>
            <w:r w:rsidRPr="00405CD5">
              <w:rPr>
                <w:b/>
                <w:sz w:val="24"/>
                <w:szCs w:val="24"/>
              </w:rPr>
              <w:t>Классификация подвижного</w:t>
            </w:r>
          </w:p>
        </w:tc>
        <w:tc>
          <w:tcPr>
            <w:tcW w:w="8733" w:type="dxa"/>
            <w:shd w:val="clear" w:color="auto" w:fill="auto"/>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shd w:val="clear" w:color="auto" w:fill="auto"/>
          </w:tcPr>
          <w:p w:rsidR="007E5F58" w:rsidRPr="00405CD5" w:rsidRDefault="007E5F58" w:rsidP="007E5F58">
            <w:pPr>
              <w:rPr>
                <w:b/>
                <w:sz w:val="24"/>
                <w:szCs w:val="24"/>
              </w:rPr>
            </w:pPr>
            <w:r w:rsidRPr="00405CD5">
              <w:rPr>
                <w:b/>
                <w:sz w:val="24"/>
                <w:szCs w:val="24"/>
              </w:rPr>
              <w:t>6</w:t>
            </w:r>
          </w:p>
        </w:tc>
        <w:tc>
          <w:tcPr>
            <w:tcW w:w="2216" w:type="dxa"/>
            <w:vMerge w:val="restart"/>
            <w:shd w:val="clear" w:color="auto" w:fill="auto"/>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Классификация подвижного состава по назначению. Классификация подвижного состава по техническим характеристикам. Маркировка и техническая характеристика автомобильного транспорта.</w:t>
            </w:r>
          </w:p>
        </w:tc>
        <w:tc>
          <w:tcPr>
            <w:tcW w:w="1193" w:type="dxa"/>
            <w:tcBorders>
              <w:bottom w:val="single" w:sz="4" w:space="0" w:color="auto"/>
            </w:tcBorders>
            <w:shd w:val="clear" w:color="auto" w:fill="auto"/>
          </w:tcPr>
          <w:p w:rsidR="007E5F58" w:rsidRPr="00405CD5" w:rsidRDefault="007E5F58" w:rsidP="007E5F58">
            <w:pPr>
              <w:rPr>
                <w:sz w:val="24"/>
                <w:szCs w:val="24"/>
              </w:rPr>
            </w:pPr>
            <w:r w:rsidRPr="00405CD5">
              <w:rPr>
                <w:sz w:val="24"/>
                <w:szCs w:val="24"/>
              </w:rPr>
              <w:t>4</w:t>
            </w:r>
          </w:p>
        </w:tc>
        <w:tc>
          <w:tcPr>
            <w:tcW w:w="2216" w:type="dxa"/>
            <w:vMerge/>
            <w:shd w:val="clear" w:color="auto" w:fill="auto"/>
          </w:tcPr>
          <w:p w:rsidR="007E5F58" w:rsidRPr="00405CD5" w:rsidRDefault="007E5F58" w:rsidP="007E5F58">
            <w:pPr>
              <w:rPr>
                <w:b/>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2.2.</w:t>
            </w:r>
          </w:p>
          <w:p w:rsidR="007E5F58" w:rsidRPr="00405CD5" w:rsidRDefault="007E5F58" w:rsidP="007E5F58">
            <w:pPr>
              <w:jc w:val="center"/>
              <w:rPr>
                <w:b/>
                <w:sz w:val="24"/>
                <w:szCs w:val="24"/>
              </w:rPr>
            </w:pPr>
            <w:r w:rsidRPr="00405CD5">
              <w:rPr>
                <w:b/>
                <w:sz w:val="24"/>
                <w:szCs w:val="24"/>
              </w:rPr>
              <w:t>Автомобили общетранспортного назначения</w:t>
            </w:r>
          </w:p>
        </w:tc>
        <w:tc>
          <w:tcPr>
            <w:tcW w:w="8733" w:type="dxa"/>
            <w:shd w:val="clear" w:color="auto" w:fill="auto"/>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tcPr>
          <w:p w:rsidR="007E5F58" w:rsidRPr="00405CD5" w:rsidRDefault="007E5F58" w:rsidP="007E5F58">
            <w:pPr>
              <w:rPr>
                <w:b/>
                <w:sz w:val="24"/>
                <w:szCs w:val="24"/>
              </w:rPr>
            </w:pPr>
            <w:r w:rsidRPr="00405CD5">
              <w:rPr>
                <w:b/>
                <w:sz w:val="24"/>
                <w:szCs w:val="24"/>
              </w:rPr>
              <w:t>10</w:t>
            </w:r>
          </w:p>
        </w:tc>
        <w:tc>
          <w:tcPr>
            <w:tcW w:w="2216"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Грузовые автомобили общетранспортного назначения.</w:t>
            </w:r>
          </w:p>
        </w:tc>
        <w:tc>
          <w:tcPr>
            <w:tcW w:w="1193" w:type="dxa"/>
            <w:vMerge w:val="restart"/>
          </w:tcPr>
          <w:p w:rsidR="007E5F58" w:rsidRPr="00405CD5" w:rsidRDefault="007E5F58" w:rsidP="007E5F58">
            <w:pPr>
              <w:rPr>
                <w:sz w:val="24"/>
                <w:szCs w:val="24"/>
              </w:rPr>
            </w:pPr>
          </w:p>
        </w:tc>
        <w:tc>
          <w:tcPr>
            <w:tcW w:w="2216" w:type="dxa"/>
            <w:vMerge/>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Пассажирские и грузопассажирские автомобили.</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b/>
                <w:i/>
                <w:sz w:val="24"/>
                <w:szCs w:val="24"/>
              </w:rPr>
              <w:t>Практическое занятие</w:t>
            </w:r>
            <w:r w:rsidRPr="00405CD5">
              <w:rPr>
                <w:sz w:val="24"/>
                <w:szCs w:val="24"/>
              </w:rPr>
              <w:t>: Составление таблицы классификации и обозначения подвижного состава.</w:t>
            </w:r>
          </w:p>
        </w:tc>
        <w:tc>
          <w:tcPr>
            <w:tcW w:w="1193" w:type="dxa"/>
          </w:tcPr>
          <w:p w:rsidR="007E5F58" w:rsidRPr="00405CD5" w:rsidRDefault="007E5F58" w:rsidP="007E5F58">
            <w:pPr>
              <w:rPr>
                <w:sz w:val="24"/>
                <w:szCs w:val="24"/>
              </w:rPr>
            </w:pPr>
            <w:r w:rsidRPr="00405CD5">
              <w:rPr>
                <w:sz w:val="24"/>
                <w:szCs w:val="24"/>
              </w:rPr>
              <w:t>2</w:t>
            </w:r>
          </w:p>
        </w:tc>
        <w:tc>
          <w:tcPr>
            <w:tcW w:w="2216" w:type="dxa"/>
          </w:tcPr>
          <w:p w:rsidR="007E5F58" w:rsidRPr="00405CD5" w:rsidRDefault="007E5F58" w:rsidP="007E5F58">
            <w:pPr>
              <w:rPr>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2.3.</w:t>
            </w:r>
          </w:p>
          <w:p w:rsidR="007E5F58" w:rsidRPr="00405CD5" w:rsidRDefault="007E5F58" w:rsidP="007E5F58">
            <w:pPr>
              <w:jc w:val="center"/>
              <w:rPr>
                <w:b/>
                <w:sz w:val="24"/>
                <w:szCs w:val="24"/>
              </w:rPr>
            </w:pPr>
            <w:r w:rsidRPr="00405CD5">
              <w:rPr>
                <w:b/>
                <w:sz w:val="24"/>
                <w:szCs w:val="24"/>
              </w:rPr>
              <w:t>Специализированный</w:t>
            </w:r>
          </w:p>
          <w:p w:rsidR="007E5F58" w:rsidRPr="00405CD5" w:rsidRDefault="007E5F58" w:rsidP="007E5F58">
            <w:pPr>
              <w:jc w:val="center"/>
              <w:rPr>
                <w:b/>
                <w:sz w:val="24"/>
                <w:szCs w:val="24"/>
              </w:rPr>
            </w:pPr>
            <w:r w:rsidRPr="00405CD5">
              <w:rPr>
                <w:b/>
                <w:sz w:val="24"/>
                <w:szCs w:val="24"/>
              </w:rPr>
              <w:t>подвижной</w:t>
            </w:r>
          </w:p>
          <w:p w:rsidR="007E5F58" w:rsidRPr="00405CD5" w:rsidRDefault="007E5F58" w:rsidP="007E5F58">
            <w:pPr>
              <w:jc w:val="center"/>
              <w:rPr>
                <w:b/>
                <w:sz w:val="24"/>
                <w:szCs w:val="24"/>
              </w:rPr>
            </w:pPr>
            <w:r w:rsidRPr="00405CD5">
              <w:rPr>
                <w:b/>
                <w:sz w:val="24"/>
                <w:szCs w:val="24"/>
              </w:rPr>
              <w:t>состав</w:t>
            </w:r>
          </w:p>
        </w:tc>
        <w:tc>
          <w:tcPr>
            <w:tcW w:w="8733" w:type="dxa"/>
            <w:shd w:val="clear" w:color="auto" w:fill="auto"/>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tcPr>
          <w:p w:rsidR="007E5F58" w:rsidRPr="00405CD5" w:rsidRDefault="007E5F58" w:rsidP="007E5F58">
            <w:pPr>
              <w:rPr>
                <w:b/>
                <w:sz w:val="24"/>
                <w:szCs w:val="24"/>
              </w:rPr>
            </w:pPr>
            <w:r w:rsidRPr="00405CD5">
              <w:rPr>
                <w:b/>
                <w:sz w:val="24"/>
                <w:szCs w:val="24"/>
              </w:rPr>
              <w:t>2</w:t>
            </w:r>
            <w:r>
              <w:rPr>
                <w:b/>
                <w:sz w:val="24"/>
                <w:szCs w:val="24"/>
              </w:rPr>
              <w:t>6</w:t>
            </w:r>
          </w:p>
        </w:tc>
        <w:tc>
          <w:tcPr>
            <w:tcW w:w="2216"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Автомобили- и автопоезда-фургоны</w:t>
            </w:r>
          </w:p>
        </w:tc>
        <w:tc>
          <w:tcPr>
            <w:tcW w:w="1193" w:type="dxa"/>
            <w:vMerge w:val="restart"/>
          </w:tcPr>
          <w:p w:rsidR="007E5F58" w:rsidRPr="00405CD5" w:rsidRDefault="007E5F58" w:rsidP="007E5F58">
            <w:pPr>
              <w:rPr>
                <w:sz w:val="24"/>
                <w:szCs w:val="24"/>
              </w:rPr>
            </w:pPr>
          </w:p>
        </w:tc>
        <w:tc>
          <w:tcPr>
            <w:tcW w:w="2216" w:type="dxa"/>
            <w:vMerge/>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Автомобили- и автопоезда рефрижераторы</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Автомобили- и автопоезда самопогрузчики</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Автомобили и автопоезда-самосвалы</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Автомобили- и автопоезда-цистерны</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sz w:val="24"/>
                <w:szCs w:val="24"/>
              </w:rPr>
              <w:t>Автопоезда для перевозки длинномерных и тяжеловесных грузов</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shd w:val="clear" w:color="auto" w:fill="auto"/>
          </w:tcPr>
          <w:p w:rsidR="007E5F58" w:rsidRPr="00405CD5" w:rsidRDefault="007E5F58" w:rsidP="007E5F58">
            <w:pPr>
              <w:rPr>
                <w:sz w:val="24"/>
                <w:szCs w:val="24"/>
              </w:rPr>
            </w:pPr>
            <w:r w:rsidRPr="00405CD5">
              <w:rPr>
                <w:b/>
                <w:i/>
                <w:sz w:val="24"/>
                <w:szCs w:val="24"/>
              </w:rPr>
              <w:t>Практическое занятие</w:t>
            </w:r>
            <w:r w:rsidRPr="00405CD5">
              <w:rPr>
                <w:sz w:val="24"/>
                <w:szCs w:val="24"/>
              </w:rPr>
              <w:t>: Составление таблицы классификации автопоездов. Изучение устройства тягово-сцепного устройства автопоездов.</w:t>
            </w:r>
          </w:p>
        </w:tc>
        <w:tc>
          <w:tcPr>
            <w:tcW w:w="1193" w:type="dxa"/>
          </w:tcPr>
          <w:p w:rsidR="007E5F58" w:rsidRPr="00405CD5" w:rsidRDefault="007E5F58" w:rsidP="007E5F58">
            <w:pPr>
              <w:rPr>
                <w:sz w:val="24"/>
                <w:szCs w:val="24"/>
              </w:rPr>
            </w:pPr>
            <w:r>
              <w:rPr>
                <w:sz w:val="24"/>
                <w:szCs w:val="24"/>
              </w:rPr>
              <w:t>2</w:t>
            </w:r>
          </w:p>
        </w:tc>
        <w:tc>
          <w:tcPr>
            <w:tcW w:w="2216" w:type="dxa"/>
          </w:tcPr>
          <w:p w:rsidR="007E5F58" w:rsidRPr="00405CD5" w:rsidRDefault="007E5F58" w:rsidP="007E5F58">
            <w:pPr>
              <w:rPr>
                <w:sz w:val="24"/>
                <w:szCs w:val="24"/>
              </w:rPr>
            </w:pPr>
          </w:p>
        </w:tc>
      </w:tr>
      <w:tr w:rsidR="007E5F58" w:rsidRPr="00405CD5" w:rsidTr="007E5F58">
        <w:tc>
          <w:tcPr>
            <w:tcW w:w="2644" w:type="dxa"/>
          </w:tcPr>
          <w:p w:rsidR="007E5F58" w:rsidRPr="00405CD5" w:rsidRDefault="007E5F58" w:rsidP="007E5F58">
            <w:pPr>
              <w:rPr>
                <w:b/>
                <w:sz w:val="24"/>
                <w:szCs w:val="24"/>
              </w:rPr>
            </w:pPr>
          </w:p>
        </w:tc>
        <w:tc>
          <w:tcPr>
            <w:tcW w:w="8733" w:type="dxa"/>
          </w:tcPr>
          <w:p w:rsidR="007E5F58" w:rsidRPr="00405CD5" w:rsidRDefault="007E5F58" w:rsidP="007E5F58">
            <w:pPr>
              <w:tabs>
                <w:tab w:val="left" w:pos="3840"/>
              </w:tabs>
              <w:rPr>
                <w:b/>
                <w:i/>
                <w:sz w:val="24"/>
                <w:szCs w:val="24"/>
              </w:rPr>
            </w:pPr>
            <w:r w:rsidRPr="00405CD5">
              <w:rPr>
                <w:b/>
                <w:i/>
                <w:sz w:val="24"/>
                <w:szCs w:val="24"/>
              </w:rPr>
              <w:t>Контрольная работа</w:t>
            </w:r>
            <w:r w:rsidRPr="00405CD5">
              <w:rPr>
                <w:b/>
                <w:i/>
                <w:sz w:val="24"/>
                <w:szCs w:val="24"/>
              </w:rPr>
              <w:tab/>
            </w:r>
          </w:p>
        </w:tc>
        <w:tc>
          <w:tcPr>
            <w:tcW w:w="1193" w:type="dxa"/>
          </w:tcPr>
          <w:p w:rsidR="007E5F58" w:rsidRPr="00405CD5" w:rsidRDefault="007E5F58" w:rsidP="007E5F58">
            <w:pPr>
              <w:rPr>
                <w:b/>
                <w:sz w:val="24"/>
                <w:szCs w:val="24"/>
              </w:rPr>
            </w:pPr>
            <w:r w:rsidRPr="00405CD5">
              <w:rPr>
                <w:b/>
                <w:sz w:val="24"/>
                <w:szCs w:val="24"/>
              </w:rPr>
              <w:t>2</w:t>
            </w:r>
          </w:p>
        </w:tc>
        <w:tc>
          <w:tcPr>
            <w:tcW w:w="2216" w:type="dxa"/>
          </w:tcPr>
          <w:p w:rsidR="007E5F58" w:rsidRPr="00405CD5" w:rsidRDefault="007E5F58" w:rsidP="007E5F58">
            <w:pPr>
              <w:rPr>
                <w:sz w:val="24"/>
                <w:szCs w:val="24"/>
              </w:rPr>
            </w:pPr>
          </w:p>
        </w:tc>
      </w:tr>
      <w:tr w:rsidR="007E5F58" w:rsidRPr="00405CD5" w:rsidTr="007E5F58">
        <w:tc>
          <w:tcPr>
            <w:tcW w:w="11377" w:type="dxa"/>
            <w:gridSpan w:val="2"/>
          </w:tcPr>
          <w:p w:rsidR="007E5F58" w:rsidRPr="006E7CB0" w:rsidRDefault="007E5F58" w:rsidP="007E5F58">
            <w:pPr>
              <w:rPr>
                <w:b/>
                <w:i/>
                <w:sz w:val="24"/>
                <w:szCs w:val="24"/>
              </w:rPr>
            </w:pPr>
            <w:r w:rsidRPr="006E7CB0">
              <w:rPr>
                <w:b/>
                <w:sz w:val="24"/>
                <w:szCs w:val="24"/>
              </w:rPr>
              <w:t xml:space="preserve">Раздел 3. Погрузо-разгрузочные средства  </w:t>
            </w:r>
          </w:p>
        </w:tc>
        <w:tc>
          <w:tcPr>
            <w:tcW w:w="1193" w:type="dxa"/>
          </w:tcPr>
          <w:p w:rsidR="007E5F58" w:rsidRPr="00405CD5" w:rsidRDefault="007E5F58" w:rsidP="007E5F58">
            <w:pPr>
              <w:rPr>
                <w:b/>
                <w:sz w:val="24"/>
                <w:szCs w:val="24"/>
              </w:rPr>
            </w:pPr>
            <w:r>
              <w:rPr>
                <w:b/>
                <w:sz w:val="24"/>
                <w:szCs w:val="24"/>
              </w:rPr>
              <w:t>50/50</w:t>
            </w:r>
          </w:p>
        </w:tc>
        <w:tc>
          <w:tcPr>
            <w:tcW w:w="2216" w:type="dxa"/>
          </w:tcPr>
          <w:p w:rsidR="007E5F58" w:rsidRPr="00405CD5" w:rsidRDefault="007E5F58" w:rsidP="007E5F58">
            <w:pPr>
              <w:rPr>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3.1.</w:t>
            </w:r>
          </w:p>
          <w:p w:rsidR="007E5F58" w:rsidRPr="00405CD5" w:rsidRDefault="007E5F58" w:rsidP="007E5F58">
            <w:pPr>
              <w:jc w:val="center"/>
              <w:rPr>
                <w:b/>
                <w:sz w:val="24"/>
                <w:szCs w:val="24"/>
              </w:rPr>
            </w:pPr>
            <w:r w:rsidRPr="00405CD5">
              <w:rPr>
                <w:b/>
                <w:sz w:val="24"/>
                <w:szCs w:val="24"/>
              </w:rPr>
              <w:t>Основные</w:t>
            </w:r>
          </w:p>
          <w:p w:rsidR="007E5F58" w:rsidRPr="00405CD5" w:rsidRDefault="007E5F58" w:rsidP="007E5F58">
            <w:pPr>
              <w:jc w:val="center"/>
              <w:rPr>
                <w:b/>
                <w:sz w:val="24"/>
                <w:szCs w:val="24"/>
              </w:rPr>
            </w:pPr>
            <w:r w:rsidRPr="00405CD5">
              <w:rPr>
                <w:b/>
                <w:sz w:val="24"/>
                <w:szCs w:val="24"/>
              </w:rPr>
              <w:t>типы</w:t>
            </w:r>
          </w:p>
          <w:p w:rsidR="007E5F58" w:rsidRPr="00405CD5" w:rsidRDefault="007E5F58" w:rsidP="007E5F58">
            <w:pPr>
              <w:jc w:val="center"/>
              <w:rPr>
                <w:b/>
                <w:sz w:val="24"/>
                <w:szCs w:val="24"/>
              </w:rPr>
            </w:pPr>
            <w:r w:rsidRPr="00405CD5">
              <w:rPr>
                <w:b/>
                <w:sz w:val="24"/>
                <w:szCs w:val="24"/>
              </w:rPr>
              <w:t>устройств и</w:t>
            </w:r>
          </w:p>
          <w:p w:rsidR="007E5F58" w:rsidRPr="00405CD5" w:rsidRDefault="007E5F58" w:rsidP="007E5F58">
            <w:pPr>
              <w:jc w:val="center"/>
              <w:rPr>
                <w:b/>
                <w:sz w:val="24"/>
                <w:szCs w:val="24"/>
              </w:rPr>
            </w:pPr>
            <w:r w:rsidRPr="00405CD5">
              <w:rPr>
                <w:b/>
                <w:sz w:val="24"/>
                <w:szCs w:val="24"/>
              </w:rPr>
              <w:t>погрузочно-</w:t>
            </w:r>
          </w:p>
          <w:p w:rsidR="007E5F58" w:rsidRPr="00405CD5" w:rsidRDefault="007E5F58" w:rsidP="007E5F58">
            <w:pPr>
              <w:jc w:val="center"/>
              <w:rPr>
                <w:b/>
                <w:sz w:val="24"/>
                <w:szCs w:val="24"/>
              </w:rPr>
            </w:pPr>
            <w:r w:rsidRPr="00405CD5">
              <w:rPr>
                <w:b/>
                <w:sz w:val="24"/>
                <w:szCs w:val="24"/>
              </w:rPr>
              <w:t>разгрузочных</w:t>
            </w:r>
          </w:p>
          <w:p w:rsidR="007E5F58" w:rsidRPr="00405CD5" w:rsidRDefault="007E5F58" w:rsidP="007E5F58">
            <w:pPr>
              <w:jc w:val="center"/>
              <w:rPr>
                <w:b/>
                <w:sz w:val="24"/>
                <w:szCs w:val="24"/>
              </w:rPr>
            </w:pPr>
            <w:r w:rsidRPr="00405CD5">
              <w:rPr>
                <w:b/>
                <w:sz w:val="24"/>
                <w:szCs w:val="24"/>
              </w:rPr>
              <w:t>маши</w:t>
            </w:r>
            <w:r>
              <w:rPr>
                <w:b/>
                <w:sz w:val="24"/>
                <w:szCs w:val="24"/>
              </w:rPr>
              <w:t>н</w:t>
            </w:r>
          </w:p>
        </w:tc>
        <w:tc>
          <w:tcPr>
            <w:tcW w:w="8733" w:type="dxa"/>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tcPr>
          <w:p w:rsidR="007E5F58" w:rsidRPr="00405CD5" w:rsidRDefault="007E5F58" w:rsidP="007E5F58">
            <w:pPr>
              <w:rPr>
                <w:b/>
                <w:sz w:val="24"/>
                <w:szCs w:val="24"/>
              </w:rPr>
            </w:pPr>
            <w:r w:rsidRPr="00405CD5">
              <w:rPr>
                <w:b/>
                <w:sz w:val="24"/>
                <w:szCs w:val="24"/>
              </w:rPr>
              <w:t>10</w:t>
            </w:r>
          </w:p>
        </w:tc>
        <w:tc>
          <w:tcPr>
            <w:tcW w:w="2216"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tcPr>
          <w:p w:rsidR="007E5F58" w:rsidRPr="00405CD5" w:rsidRDefault="007E5F58" w:rsidP="007E5F58">
            <w:pPr>
              <w:rPr>
                <w:sz w:val="24"/>
                <w:szCs w:val="24"/>
              </w:rPr>
            </w:pPr>
            <w:r w:rsidRPr="00405CD5">
              <w:rPr>
                <w:sz w:val="24"/>
                <w:szCs w:val="24"/>
              </w:rPr>
              <w:t>Гидравлический транспорт</w:t>
            </w:r>
          </w:p>
        </w:tc>
        <w:tc>
          <w:tcPr>
            <w:tcW w:w="1193" w:type="dxa"/>
            <w:vMerge w:val="restart"/>
          </w:tcPr>
          <w:p w:rsidR="007E5F58" w:rsidRPr="00405CD5" w:rsidRDefault="007E5F58" w:rsidP="007E5F58">
            <w:pPr>
              <w:rPr>
                <w:sz w:val="24"/>
                <w:szCs w:val="24"/>
              </w:rPr>
            </w:pPr>
          </w:p>
        </w:tc>
        <w:tc>
          <w:tcPr>
            <w:tcW w:w="2216" w:type="dxa"/>
            <w:vMerge/>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Конвейерные механизмы</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Подвесные канатные дороги.</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Пневматический транспорт</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b/>
                <w:i/>
                <w:sz w:val="24"/>
                <w:szCs w:val="24"/>
              </w:rPr>
              <w:t>Практическое занятие</w:t>
            </w:r>
            <w:r w:rsidRPr="00405CD5">
              <w:rPr>
                <w:sz w:val="24"/>
                <w:szCs w:val="24"/>
              </w:rPr>
              <w:t>: Изучение устройства погрузо-разгрузочных механизмов</w:t>
            </w:r>
          </w:p>
        </w:tc>
        <w:tc>
          <w:tcPr>
            <w:tcW w:w="1193" w:type="dxa"/>
          </w:tcPr>
          <w:p w:rsidR="007E5F58" w:rsidRPr="00405CD5" w:rsidRDefault="007E5F58" w:rsidP="007E5F58">
            <w:pPr>
              <w:rPr>
                <w:sz w:val="24"/>
                <w:szCs w:val="24"/>
              </w:rPr>
            </w:pPr>
            <w:r w:rsidRPr="00405CD5">
              <w:rPr>
                <w:sz w:val="24"/>
                <w:szCs w:val="24"/>
              </w:rPr>
              <w:t>2</w:t>
            </w:r>
          </w:p>
        </w:tc>
        <w:tc>
          <w:tcPr>
            <w:tcW w:w="2216" w:type="dxa"/>
          </w:tcPr>
          <w:p w:rsidR="007E5F58" w:rsidRPr="00405CD5" w:rsidRDefault="007E5F58" w:rsidP="007E5F58">
            <w:pPr>
              <w:rPr>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3.2.</w:t>
            </w:r>
          </w:p>
          <w:p w:rsidR="007E5F58" w:rsidRPr="00405CD5" w:rsidRDefault="007E5F58" w:rsidP="007E5F58">
            <w:pPr>
              <w:jc w:val="center"/>
              <w:rPr>
                <w:b/>
                <w:sz w:val="24"/>
                <w:szCs w:val="24"/>
              </w:rPr>
            </w:pPr>
            <w:r w:rsidRPr="00405CD5">
              <w:rPr>
                <w:b/>
                <w:sz w:val="24"/>
                <w:szCs w:val="24"/>
              </w:rPr>
              <w:t>Погручно-разгрузочные машины и оборудование складов</w:t>
            </w:r>
          </w:p>
        </w:tc>
        <w:tc>
          <w:tcPr>
            <w:tcW w:w="8733" w:type="dxa"/>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tcPr>
          <w:p w:rsidR="007E5F58" w:rsidRPr="00405CD5" w:rsidRDefault="007E5F58" w:rsidP="007E5F58">
            <w:pPr>
              <w:rPr>
                <w:b/>
                <w:sz w:val="24"/>
                <w:szCs w:val="24"/>
              </w:rPr>
            </w:pPr>
            <w:r w:rsidRPr="00405CD5">
              <w:rPr>
                <w:b/>
                <w:sz w:val="24"/>
                <w:szCs w:val="24"/>
              </w:rPr>
              <w:t>14</w:t>
            </w:r>
          </w:p>
        </w:tc>
        <w:tc>
          <w:tcPr>
            <w:tcW w:w="2216"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tcPr>
          <w:p w:rsidR="007E5F58" w:rsidRPr="00405CD5" w:rsidRDefault="007E5F58" w:rsidP="007E5F58">
            <w:pPr>
              <w:rPr>
                <w:sz w:val="24"/>
                <w:szCs w:val="24"/>
              </w:rPr>
            </w:pPr>
            <w:r w:rsidRPr="00405CD5">
              <w:rPr>
                <w:sz w:val="24"/>
                <w:szCs w:val="24"/>
              </w:rPr>
              <w:t>Краны – виды и их техническая характеристика. Стропы и грузозахватные механизмы и приспособления</w:t>
            </w:r>
          </w:p>
        </w:tc>
        <w:tc>
          <w:tcPr>
            <w:tcW w:w="1193" w:type="dxa"/>
            <w:vMerge w:val="restart"/>
          </w:tcPr>
          <w:p w:rsidR="007E5F58" w:rsidRPr="00405CD5" w:rsidRDefault="007E5F58" w:rsidP="007E5F58">
            <w:pPr>
              <w:rPr>
                <w:sz w:val="24"/>
                <w:szCs w:val="24"/>
              </w:rPr>
            </w:pPr>
          </w:p>
        </w:tc>
        <w:tc>
          <w:tcPr>
            <w:tcW w:w="2216" w:type="dxa"/>
            <w:vMerge/>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Экскаваторы</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Автопогрузчики</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Электропогрузчики и минипогрузчики</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Рабочие органы погрузчиков</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b/>
                <w:i/>
                <w:sz w:val="24"/>
                <w:szCs w:val="24"/>
              </w:rPr>
              <w:t>Практически</w:t>
            </w:r>
            <w:r>
              <w:rPr>
                <w:b/>
                <w:i/>
                <w:sz w:val="24"/>
                <w:szCs w:val="24"/>
              </w:rPr>
              <w:t>е</w:t>
            </w:r>
            <w:r w:rsidRPr="00405CD5">
              <w:rPr>
                <w:b/>
                <w:i/>
                <w:sz w:val="24"/>
                <w:szCs w:val="24"/>
              </w:rPr>
              <w:t xml:space="preserve"> занятия</w:t>
            </w:r>
            <w:r w:rsidRPr="00405CD5">
              <w:rPr>
                <w:sz w:val="24"/>
                <w:szCs w:val="24"/>
              </w:rPr>
              <w:t>: Подбор погрузочно-разгрузочных машин для различных грузов.</w:t>
            </w:r>
            <w:r w:rsidRPr="00405CD5">
              <w:t xml:space="preserve"> </w:t>
            </w:r>
            <w:r w:rsidRPr="00405CD5">
              <w:rPr>
                <w:sz w:val="24"/>
                <w:szCs w:val="24"/>
              </w:rPr>
              <w:t>Определение производительности погрузочно-разгрузочных машин</w:t>
            </w:r>
          </w:p>
        </w:tc>
        <w:tc>
          <w:tcPr>
            <w:tcW w:w="1193" w:type="dxa"/>
          </w:tcPr>
          <w:p w:rsidR="007E5F58" w:rsidRPr="00405CD5" w:rsidRDefault="007E5F58" w:rsidP="007E5F58">
            <w:pPr>
              <w:rPr>
                <w:sz w:val="24"/>
                <w:szCs w:val="24"/>
              </w:rPr>
            </w:pPr>
            <w:r w:rsidRPr="00405CD5">
              <w:rPr>
                <w:sz w:val="24"/>
                <w:szCs w:val="24"/>
              </w:rPr>
              <w:t>4</w:t>
            </w:r>
          </w:p>
        </w:tc>
        <w:tc>
          <w:tcPr>
            <w:tcW w:w="2216" w:type="dxa"/>
          </w:tcPr>
          <w:p w:rsidR="007E5F58" w:rsidRPr="00405CD5" w:rsidRDefault="007E5F58" w:rsidP="007E5F58">
            <w:pPr>
              <w:rPr>
                <w:sz w:val="24"/>
                <w:szCs w:val="24"/>
              </w:rPr>
            </w:pPr>
          </w:p>
        </w:tc>
      </w:tr>
      <w:tr w:rsidR="007E5F58" w:rsidRPr="00405CD5" w:rsidTr="007E5F58">
        <w:tc>
          <w:tcPr>
            <w:tcW w:w="2644" w:type="dxa"/>
            <w:vMerge w:val="restart"/>
          </w:tcPr>
          <w:p w:rsidR="007E5F58" w:rsidRPr="00405CD5" w:rsidRDefault="007E5F58" w:rsidP="007E5F58">
            <w:pPr>
              <w:jc w:val="center"/>
              <w:rPr>
                <w:b/>
                <w:sz w:val="24"/>
                <w:szCs w:val="24"/>
              </w:rPr>
            </w:pPr>
            <w:r w:rsidRPr="00405CD5">
              <w:rPr>
                <w:b/>
                <w:sz w:val="24"/>
                <w:szCs w:val="24"/>
              </w:rPr>
              <w:t>Тема 3.3.</w:t>
            </w:r>
          </w:p>
          <w:p w:rsidR="007E5F58" w:rsidRPr="00405CD5" w:rsidRDefault="007E5F58" w:rsidP="007E5F58">
            <w:pPr>
              <w:jc w:val="center"/>
              <w:rPr>
                <w:b/>
                <w:sz w:val="24"/>
                <w:szCs w:val="24"/>
              </w:rPr>
            </w:pPr>
            <w:r w:rsidRPr="00405CD5">
              <w:rPr>
                <w:b/>
                <w:sz w:val="24"/>
                <w:szCs w:val="24"/>
              </w:rPr>
              <w:t>Организация</w:t>
            </w:r>
          </w:p>
          <w:p w:rsidR="007E5F58" w:rsidRPr="00405CD5" w:rsidRDefault="007E5F58" w:rsidP="007E5F58">
            <w:pPr>
              <w:jc w:val="center"/>
              <w:rPr>
                <w:b/>
                <w:sz w:val="24"/>
                <w:szCs w:val="24"/>
              </w:rPr>
            </w:pPr>
            <w:r w:rsidRPr="00405CD5">
              <w:rPr>
                <w:b/>
                <w:sz w:val="24"/>
                <w:szCs w:val="24"/>
              </w:rPr>
              <w:t>погрузочно-</w:t>
            </w:r>
          </w:p>
          <w:p w:rsidR="007E5F58" w:rsidRPr="00405CD5" w:rsidRDefault="007E5F58" w:rsidP="007E5F58">
            <w:pPr>
              <w:jc w:val="center"/>
              <w:rPr>
                <w:b/>
                <w:sz w:val="24"/>
                <w:szCs w:val="24"/>
              </w:rPr>
            </w:pPr>
            <w:r w:rsidRPr="00405CD5">
              <w:rPr>
                <w:b/>
                <w:sz w:val="24"/>
                <w:szCs w:val="24"/>
              </w:rPr>
              <w:t>разгрузочных</w:t>
            </w:r>
          </w:p>
          <w:p w:rsidR="007E5F58" w:rsidRPr="00405CD5" w:rsidRDefault="007E5F58" w:rsidP="007E5F58">
            <w:pPr>
              <w:jc w:val="center"/>
              <w:rPr>
                <w:b/>
                <w:sz w:val="24"/>
                <w:szCs w:val="24"/>
              </w:rPr>
            </w:pPr>
            <w:r w:rsidRPr="00405CD5">
              <w:rPr>
                <w:b/>
                <w:sz w:val="24"/>
                <w:szCs w:val="24"/>
              </w:rPr>
              <w:lastRenderedPageBreak/>
              <w:t>и</w:t>
            </w:r>
          </w:p>
          <w:p w:rsidR="007E5F58" w:rsidRPr="00405CD5" w:rsidRDefault="007E5F58" w:rsidP="007E5F58">
            <w:pPr>
              <w:jc w:val="center"/>
              <w:rPr>
                <w:b/>
                <w:sz w:val="24"/>
                <w:szCs w:val="24"/>
              </w:rPr>
            </w:pPr>
            <w:r w:rsidRPr="00405CD5">
              <w:rPr>
                <w:b/>
                <w:sz w:val="24"/>
                <w:szCs w:val="24"/>
              </w:rPr>
              <w:t>транспортных</w:t>
            </w:r>
          </w:p>
          <w:p w:rsidR="007E5F58" w:rsidRPr="00405CD5" w:rsidRDefault="007E5F58" w:rsidP="007E5F58">
            <w:pPr>
              <w:jc w:val="center"/>
              <w:rPr>
                <w:b/>
                <w:sz w:val="24"/>
                <w:szCs w:val="24"/>
              </w:rPr>
            </w:pPr>
            <w:r w:rsidRPr="00405CD5">
              <w:rPr>
                <w:b/>
                <w:sz w:val="24"/>
                <w:szCs w:val="24"/>
              </w:rPr>
              <w:t>работ</w:t>
            </w:r>
          </w:p>
        </w:tc>
        <w:tc>
          <w:tcPr>
            <w:tcW w:w="8733" w:type="dxa"/>
          </w:tcPr>
          <w:p w:rsidR="007E5F58" w:rsidRPr="00405CD5" w:rsidRDefault="007E5F58" w:rsidP="007E5F58">
            <w:pPr>
              <w:rPr>
                <w:b/>
                <w:sz w:val="24"/>
                <w:szCs w:val="24"/>
              </w:rPr>
            </w:pPr>
            <w:r w:rsidRPr="00405CD5">
              <w:rPr>
                <w:b/>
                <w:sz w:val="24"/>
                <w:szCs w:val="24"/>
              </w:rPr>
              <w:lastRenderedPageBreak/>
              <w:t>Содержание учебного материала</w:t>
            </w:r>
          </w:p>
        </w:tc>
        <w:tc>
          <w:tcPr>
            <w:tcW w:w="1193" w:type="dxa"/>
          </w:tcPr>
          <w:p w:rsidR="007E5F58" w:rsidRPr="00405CD5" w:rsidRDefault="007E5F58" w:rsidP="007E5F58">
            <w:pPr>
              <w:rPr>
                <w:b/>
                <w:sz w:val="24"/>
                <w:szCs w:val="24"/>
              </w:rPr>
            </w:pPr>
            <w:r w:rsidRPr="00405CD5">
              <w:rPr>
                <w:b/>
                <w:sz w:val="24"/>
                <w:szCs w:val="24"/>
              </w:rPr>
              <w:t>1</w:t>
            </w:r>
            <w:r>
              <w:rPr>
                <w:b/>
                <w:sz w:val="24"/>
                <w:szCs w:val="24"/>
              </w:rPr>
              <w:t>6</w:t>
            </w:r>
          </w:p>
        </w:tc>
        <w:tc>
          <w:tcPr>
            <w:tcW w:w="2216"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lastRenderedPageBreak/>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tcPr>
          <w:p w:rsidR="007E5F58" w:rsidRPr="00405CD5" w:rsidRDefault="007E5F58" w:rsidP="007E5F58">
            <w:pPr>
              <w:rPr>
                <w:sz w:val="24"/>
                <w:szCs w:val="24"/>
              </w:rPr>
            </w:pPr>
            <w:r w:rsidRPr="00405CD5">
              <w:rPr>
                <w:sz w:val="24"/>
                <w:szCs w:val="24"/>
              </w:rPr>
              <w:t>Основы организации производства погрузочно-разгрузочных и транспортных работ</w:t>
            </w:r>
          </w:p>
        </w:tc>
        <w:tc>
          <w:tcPr>
            <w:tcW w:w="1193" w:type="dxa"/>
            <w:vMerge w:val="restart"/>
          </w:tcPr>
          <w:p w:rsidR="007E5F58" w:rsidRPr="00405CD5" w:rsidRDefault="007E5F58" w:rsidP="007E5F58">
            <w:pPr>
              <w:rPr>
                <w:sz w:val="24"/>
                <w:szCs w:val="24"/>
              </w:rPr>
            </w:pPr>
          </w:p>
        </w:tc>
        <w:tc>
          <w:tcPr>
            <w:tcW w:w="2216" w:type="dxa"/>
            <w:vMerge/>
          </w:tcPr>
          <w:p w:rsidR="007E5F58" w:rsidRPr="00405CD5" w:rsidRDefault="007E5F58" w:rsidP="007E5F58">
            <w:pPr>
              <w:rPr>
                <w:b/>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Типы складов и их транспортное обслуживание.</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Нормы выработки и определение режима работы машин</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sz w:val="24"/>
                <w:szCs w:val="24"/>
              </w:rPr>
              <w:t>Технико-экономические расчеты при выборе вариантов организации погрузочно-разгрузочных работ</w:t>
            </w:r>
          </w:p>
        </w:tc>
        <w:tc>
          <w:tcPr>
            <w:tcW w:w="1193" w:type="dxa"/>
            <w:vMerge/>
          </w:tcPr>
          <w:p w:rsidR="007E5F58" w:rsidRPr="00405CD5" w:rsidRDefault="007E5F58" w:rsidP="007E5F58">
            <w:pPr>
              <w:rPr>
                <w:sz w:val="24"/>
                <w:szCs w:val="24"/>
              </w:rPr>
            </w:pPr>
          </w:p>
        </w:tc>
        <w:tc>
          <w:tcPr>
            <w:tcW w:w="2216" w:type="dxa"/>
            <w:vMerge/>
          </w:tcPr>
          <w:p w:rsidR="007E5F58" w:rsidRPr="00405CD5" w:rsidRDefault="007E5F58" w:rsidP="007E5F58">
            <w:pPr>
              <w:rPr>
                <w:sz w:val="24"/>
                <w:szCs w:val="24"/>
              </w:rPr>
            </w:pPr>
          </w:p>
        </w:tc>
      </w:tr>
      <w:tr w:rsidR="007E5F58" w:rsidRPr="00405CD5" w:rsidTr="007E5F58">
        <w:tc>
          <w:tcPr>
            <w:tcW w:w="2644" w:type="dxa"/>
            <w:vMerge/>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sidRPr="00405CD5">
              <w:rPr>
                <w:b/>
                <w:i/>
                <w:sz w:val="24"/>
                <w:szCs w:val="24"/>
              </w:rPr>
              <w:t>Практические занятия</w:t>
            </w:r>
            <w:r w:rsidRPr="00405CD5">
              <w:rPr>
                <w:sz w:val="24"/>
                <w:szCs w:val="24"/>
              </w:rPr>
              <w:t xml:space="preserve">: Определение нормы выработки погрузочно-разгрузочных машин. </w:t>
            </w:r>
          </w:p>
          <w:p w:rsidR="007E5F58" w:rsidRPr="00405CD5" w:rsidRDefault="007E5F58" w:rsidP="007E5F58">
            <w:pPr>
              <w:rPr>
                <w:sz w:val="24"/>
                <w:szCs w:val="24"/>
              </w:rPr>
            </w:pPr>
            <w:r w:rsidRPr="00405CD5">
              <w:rPr>
                <w:sz w:val="24"/>
                <w:szCs w:val="24"/>
              </w:rPr>
              <w:t>Технико-экономический расчет при выборе организации погрузочно-разгрузочных работ.</w:t>
            </w:r>
          </w:p>
          <w:p w:rsidR="007E5F58" w:rsidRPr="00405CD5" w:rsidRDefault="007E5F58" w:rsidP="007E5F58">
            <w:pPr>
              <w:rPr>
                <w:sz w:val="24"/>
                <w:szCs w:val="24"/>
              </w:rPr>
            </w:pPr>
            <w:r w:rsidRPr="00405CD5">
              <w:rPr>
                <w:sz w:val="24"/>
                <w:szCs w:val="24"/>
              </w:rPr>
              <w:t>Определение размеров технологических зон и общей площади склада.</w:t>
            </w:r>
          </w:p>
          <w:p w:rsidR="007E5F58" w:rsidRPr="00405CD5" w:rsidRDefault="007E5F58" w:rsidP="007E5F58">
            <w:pPr>
              <w:rPr>
                <w:sz w:val="24"/>
                <w:szCs w:val="24"/>
              </w:rPr>
            </w:pPr>
            <w:r>
              <w:rPr>
                <w:sz w:val="24"/>
                <w:szCs w:val="24"/>
              </w:rPr>
              <w:t>Ра</w:t>
            </w:r>
            <w:r w:rsidRPr="00405CD5">
              <w:rPr>
                <w:sz w:val="24"/>
                <w:szCs w:val="24"/>
              </w:rPr>
              <w:t>счет экономической эффективности склада.</w:t>
            </w:r>
          </w:p>
        </w:tc>
        <w:tc>
          <w:tcPr>
            <w:tcW w:w="1193" w:type="dxa"/>
          </w:tcPr>
          <w:p w:rsidR="007E5F58" w:rsidRPr="00405CD5" w:rsidRDefault="007E5F58" w:rsidP="007E5F58">
            <w:pPr>
              <w:rPr>
                <w:sz w:val="24"/>
                <w:szCs w:val="24"/>
              </w:rPr>
            </w:pPr>
            <w:r w:rsidRPr="00405CD5">
              <w:rPr>
                <w:sz w:val="24"/>
                <w:szCs w:val="24"/>
              </w:rPr>
              <w:t>8</w:t>
            </w:r>
          </w:p>
        </w:tc>
        <w:tc>
          <w:tcPr>
            <w:tcW w:w="2216" w:type="dxa"/>
          </w:tcPr>
          <w:p w:rsidR="007E5F58" w:rsidRPr="00405CD5" w:rsidRDefault="007E5F58" w:rsidP="007E5F58">
            <w:pPr>
              <w:rPr>
                <w:sz w:val="24"/>
                <w:szCs w:val="24"/>
              </w:rPr>
            </w:pPr>
          </w:p>
        </w:tc>
      </w:tr>
      <w:tr w:rsidR="007E5F58" w:rsidRPr="00405CD5" w:rsidTr="007E5F58">
        <w:tc>
          <w:tcPr>
            <w:tcW w:w="2644" w:type="dxa"/>
            <w:vMerge w:val="restart"/>
            <w:tcBorders>
              <w:top w:val="single" w:sz="4" w:space="0" w:color="auto"/>
            </w:tcBorders>
          </w:tcPr>
          <w:p w:rsidR="007E5F58" w:rsidRPr="00405CD5" w:rsidRDefault="007E5F58" w:rsidP="007E5F58">
            <w:pPr>
              <w:jc w:val="center"/>
              <w:rPr>
                <w:b/>
                <w:sz w:val="24"/>
                <w:szCs w:val="24"/>
              </w:rPr>
            </w:pPr>
            <w:r w:rsidRPr="00405CD5">
              <w:rPr>
                <w:b/>
                <w:sz w:val="24"/>
                <w:szCs w:val="24"/>
              </w:rPr>
              <w:t>Тема 3.4.</w:t>
            </w:r>
          </w:p>
          <w:p w:rsidR="007E5F58" w:rsidRPr="00405CD5" w:rsidRDefault="007E5F58" w:rsidP="007E5F58">
            <w:pPr>
              <w:jc w:val="center"/>
              <w:rPr>
                <w:b/>
                <w:sz w:val="24"/>
                <w:szCs w:val="24"/>
              </w:rPr>
            </w:pPr>
            <w:r w:rsidRPr="00405CD5">
              <w:rPr>
                <w:b/>
                <w:sz w:val="24"/>
                <w:szCs w:val="24"/>
              </w:rPr>
              <w:t>Комплексная</w:t>
            </w:r>
          </w:p>
          <w:p w:rsidR="007E5F58" w:rsidRPr="00405CD5" w:rsidRDefault="007E5F58" w:rsidP="007E5F58">
            <w:pPr>
              <w:jc w:val="center"/>
              <w:rPr>
                <w:b/>
                <w:sz w:val="24"/>
                <w:szCs w:val="24"/>
              </w:rPr>
            </w:pPr>
            <w:r w:rsidRPr="00405CD5">
              <w:rPr>
                <w:b/>
                <w:sz w:val="24"/>
                <w:szCs w:val="24"/>
              </w:rPr>
              <w:t>механизация и</w:t>
            </w:r>
          </w:p>
          <w:p w:rsidR="007E5F58" w:rsidRPr="00405CD5" w:rsidRDefault="007E5F58" w:rsidP="007E5F58">
            <w:pPr>
              <w:jc w:val="center"/>
              <w:rPr>
                <w:b/>
                <w:sz w:val="24"/>
                <w:szCs w:val="24"/>
              </w:rPr>
            </w:pPr>
            <w:r w:rsidRPr="00405CD5">
              <w:rPr>
                <w:b/>
                <w:sz w:val="24"/>
                <w:szCs w:val="24"/>
              </w:rPr>
              <w:t>автоматизация</w:t>
            </w:r>
          </w:p>
          <w:p w:rsidR="007E5F58" w:rsidRPr="00405CD5" w:rsidRDefault="007E5F58" w:rsidP="007E5F58">
            <w:pPr>
              <w:jc w:val="center"/>
              <w:rPr>
                <w:b/>
                <w:sz w:val="24"/>
                <w:szCs w:val="24"/>
              </w:rPr>
            </w:pPr>
            <w:r w:rsidRPr="00405CD5">
              <w:rPr>
                <w:b/>
                <w:sz w:val="24"/>
                <w:szCs w:val="24"/>
              </w:rPr>
              <w:t>погрузочно-</w:t>
            </w:r>
          </w:p>
          <w:p w:rsidR="007E5F58" w:rsidRPr="00405CD5" w:rsidRDefault="007E5F58" w:rsidP="007E5F58">
            <w:pPr>
              <w:jc w:val="center"/>
              <w:rPr>
                <w:b/>
                <w:sz w:val="24"/>
                <w:szCs w:val="24"/>
              </w:rPr>
            </w:pPr>
            <w:r w:rsidRPr="00405CD5">
              <w:rPr>
                <w:b/>
                <w:sz w:val="24"/>
                <w:szCs w:val="24"/>
              </w:rPr>
              <w:t>разгрузочных работ</w:t>
            </w:r>
          </w:p>
          <w:p w:rsidR="007E5F58" w:rsidRPr="00405CD5" w:rsidRDefault="007E5F58" w:rsidP="007E5F58">
            <w:pPr>
              <w:jc w:val="center"/>
              <w:rPr>
                <w:b/>
                <w:sz w:val="24"/>
                <w:szCs w:val="24"/>
              </w:rPr>
            </w:pPr>
            <w:r w:rsidRPr="00405CD5">
              <w:rPr>
                <w:b/>
                <w:sz w:val="24"/>
                <w:szCs w:val="24"/>
              </w:rPr>
              <w:t>на складах</w:t>
            </w:r>
          </w:p>
        </w:tc>
        <w:tc>
          <w:tcPr>
            <w:tcW w:w="8733" w:type="dxa"/>
          </w:tcPr>
          <w:p w:rsidR="007E5F58" w:rsidRPr="00405CD5" w:rsidRDefault="007E5F58" w:rsidP="007E5F58">
            <w:pPr>
              <w:rPr>
                <w:b/>
                <w:sz w:val="24"/>
                <w:szCs w:val="24"/>
              </w:rPr>
            </w:pPr>
            <w:r w:rsidRPr="00405CD5">
              <w:rPr>
                <w:b/>
                <w:sz w:val="24"/>
                <w:szCs w:val="24"/>
              </w:rPr>
              <w:t>Содержание учебного материала</w:t>
            </w:r>
          </w:p>
        </w:tc>
        <w:tc>
          <w:tcPr>
            <w:tcW w:w="1193" w:type="dxa"/>
          </w:tcPr>
          <w:p w:rsidR="007E5F58" w:rsidRPr="00405CD5" w:rsidRDefault="007E5F58" w:rsidP="007E5F58">
            <w:pPr>
              <w:rPr>
                <w:b/>
                <w:sz w:val="24"/>
                <w:szCs w:val="24"/>
              </w:rPr>
            </w:pPr>
            <w:r w:rsidRPr="00405CD5">
              <w:rPr>
                <w:b/>
                <w:sz w:val="24"/>
                <w:szCs w:val="24"/>
              </w:rPr>
              <w:t>1</w:t>
            </w:r>
            <w:r>
              <w:rPr>
                <w:b/>
                <w:sz w:val="24"/>
                <w:szCs w:val="24"/>
              </w:rPr>
              <w:t>0</w:t>
            </w:r>
          </w:p>
        </w:tc>
        <w:tc>
          <w:tcPr>
            <w:tcW w:w="2216" w:type="dxa"/>
            <w:vMerge w:val="restart"/>
          </w:tcPr>
          <w:p w:rsidR="007E5F58" w:rsidRPr="009D667A" w:rsidRDefault="007E5F58" w:rsidP="007E5F58">
            <w:pPr>
              <w:suppressAutoHyphens/>
              <w:rPr>
                <w:sz w:val="24"/>
                <w:szCs w:val="24"/>
              </w:rPr>
            </w:pPr>
            <w:r w:rsidRPr="009D667A">
              <w:rPr>
                <w:sz w:val="24"/>
                <w:szCs w:val="24"/>
              </w:rPr>
              <w:t>ОК.01</w:t>
            </w:r>
          </w:p>
          <w:p w:rsidR="007E5F58" w:rsidRDefault="007E5F58" w:rsidP="007E5F58">
            <w:pPr>
              <w:suppressAutoHyphens/>
              <w:rPr>
                <w:sz w:val="24"/>
                <w:szCs w:val="24"/>
              </w:rPr>
            </w:pPr>
            <w:r w:rsidRPr="009D667A">
              <w:rPr>
                <w:sz w:val="24"/>
                <w:szCs w:val="24"/>
              </w:rPr>
              <w:t>ОК.02</w:t>
            </w:r>
          </w:p>
          <w:p w:rsidR="007E5F58" w:rsidRDefault="007E5F58" w:rsidP="007E5F58">
            <w:pPr>
              <w:suppressAutoHyphens/>
              <w:rPr>
                <w:sz w:val="24"/>
                <w:szCs w:val="24"/>
              </w:rPr>
            </w:pPr>
            <w:r>
              <w:rPr>
                <w:sz w:val="24"/>
                <w:szCs w:val="24"/>
              </w:rPr>
              <w:t>ОК 05</w:t>
            </w:r>
          </w:p>
          <w:p w:rsidR="007E5F58" w:rsidRPr="009D667A" w:rsidRDefault="007E5F58" w:rsidP="007E5F58">
            <w:pPr>
              <w:suppressAutoHyphens/>
              <w:rPr>
                <w:sz w:val="24"/>
                <w:szCs w:val="24"/>
              </w:rPr>
            </w:pPr>
            <w:r>
              <w:rPr>
                <w:sz w:val="24"/>
                <w:szCs w:val="24"/>
              </w:rPr>
              <w:t>ОК 09</w:t>
            </w:r>
          </w:p>
          <w:p w:rsidR="007E5F58" w:rsidRDefault="007E5F58" w:rsidP="007E5F58">
            <w:pPr>
              <w:suppressAutoHyphens/>
              <w:rPr>
                <w:sz w:val="24"/>
                <w:szCs w:val="24"/>
              </w:rPr>
            </w:pPr>
            <w:r w:rsidRPr="009D667A">
              <w:rPr>
                <w:sz w:val="24"/>
                <w:szCs w:val="24"/>
              </w:rPr>
              <w:t>ПК 2.1</w:t>
            </w:r>
          </w:p>
          <w:p w:rsidR="007E5F58" w:rsidRPr="009D667A" w:rsidRDefault="007E5F58" w:rsidP="007E5F58">
            <w:pPr>
              <w:suppressAutoHyphens/>
              <w:rPr>
                <w:iCs/>
                <w:sz w:val="24"/>
                <w:szCs w:val="24"/>
              </w:rPr>
            </w:pPr>
            <w:r>
              <w:rPr>
                <w:sz w:val="24"/>
                <w:szCs w:val="24"/>
              </w:rPr>
              <w:t>ПК 3.1</w:t>
            </w:r>
          </w:p>
        </w:tc>
      </w:tr>
      <w:tr w:rsidR="007E5F58" w:rsidRPr="00405CD5" w:rsidTr="007E5F58">
        <w:tc>
          <w:tcPr>
            <w:tcW w:w="2644" w:type="dxa"/>
            <w:vMerge/>
          </w:tcPr>
          <w:p w:rsidR="007E5F58" w:rsidRPr="00405CD5" w:rsidRDefault="007E5F58" w:rsidP="007E5F58">
            <w:pPr>
              <w:jc w:val="center"/>
              <w:rPr>
                <w:b/>
                <w:sz w:val="24"/>
                <w:szCs w:val="24"/>
              </w:rPr>
            </w:pPr>
          </w:p>
        </w:tc>
        <w:tc>
          <w:tcPr>
            <w:tcW w:w="8733" w:type="dxa"/>
          </w:tcPr>
          <w:p w:rsidR="007E5F58" w:rsidRPr="00405CD5" w:rsidRDefault="007E5F58" w:rsidP="007E5F58">
            <w:pPr>
              <w:rPr>
                <w:sz w:val="24"/>
                <w:szCs w:val="24"/>
              </w:rPr>
            </w:pPr>
            <w:r w:rsidRPr="00405CD5">
              <w:rPr>
                <w:sz w:val="24"/>
                <w:szCs w:val="24"/>
              </w:rPr>
              <w:t>Хранение, содержание, погрузо-разгрузочные работы. Промышленные товары. Топлива и наливные грузы.</w:t>
            </w:r>
          </w:p>
          <w:p w:rsidR="007E5F58" w:rsidRPr="00405CD5" w:rsidRDefault="007E5F58" w:rsidP="007E5F58">
            <w:pPr>
              <w:rPr>
                <w:sz w:val="24"/>
                <w:szCs w:val="24"/>
              </w:rPr>
            </w:pPr>
            <w:r w:rsidRPr="00405CD5">
              <w:rPr>
                <w:sz w:val="24"/>
                <w:szCs w:val="24"/>
              </w:rPr>
              <w:t>Сыпучие грузы. Штучные грузы. Железобетонные конструкции. Сельскохозяйственные грузы.</w:t>
            </w:r>
          </w:p>
        </w:tc>
        <w:tc>
          <w:tcPr>
            <w:tcW w:w="1193" w:type="dxa"/>
            <w:tcBorders>
              <w:bottom w:val="single" w:sz="4" w:space="0" w:color="auto"/>
            </w:tcBorders>
          </w:tcPr>
          <w:p w:rsidR="007E5F58" w:rsidRPr="00405CD5" w:rsidRDefault="007E5F58" w:rsidP="007E5F58">
            <w:pPr>
              <w:rPr>
                <w:sz w:val="24"/>
                <w:szCs w:val="24"/>
              </w:rPr>
            </w:pPr>
          </w:p>
        </w:tc>
        <w:tc>
          <w:tcPr>
            <w:tcW w:w="2216" w:type="dxa"/>
            <w:vMerge/>
          </w:tcPr>
          <w:p w:rsidR="007E5F58" w:rsidRPr="00405CD5" w:rsidRDefault="007E5F58" w:rsidP="007E5F58">
            <w:pPr>
              <w:rPr>
                <w:b/>
                <w:sz w:val="24"/>
                <w:szCs w:val="24"/>
              </w:rPr>
            </w:pPr>
          </w:p>
        </w:tc>
      </w:tr>
      <w:tr w:rsidR="007E5F58" w:rsidRPr="003F4359" w:rsidTr="007E5F58">
        <w:tc>
          <w:tcPr>
            <w:tcW w:w="2644" w:type="dxa"/>
            <w:tcBorders>
              <w:top w:val="single" w:sz="4" w:space="0" w:color="auto"/>
              <w:bottom w:val="single" w:sz="4" w:space="0" w:color="auto"/>
            </w:tcBorders>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Pr>
                <w:sz w:val="24"/>
                <w:szCs w:val="24"/>
              </w:rPr>
              <w:t>Предэкзаменационная консультация</w:t>
            </w:r>
          </w:p>
        </w:tc>
        <w:tc>
          <w:tcPr>
            <w:tcW w:w="1193" w:type="dxa"/>
            <w:tcBorders>
              <w:top w:val="single" w:sz="4" w:space="0" w:color="auto"/>
              <w:bottom w:val="single" w:sz="4" w:space="0" w:color="auto"/>
            </w:tcBorders>
          </w:tcPr>
          <w:p w:rsidR="007E5F58" w:rsidRPr="00405CD5" w:rsidRDefault="007E5F58" w:rsidP="007E5F58">
            <w:pPr>
              <w:rPr>
                <w:b/>
                <w:sz w:val="24"/>
                <w:szCs w:val="24"/>
              </w:rPr>
            </w:pPr>
            <w:r>
              <w:rPr>
                <w:b/>
                <w:sz w:val="24"/>
                <w:szCs w:val="24"/>
              </w:rPr>
              <w:t>6</w:t>
            </w:r>
          </w:p>
        </w:tc>
        <w:tc>
          <w:tcPr>
            <w:tcW w:w="2216" w:type="dxa"/>
          </w:tcPr>
          <w:p w:rsidR="007E5F58" w:rsidRPr="003F4359" w:rsidRDefault="007E5F58" w:rsidP="007E5F58">
            <w:pPr>
              <w:rPr>
                <w:sz w:val="24"/>
                <w:szCs w:val="24"/>
              </w:rPr>
            </w:pPr>
          </w:p>
        </w:tc>
      </w:tr>
      <w:tr w:rsidR="007E5F58" w:rsidRPr="003F4359" w:rsidTr="007E5F58">
        <w:tc>
          <w:tcPr>
            <w:tcW w:w="2644" w:type="dxa"/>
            <w:tcBorders>
              <w:top w:val="single" w:sz="4" w:space="0" w:color="auto"/>
              <w:bottom w:val="single" w:sz="4" w:space="0" w:color="auto"/>
            </w:tcBorders>
          </w:tcPr>
          <w:p w:rsidR="007E5F58" w:rsidRPr="00405CD5" w:rsidRDefault="007E5F58" w:rsidP="007E5F58">
            <w:pPr>
              <w:rPr>
                <w:b/>
                <w:sz w:val="24"/>
                <w:szCs w:val="24"/>
              </w:rPr>
            </w:pPr>
          </w:p>
        </w:tc>
        <w:tc>
          <w:tcPr>
            <w:tcW w:w="8733" w:type="dxa"/>
          </w:tcPr>
          <w:p w:rsidR="007E5F58" w:rsidRPr="00405CD5" w:rsidRDefault="007E5F58" w:rsidP="007E5F58">
            <w:pPr>
              <w:rPr>
                <w:sz w:val="24"/>
                <w:szCs w:val="24"/>
              </w:rPr>
            </w:pPr>
            <w:r>
              <w:rPr>
                <w:sz w:val="24"/>
                <w:szCs w:val="24"/>
              </w:rPr>
              <w:t>Промежуточная аттестация в форме экзамена</w:t>
            </w:r>
          </w:p>
        </w:tc>
        <w:tc>
          <w:tcPr>
            <w:tcW w:w="1193" w:type="dxa"/>
            <w:tcBorders>
              <w:top w:val="single" w:sz="4" w:space="0" w:color="auto"/>
              <w:bottom w:val="single" w:sz="4" w:space="0" w:color="auto"/>
            </w:tcBorders>
          </w:tcPr>
          <w:p w:rsidR="007E5F58" w:rsidRPr="00405CD5" w:rsidRDefault="007E5F58" w:rsidP="007E5F58">
            <w:pPr>
              <w:rPr>
                <w:b/>
                <w:sz w:val="24"/>
                <w:szCs w:val="24"/>
              </w:rPr>
            </w:pPr>
            <w:r>
              <w:rPr>
                <w:b/>
                <w:sz w:val="24"/>
                <w:szCs w:val="24"/>
              </w:rPr>
              <w:t>6</w:t>
            </w:r>
          </w:p>
        </w:tc>
        <w:tc>
          <w:tcPr>
            <w:tcW w:w="2216" w:type="dxa"/>
          </w:tcPr>
          <w:p w:rsidR="007E5F58" w:rsidRPr="003F4359" w:rsidRDefault="007E5F58" w:rsidP="007E5F58">
            <w:pPr>
              <w:rPr>
                <w:sz w:val="24"/>
                <w:szCs w:val="24"/>
              </w:rPr>
            </w:pPr>
          </w:p>
        </w:tc>
      </w:tr>
      <w:tr w:rsidR="007E5F58" w:rsidRPr="003F4359" w:rsidTr="007E5F58">
        <w:tc>
          <w:tcPr>
            <w:tcW w:w="2644" w:type="dxa"/>
            <w:tcBorders>
              <w:top w:val="single" w:sz="4" w:space="0" w:color="auto"/>
            </w:tcBorders>
          </w:tcPr>
          <w:p w:rsidR="007E5F58" w:rsidRPr="00405CD5" w:rsidRDefault="007E5F58" w:rsidP="007E5F58">
            <w:pPr>
              <w:rPr>
                <w:b/>
                <w:sz w:val="24"/>
                <w:szCs w:val="24"/>
              </w:rPr>
            </w:pPr>
          </w:p>
        </w:tc>
        <w:tc>
          <w:tcPr>
            <w:tcW w:w="8733" w:type="dxa"/>
          </w:tcPr>
          <w:p w:rsidR="007E5F58" w:rsidRDefault="007E5F58" w:rsidP="007E5F58">
            <w:pPr>
              <w:rPr>
                <w:sz w:val="24"/>
                <w:szCs w:val="24"/>
              </w:rPr>
            </w:pPr>
            <w:r>
              <w:rPr>
                <w:sz w:val="24"/>
                <w:szCs w:val="24"/>
              </w:rPr>
              <w:t>Итого:</w:t>
            </w:r>
          </w:p>
        </w:tc>
        <w:tc>
          <w:tcPr>
            <w:tcW w:w="1193" w:type="dxa"/>
            <w:tcBorders>
              <w:top w:val="single" w:sz="4" w:space="0" w:color="auto"/>
            </w:tcBorders>
          </w:tcPr>
          <w:p w:rsidR="007E5F58" w:rsidRDefault="007E5F58" w:rsidP="007E5F58">
            <w:pPr>
              <w:rPr>
                <w:b/>
                <w:sz w:val="24"/>
                <w:szCs w:val="24"/>
              </w:rPr>
            </w:pPr>
            <w:r>
              <w:rPr>
                <w:b/>
                <w:sz w:val="24"/>
                <w:szCs w:val="24"/>
              </w:rPr>
              <w:t>180</w:t>
            </w:r>
          </w:p>
        </w:tc>
        <w:tc>
          <w:tcPr>
            <w:tcW w:w="2216" w:type="dxa"/>
          </w:tcPr>
          <w:p w:rsidR="007E5F58" w:rsidRPr="003F4359" w:rsidRDefault="007E5F58" w:rsidP="007E5F58">
            <w:pPr>
              <w:rPr>
                <w:sz w:val="24"/>
                <w:szCs w:val="24"/>
              </w:rPr>
            </w:pPr>
          </w:p>
        </w:tc>
      </w:tr>
    </w:tbl>
    <w:p w:rsidR="007E5F58" w:rsidRDefault="007E5F58" w:rsidP="007E5F58">
      <w:pPr>
        <w:spacing w:line="360" w:lineRule="auto"/>
        <w:rPr>
          <w:sz w:val="28"/>
          <w:szCs w:val="28"/>
        </w:rPr>
      </w:pPr>
    </w:p>
    <w:p w:rsidR="007E5F58" w:rsidRDefault="007E5F58" w:rsidP="007E5F58">
      <w:pPr>
        <w:rPr>
          <w:sz w:val="28"/>
          <w:szCs w:val="28"/>
        </w:rPr>
      </w:pPr>
      <w:r>
        <w:rPr>
          <w:sz w:val="28"/>
          <w:szCs w:val="28"/>
        </w:rPr>
        <w:br w:type="page"/>
      </w:r>
    </w:p>
    <w:p w:rsidR="007E5F58" w:rsidRDefault="007E5F58" w:rsidP="007E5F58">
      <w:pPr>
        <w:rPr>
          <w:sz w:val="28"/>
          <w:szCs w:val="28"/>
        </w:rPr>
        <w:sectPr w:rsidR="007E5F58" w:rsidSect="007E5F58">
          <w:pgSz w:w="16838" w:h="11906" w:orient="landscape"/>
          <w:pgMar w:top="1701" w:right="1134" w:bottom="850" w:left="1134" w:header="708" w:footer="708" w:gutter="0"/>
          <w:cols w:space="708"/>
          <w:docGrid w:linePitch="360"/>
        </w:sectPr>
      </w:pPr>
    </w:p>
    <w:p w:rsidR="007E5F58" w:rsidRPr="00552289" w:rsidRDefault="007E5F58" w:rsidP="007E5F58">
      <w:pPr>
        <w:rPr>
          <w:b/>
          <w:sz w:val="24"/>
          <w:szCs w:val="24"/>
        </w:rPr>
      </w:pPr>
      <w:r w:rsidRPr="00552289">
        <w:rPr>
          <w:b/>
          <w:sz w:val="24"/>
          <w:szCs w:val="24"/>
        </w:rPr>
        <w:lastRenderedPageBreak/>
        <w:t>3. Условия реализации программы дисциплины</w:t>
      </w:r>
    </w:p>
    <w:p w:rsidR="007E5F58" w:rsidRPr="00552289" w:rsidRDefault="007E5F58" w:rsidP="007E5F58">
      <w:pPr>
        <w:rPr>
          <w:sz w:val="24"/>
          <w:szCs w:val="24"/>
        </w:rPr>
      </w:pPr>
      <w:r w:rsidRPr="00552289">
        <w:rPr>
          <w:sz w:val="24"/>
          <w:szCs w:val="24"/>
        </w:rPr>
        <w:t>3.1. Учебный кабинет «Технические средства автомобильного транспорта».</w:t>
      </w:r>
    </w:p>
    <w:p w:rsidR="007E5F58" w:rsidRPr="00552289" w:rsidRDefault="007E5F58" w:rsidP="007E5F58">
      <w:pPr>
        <w:rPr>
          <w:sz w:val="24"/>
          <w:szCs w:val="24"/>
        </w:rPr>
      </w:pPr>
      <w:r w:rsidRPr="00552289">
        <w:rPr>
          <w:sz w:val="24"/>
          <w:szCs w:val="24"/>
        </w:rPr>
        <w:t>Оборудование учебного кабинета:</w:t>
      </w:r>
    </w:p>
    <w:p w:rsidR="007E5F58" w:rsidRPr="00552289" w:rsidRDefault="007E5F58" w:rsidP="007E5F58">
      <w:pPr>
        <w:rPr>
          <w:sz w:val="24"/>
          <w:szCs w:val="24"/>
        </w:rPr>
      </w:pPr>
      <w:r w:rsidRPr="00552289">
        <w:rPr>
          <w:sz w:val="24"/>
          <w:szCs w:val="24"/>
        </w:rPr>
        <w:t>- посадочные места по количеству обучающихся;</w:t>
      </w:r>
    </w:p>
    <w:p w:rsidR="007E5F58" w:rsidRPr="00552289" w:rsidRDefault="007E5F58" w:rsidP="007E5F58">
      <w:pPr>
        <w:rPr>
          <w:sz w:val="24"/>
          <w:szCs w:val="24"/>
        </w:rPr>
      </w:pPr>
      <w:r w:rsidRPr="00552289">
        <w:rPr>
          <w:sz w:val="24"/>
          <w:szCs w:val="24"/>
        </w:rPr>
        <w:t>- рабочее место преподавателя;</w:t>
      </w:r>
    </w:p>
    <w:p w:rsidR="007E5F58" w:rsidRPr="00552289" w:rsidRDefault="007E5F58" w:rsidP="007E5F58">
      <w:pPr>
        <w:rPr>
          <w:sz w:val="24"/>
          <w:szCs w:val="24"/>
        </w:rPr>
      </w:pPr>
      <w:r w:rsidRPr="00552289">
        <w:rPr>
          <w:sz w:val="24"/>
          <w:szCs w:val="24"/>
        </w:rPr>
        <w:t>Технические средства обучения:</w:t>
      </w:r>
    </w:p>
    <w:p w:rsidR="007E5F58" w:rsidRPr="00552289" w:rsidRDefault="007E5F58" w:rsidP="007E5F58">
      <w:pPr>
        <w:rPr>
          <w:sz w:val="24"/>
          <w:szCs w:val="24"/>
        </w:rPr>
      </w:pPr>
      <w:r w:rsidRPr="00552289">
        <w:rPr>
          <w:sz w:val="24"/>
          <w:szCs w:val="24"/>
        </w:rPr>
        <w:t>- компьютер с лицензионным программным обеспечением</w:t>
      </w:r>
    </w:p>
    <w:p w:rsidR="007E5F58" w:rsidRPr="00552289" w:rsidRDefault="007E5F58" w:rsidP="007E5F58">
      <w:pPr>
        <w:rPr>
          <w:sz w:val="24"/>
          <w:szCs w:val="24"/>
        </w:rPr>
      </w:pPr>
      <w:r w:rsidRPr="00552289">
        <w:rPr>
          <w:sz w:val="24"/>
          <w:szCs w:val="24"/>
        </w:rPr>
        <w:t>- мультимедиапроектор</w:t>
      </w:r>
    </w:p>
    <w:p w:rsidR="007E5F58" w:rsidRPr="00552289" w:rsidRDefault="007E5F58" w:rsidP="007E5F58">
      <w:pPr>
        <w:rPr>
          <w:sz w:val="24"/>
          <w:szCs w:val="24"/>
        </w:rPr>
      </w:pPr>
      <w:r w:rsidRPr="00552289">
        <w:rPr>
          <w:sz w:val="24"/>
          <w:szCs w:val="24"/>
        </w:rPr>
        <w:t>- экран.</w:t>
      </w:r>
    </w:p>
    <w:p w:rsidR="007E5F58" w:rsidRPr="00552289" w:rsidRDefault="007E5F58" w:rsidP="007E5F58">
      <w:pPr>
        <w:rPr>
          <w:sz w:val="24"/>
          <w:szCs w:val="24"/>
        </w:rPr>
      </w:pPr>
    </w:p>
    <w:p w:rsidR="007E5F58" w:rsidRPr="00552289" w:rsidRDefault="007E5F58" w:rsidP="007E5F58">
      <w:pPr>
        <w:rPr>
          <w:b/>
          <w:sz w:val="24"/>
          <w:szCs w:val="24"/>
        </w:rPr>
      </w:pPr>
      <w:r w:rsidRPr="00552289">
        <w:rPr>
          <w:b/>
          <w:sz w:val="24"/>
          <w:szCs w:val="24"/>
        </w:rPr>
        <w:t>3.2. Информационное обеспечение обучения</w:t>
      </w:r>
    </w:p>
    <w:p w:rsidR="007E5F58" w:rsidRPr="00552289" w:rsidRDefault="007E5F58" w:rsidP="007E5F58">
      <w:pPr>
        <w:rPr>
          <w:sz w:val="24"/>
          <w:szCs w:val="24"/>
        </w:rPr>
      </w:pPr>
      <w:r w:rsidRPr="00552289">
        <w:rPr>
          <w:sz w:val="24"/>
          <w:szCs w:val="24"/>
        </w:rPr>
        <w:t>Перечень рекомендуемых учебных изданий, дополнительной</w:t>
      </w:r>
    </w:p>
    <w:p w:rsidR="007E5F58" w:rsidRPr="00552289" w:rsidRDefault="007E5F58" w:rsidP="007E5F58">
      <w:pPr>
        <w:rPr>
          <w:sz w:val="24"/>
          <w:szCs w:val="24"/>
        </w:rPr>
      </w:pPr>
      <w:r w:rsidRPr="00552289">
        <w:rPr>
          <w:sz w:val="24"/>
          <w:szCs w:val="24"/>
        </w:rPr>
        <w:t>литературы</w:t>
      </w:r>
    </w:p>
    <w:p w:rsidR="007E5F58" w:rsidRPr="00552289" w:rsidRDefault="007E5F58" w:rsidP="007E5F58">
      <w:pPr>
        <w:rPr>
          <w:i/>
          <w:color w:val="FF0000"/>
          <w:sz w:val="24"/>
          <w:szCs w:val="24"/>
          <w:u w:val="single"/>
        </w:rPr>
      </w:pPr>
      <w:r w:rsidRPr="00552289">
        <w:rPr>
          <w:sz w:val="24"/>
          <w:szCs w:val="24"/>
          <w:u w:val="single"/>
        </w:rPr>
        <w:t xml:space="preserve">Основные источники:  </w:t>
      </w:r>
    </w:p>
    <w:p w:rsidR="007E5F58" w:rsidRPr="00552289" w:rsidRDefault="007E5F58" w:rsidP="007E5F58">
      <w:pPr>
        <w:tabs>
          <w:tab w:val="left" w:pos="709"/>
          <w:tab w:val="num" w:pos="1276"/>
        </w:tabs>
        <w:spacing w:line="312" w:lineRule="auto"/>
        <w:rPr>
          <w:rFonts w:eastAsia="Times New Roman"/>
          <w:sz w:val="24"/>
          <w:szCs w:val="24"/>
        </w:rPr>
      </w:pPr>
      <w:r w:rsidRPr="00552289">
        <w:rPr>
          <w:rFonts w:eastAsia="Calibri"/>
          <w:bCs/>
          <w:iCs/>
          <w:sz w:val="24"/>
          <w:szCs w:val="24"/>
        </w:rPr>
        <w:t>1.</w:t>
      </w:r>
      <w:r w:rsidRPr="00552289">
        <w:rPr>
          <w:sz w:val="24"/>
          <w:szCs w:val="24"/>
        </w:rPr>
        <w:t xml:space="preserve">Дороничев, А.В. (под ред.) Транспортно-грузовые системы: учебное пособие — Москва: ФГБУ ДПО «УМЦ ЖДТ», 2021. — 184 с. УМЦ ЖДТ: электронная библиотека. — URL: </w:t>
      </w:r>
      <w:hyperlink r:id="rId26" w:history="1">
        <w:r w:rsidRPr="00552289">
          <w:rPr>
            <w:rStyle w:val="a3"/>
            <w:sz w:val="24"/>
            <w:szCs w:val="24"/>
          </w:rPr>
          <w:t>http://umczdt.ru/books/40/251695/</w:t>
        </w:r>
      </w:hyperlink>
    </w:p>
    <w:p w:rsidR="007E5F58" w:rsidRPr="00552289" w:rsidRDefault="007E5F58" w:rsidP="007E5F58">
      <w:pPr>
        <w:rPr>
          <w:color w:val="FF0000"/>
          <w:sz w:val="24"/>
          <w:szCs w:val="24"/>
        </w:rPr>
      </w:pPr>
    </w:p>
    <w:p w:rsidR="007E5F58" w:rsidRPr="00552289" w:rsidRDefault="007E5F58" w:rsidP="007E5F58">
      <w:pPr>
        <w:rPr>
          <w:sz w:val="24"/>
          <w:szCs w:val="24"/>
        </w:rPr>
      </w:pPr>
      <w:r w:rsidRPr="00552289">
        <w:rPr>
          <w:sz w:val="24"/>
          <w:szCs w:val="24"/>
          <w:u w:val="single"/>
        </w:rPr>
        <w:t>Дополнительные источники</w:t>
      </w:r>
      <w:r w:rsidRPr="00552289">
        <w:rPr>
          <w:sz w:val="24"/>
          <w:szCs w:val="24"/>
        </w:rPr>
        <w:t>:</w:t>
      </w:r>
    </w:p>
    <w:p w:rsidR="007E5F58" w:rsidRPr="00552289" w:rsidRDefault="007E5F58" w:rsidP="009D79D6">
      <w:pPr>
        <w:pStyle w:val="a5"/>
        <w:numPr>
          <w:ilvl w:val="0"/>
          <w:numId w:val="12"/>
        </w:numPr>
        <w:ind w:left="0" w:firstLine="0"/>
        <w:rPr>
          <w:sz w:val="24"/>
          <w:szCs w:val="24"/>
        </w:rPr>
      </w:pPr>
      <w:r w:rsidRPr="00552289">
        <w:rPr>
          <w:sz w:val="24"/>
          <w:szCs w:val="24"/>
        </w:rPr>
        <w:t xml:space="preserve">В.И.Нерсесян Устройство автомобилей Лабораторно-практические работы Учебное пособие, Академия, 2018 г., 272 с.   </w:t>
      </w:r>
    </w:p>
    <w:p w:rsidR="007E5F58" w:rsidRPr="00552289" w:rsidRDefault="007E5F58" w:rsidP="009D79D6">
      <w:pPr>
        <w:pStyle w:val="a5"/>
        <w:numPr>
          <w:ilvl w:val="0"/>
          <w:numId w:val="12"/>
        </w:numPr>
        <w:ind w:left="0" w:firstLine="0"/>
        <w:rPr>
          <w:sz w:val="24"/>
          <w:szCs w:val="24"/>
        </w:rPr>
      </w:pPr>
      <w:r w:rsidRPr="00552289">
        <w:rPr>
          <w:sz w:val="24"/>
          <w:szCs w:val="24"/>
        </w:rPr>
        <w:t>О.А.Харченко, Л.я.Кияшко и др. Специализированный подвижной состав автотранспорта и погрузочно-разгрузочные устройства Практикум Учебное пособие, Академия, 2016, 127 с.</w:t>
      </w:r>
    </w:p>
    <w:p w:rsidR="007E5F58" w:rsidRPr="00552289" w:rsidRDefault="007E5F58" w:rsidP="009D79D6">
      <w:pPr>
        <w:pStyle w:val="a5"/>
        <w:numPr>
          <w:ilvl w:val="0"/>
          <w:numId w:val="12"/>
        </w:numPr>
        <w:ind w:left="0" w:firstLine="0"/>
        <w:rPr>
          <w:sz w:val="24"/>
          <w:szCs w:val="24"/>
        </w:rPr>
      </w:pPr>
      <w:r w:rsidRPr="00552289">
        <w:rPr>
          <w:sz w:val="24"/>
          <w:szCs w:val="24"/>
        </w:rPr>
        <w:t>Передерий В.П. Устройство автомобиля: Учебное пособие.- М.: ФОРУМ:</w:t>
      </w:r>
    </w:p>
    <w:p w:rsidR="007E5F58" w:rsidRPr="00552289" w:rsidRDefault="007E5F58" w:rsidP="009D79D6">
      <w:pPr>
        <w:pStyle w:val="a5"/>
        <w:numPr>
          <w:ilvl w:val="0"/>
          <w:numId w:val="12"/>
        </w:numPr>
        <w:ind w:left="0" w:firstLine="0"/>
        <w:rPr>
          <w:sz w:val="24"/>
          <w:szCs w:val="24"/>
        </w:rPr>
      </w:pPr>
      <w:r w:rsidRPr="00552289">
        <w:rPr>
          <w:sz w:val="24"/>
          <w:szCs w:val="24"/>
        </w:rPr>
        <w:t>ИНФРА-М, 2005.-288с.</w:t>
      </w:r>
    </w:p>
    <w:p w:rsidR="007E5F58" w:rsidRPr="00552289" w:rsidRDefault="007E5F58" w:rsidP="007E5F58">
      <w:pPr>
        <w:rPr>
          <w:sz w:val="24"/>
          <w:szCs w:val="24"/>
        </w:rPr>
      </w:pPr>
      <w:r w:rsidRPr="00552289">
        <w:rPr>
          <w:sz w:val="24"/>
          <w:szCs w:val="24"/>
        </w:rPr>
        <w:t>2. Батищев И.И. Организация и механизация погрузочно-разгрузочных</w:t>
      </w:r>
    </w:p>
    <w:p w:rsidR="007E5F58" w:rsidRPr="00552289" w:rsidRDefault="007E5F58" w:rsidP="007E5F58">
      <w:pPr>
        <w:rPr>
          <w:sz w:val="24"/>
          <w:szCs w:val="24"/>
        </w:rPr>
      </w:pPr>
      <w:r w:rsidRPr="00552289">
        <w:rPr>
          <w:sz w:val="24"/>
          <w:szCs w:val="24"/>
        </w:rPr>
        <w:t>работ на автомобильном транспорте: Учеб. Для автотранспортных</w:t>
      </w:r>
    </w:p>
    <w:p w:rsidR="007E5F58" w:rsidRPr="00552289" w:rsidRDefault="007E5F58" w:rsidP="007E5F58">
      <w:pPr>
        <w:rPr>
          <w:sz w:val="24"/>
          <w:szCs w:val="24"/>
        </w:rPr>
      </w:pPr>
      <w:r w:rsidRPr="00552289">
        <w:rPr>
          <w:sz w:val="24"/>
          <w:szCs w:val="24"/>
        </w:rPr>
        <w:t>техникумов . – М. Транспорт, 1988. 367с..</w:t>
      </w:r>
    </w:p>
    <w:p w:rsidR="007E5F58" w:rsidRPr="00552289" w:rsidRDefault="007E5F58" w:rsidP="007E5F58">
      <w:pPr>
        <w:rPr>
          <w:sz w:val="24"/>
          <w:szCs w:val="24"/>
        </w:rPr>
      </w:pPr>
      <w:r w:rsidRPr="00552289">
        <w:rPr>
          <w:sz w:val="24"/>
          <w:szCs w:val="24"/>
        </w:rPr>
        <w:t>3. ОСТ 37.001.269_96. Транспортные средства. Маркировка. - Введѐн</w:t>
      </w:r>
    </w:p>
    <w:p w:rsidR="007E5F58" w:rsidRPr="00552289" w:rsidRDefault="007E5F58" w:rsidP="007E5F58">
      <w:pPr>
        <w:rPr>
          <w:sz w:val="24"/>
          <w:szCs w:val="24"/>
        </w:rPr>
      </w:pPr>
      <w:r w:rsidRPr="00552289">
        <w:rPr>
          <w:sz w:val="24"/>
          <w:szCs w:val="24"/>
        </w:rPr>
        <w:t>1996_08_01. _М.: Госстандарт России : Изд-во стандартов, 1996. - 12 с.</w:t>
      </w:r>
    </w:p>
    <w:p w:rsidR="007E5F58" w:rsidRPr="00552289" w:rsidRDefault="007E5F58" w:rsidP="007E5F58">
      <w:pPr>
        <w:rPr>
          <w:sz w:val="24"/>
          <w:szCs w:val="24"/>
        </w:rPr>
      </w:pPr>
      <w:r w:rsidRPr="00552289">
        <w:rPr>
          <w:sz w:val="24"/>
          <w:szCs w:val="24"/>
        </w:rPr>
        <w:t>4. ГОСТ Р 51980_2002. Транспортные средства. Маркировка. Общие</w:t>
      </w:r>
    </w:p>
    <w:p w:rsidR="007E5F58" w:rsidRPr="00552289" w:rsidRDefault="007E5F58" w:rsidP="007E5F58">
      <w:pPr>
        <w:rPr>
          <w:sz w:val="24"/>
          <w:szCs w:val="24"/>
        </w:rPr>
      </w:pPr>
      <w:r w:rsidRPr="00552289">
        <w:rPr>
          <w:sz w:val="24"/>
          <w:szCs w:val="24"/>
        </w:rPr>
        <w:t>технические требования. - Введѐн 2004_01_01. _М.: Госстандарт России :</w:t>
      </w:r>
    </w:p>
    <w:p w:rsidR="007E5F58" w:rsidRPr="00552289" w:rsidRDefault="007E5F58" w:rsidP="007E5F58">
      <w:pPr>
        <w:rPr>
          <w:sz w:val="24"/>
          <w:szCs w:val="24"/>
        </w:rPr>
      </w:pPr>
      <w:r w:rsidRPr="00552289">
        <w:rPr>
          <w:sz w:val="24"/>
          <w:szCs w:val="24"/>
        </w:rPr>
        <w:t>Изд-во стандартов, 2003. - 5 с.</w:t>
      </w:r>
    </w:p>
    <w:p w:rsidR="007E5F58" w:rsidRPr="00552289" w:rsidRDefault="007E5F58" w:rsidP="007E5F58">
      <w:pPr>
        <w:rPr>
          <w:sz w:val="24"/>
          <w:szCs w:val="24"/>
        </w:rPr>
      </w:pPr>
      <w:r w:rsidRPr="00552289">
        <w:rPr>
          <w:sz w:val="24"/>
          <w:szCs w:val="24"/>
        </w:rPr>
        <w:t>5. ГОСТ Р 52051_2003. Механические транспортные средства и прицепы.</w:t>
      </w:r>
    </w:p>
    <w:p w:rsidR="007E5F58" w:rsidRPr="00552289" w:rsidRDefault="007E5F58" w:rsidP="007E5F58">
      <w:pPr>
        <w:rPr>
          <w:sz w:val="24"/>
          <w:szCs w:val="24"/>
        </w:rPr>
      </w:pPr>
      <w:r w:rsidRPr="00552289">
        <w:rPr>
          <w:sz w:val="24"/>
          <w:szCs w:val="24"/>
        </w:rPr>
        <w:t>Классификация и определения. - Введѐн 2004_01_01. _М.: Госстандарт</w:t>
      </w:r>
    </w:p>
    <w:p w:rsidR="007E5F58" w:rsidRPr="00552289" w:rsidRDefault="007E5F58" w:rsidP="007E5F58">
      <w:pPr>
        <w:rPr>
          <w:sz w:val="24"/>
          <w:szCs w:val="24"/>
        </w:rPr>
      </w:pPr>
      <w:r w:rsidRPr="00552289">
        <w:rPr>
          <w:sz w:val="24"/>
          <w:szCs w:val="24"/>
        </w:rPr>
        <w:t>России : Изд-во стандартов, 2003. - 11 с.</w:t>
      </w:r>
    </w:p>
    <w:p w:rsidR="007E5F58" w:rsidRPr="00552289" w:rsidRDefault="007E5F58" w:rsidP="007E5F58">
      <w:pPr>
        <w:rPr>
          <w:sz w:val="24"/>
          <w:szCs w:val="24"/>
          <w:u w:val="single"/>
        </w:rPr>
      </w:pPr>
      <w:r w:rsidRPr="00552289">
        <w:rPr>
          <w:sz w:val="24"/>
          <w:szCs w:val="24"/>
          <w:u w:val="single"/>
        </w:rPr>
        <w:t>Перечень интернет-ресурсов</w:t>
      </w:r>
    </w:p>
    <w:p w:rsidR="007E5F58" w:rsidRPr="00552289" w:rsidRDefault="007E5F58" w:rsidP="007E5F58">
      <w:pPr>
        <w:rPr>
          <w:sz w:val="24"/>
          <w:szCs w:val="24"/>
        </w:rPr>
      </w:pPr>
      <w:r w:rsidRPr="00552289">
        <w:rPr>
          <w:sz w:val="24"/>
          <w:szCs w:val="24"/>
        </w:rPr>
        <w:t>1. http://www.pogruz4iki.ru/ - Информационный проект о вилочных</w:t>
      </w:r>
    </w:p>
    <w:p w:rsidR="007E5F58" w:rsidRPr="00552289" w:rsidRDefault="007E5F58" w:rsidP="007E5F58">
      <w:pPr>
        <w:rPr>
          <w:sz w:val="24"/>
          <w:szCs w:val="24"/>
        </w:rPr>
      </w:pPr>
      <w:r w:rsidRPr="00552289">
        <w:rPr>
          <w:sz w:val="24"/>
          <w:szCs w:val="24"/>
        </w:rPr>
        <w:t>погрузчиках</w:t>
      </w:r>
    </w:p>
    <w:p w:rsidR="007E5F58" w:rsidRPr="00552289" w:rsidRDefault="007E5F58" w:rsidP="007E5F58">
      <w:pPr>
        <w:rPr>
          <w:sz w:val="24"/>
          <w:szCs w:val="24"/>
        </w:rPr>
      </w:pPr>
      <w:r w:rsidRPr="00552289">
        <w:rPr>
          <w:sz w:val="24"/>
          <w:szCs w:val="24"/>
        </w:rPr>
        <w:t>2. http://www.pogruzchik.biz/ - Вилочные погрузчики японского</w:t>
      </w:r>
    </w:p>
    <w:p w:rsidR="007E5F58" w:rsidRPr="00552289" w:rsidRDefault="007E5F58" w:rsidP="007E5F58">
      <w:pPr>
        <w:rPr>
          <w:sz w:val="24"/>
          <w:szCs w:val="24"/>
        </w:rPr>
      </w:pPr>
      <w:r w:rsidRPr="00552289">
        <w:rPr>
          <w:sz w:val="24"/>
          <w:szCs w:val="24"/>
        </w:rPr>
        <w:t>производства</w:t>
      </w:r>
    </w:p>
    <w:p w:rsidR="007E5F58" w:rsidRPr="00552289" w:rsidRDefault="007E5F58" w:rsidP="007E5F58">
      <w:pPr>
        <w:rPr>
          <w:sz w:val="24"/>
          <w:szCs w:val="24"/>
        </w:rPr>
      </w:pPr>
      <w:r w:rsidRPr="00552289">
        <w:rPr>
          <w:sz w:val="24"/>
          <w:szCs w:val="24"/>
        </w:rPr>
        <w:t>3. http://rgsu.net.ru - Российский Государственный Социальный</w:t>
      </w:r>
    </w:p>
    <w:p w:rsidR="007E5F58" w:rsidRPr="00552289" w:rsidRDefault="007E5F58" w:rsidP="007E5F58">
      <w:pPr>
        <w:rPr>
          <w:sz w:val="24"/>
          <w:szCs w:val="24"/>
        </w:rPr>
      </w:pPr>
      <w:r w:rsidRPr="00552289">
        <w:rPr>
          <w:sz w:val="24"/>
          <w:szCs w:val="24"/>
        </w:rPr>
        <w:t>Университет.</w:t>
      </w:r>
    </w:p>
    <w:p w:rsidR="007E5F58" w:rsidRPr="00552289" w:rsidRDefault="007E5F58" w:rsidP="007E5F58">
      <w:pPr>
        <w:rPr>
          <w:sz w:val="24"/>
          <w:szCs w:val="24"/>
        </w:rPr>
      </w:pPr>
      <w:r w:rsidRPr="00552289">
        <w:rPr>
          <w:sz w:val="24"/>
          <w:szCs w:val="24"/>
        </w:rPr>
        <w:t>4. http://window.edu.ru - Единое окно доступа к образовательным</w:t>
      </w:r>
    </w:p>
    <w:p w:rsidR="007E5F58" w:rsidRPr="00552289" w:rsidRDefault="007E5F58" w:rsidP="007E5F58">
      <w:pPr>
        <w:rPr>
          <w:sz w:val="24"/>
          <w:szCs w:val="24"/>
        </w:rPr>
      </w:pPr>
      <w:r w:rsidRPr="00552289">
        <w:rPr>
          <w:sz w:val="24"/>
          <w:szCs w:val="24"/>
        </w:rPr>
        <w:t>ресурсам.</w:t>
      </w:r>
    </w:p>
    <w:p w:rsidR="007E5F58" w:rsidRPr="00552289" w:rsidRDefault="007E5F58" w:rsidP="007E5F58">
      <w:pPr>
        <w:rPr>
          <w:sz w:val="24"/>
          <w:szCs w:val="24"/>
        </w:rPr>
      </w:pPr>
      <w:r w:rsidRPr="00552289">
        <w:rPr>
          <w:sz w:val="24"/>
          <w:szCs w:val="24"/>
        </w:rPr>
        <w:t>5. http://allbest.ru - "Союз образовательных сайтов".</w:t>
      </w:r>
    </w:p>
    <w:p w:rsidR="007E5F58" w:rsidRPr="00552289" w:rsidRDefault="007E5F58" w:rsidP="007E5F58">
      <w:pPr>
        <w:rPr>
          <w:sz w:val="24"/>
          <w:szCs w:val="24"/>
        </w:rPr>
      </w:pPr>
      <w:r w:rsidRPr="00552289">
        <w:rPr>
          <w:sz w:val="24"/>
          <w:szCs w:val="24"/>
        </w:rPr>
        <w:t>9</w:t>
      </w:r>
    </w:p>
    <w:p w:rsidR="007E5F58" w:rsidRPr="00552289" w:rsidRDefault="007E5F58" w:rsidP="007E5F58">
      <w:pPr>
        <w:rPr>
          <w:sz w:val="24"/>
          <w:szCs w:val="24"/>
        </w:rPr>
      </w:pPr>
      <w:r w:rsidRPr="00552289">
        <w:rPr>
          <w:sz w:val="24"/>
          <w:szCs w:val="24"/>
        </w:rPr>
        <w:t>6. http://fepo.ru - "Федеральный Интернет-экзамен в сфере</w:t>
      </w:r>
    </w:p>
    <w:p w:rsidR="007E5F58" w:rsidRPr="00552289" w:rsidRDefault="007E5F58" w:rsidP="007E5F58">
      <w:pPr>
        <w:rPr>
          <w:sz w:val="24"/>
          <w:szCs w:val="24"/>
        </w:rPr>
      </w:pPr>
      <w:r w:rsidRPr="00552289">
        <w:rPr>
          <w:sz w:val="24"/>
          <w:szCs w:val="24"/>
        </w:rPr>
        <w:t>профессионального образования"</w:t>
      </w:r>
    </w:p>
    <w:p w:rsidR="007E5F58" w:rsidRPr="00552289" w:rsidRDefault="007E5F58" w:rsidP="007E5F58">
      <w:pPr>
        <w:rPr>
          <w:sz w:val="24"/>
          <w:szCs w:val="24"/>
        </w:rPr>
      </w:pPr>
    </w:p>
    <w:p w:rsidR="007E5F58" w:rsidRPr="00552289" w:rsidRDefault="007E5F58" w:rsidP="007E5F58">
      <w:pPr>
        <w:rPr>
          <w:b/>
          <w:sz w:val="24"/>
          <w:szCs w:val="24"/>
        </w:rPr>
      </w:pPr>
      <w:r w:rsidRPr="00552289">
        <w:rPr>
          <w:b/>
          <w:sz w:val="24"/>
          <w:szCs w:val="24"/>
        </w:rPr>
        <w:lastRenderedPageBreak/>
        <w:t>4. Контроль и оценка результатов освоения дисциплины</w:t>
      </w:r>
    </w:p>
    <w:p w:rsidR="007E5F58" w:rsidRPr="00552289" w:rsidRDefault="007E5F58" w:rsidP="007E5F58">
      <w:pPr>
        <w:rPr>
          <w:sz w:val="24"/>
          <w:szCs w:val="24"/>
        </w:rPr>
      </w:pPr>
      <w:r w:rsidRPr="00552289">
        <w:rPr>
          <w:sz w:val="24"/>
          <w:szCs w:val="24"/>
        </w:rPr>
        <w:t>Контроль и оценка результатов освоения дисциплины осуществляется</w:t>
      </w:r>
    </w:p>
    <w:p w:rsidR="007E5F58" w:rsidRPr="00552289" w:rsidRDefault="007E5F58" w:rsidP="007E5F58">
      <w:pPr>
        <w:rPr>
          <w:sz w:val="24"/>
          <w:szCs w:val="24"/>
        </w:rPr>
      </w:pPr>
      <w:r w:rsidRPr="00552289">
        <w:rPr>
          <w:sz w:val="24"/>
          <w:szCs w:val="24"/>
        </w:rPr>
        <w:t>преподавателем в процессе проведения практических занятий, тестирования,</w:t>
      </w:r>
    </w:p>
    <w:p w:rsidR="007E5F58" w:rsidRPr="00552289" w:rsidRDefault="007E5F58" w:rsidP="007E5F58">
      <w:pPr>
        <w:rPr>
          <w:sz w:val="24"/>
          <w:szCs w:val="24"/>
        </w:rPr>
      </w:pPr>
      <w:r w:rsidRPr="00552289">
        <w:rPr>
          <w:sz w:val="24"/>
          <w:szCs w:val="24"/>
        </w:rPr>
        <w:t>а также выполнения обучающимися индивидуальных заданий</w:t>
      </w:r>
    </w:p>
    <w:p w:rsidR="007E5F58" w:rsidRPr="00552289" w:rsidRDefault="007E5F58" w:rsidP="007E5F58">
      <w:pPr>
        <w:rPr>
          <w:sz w:val="24"/>
          <w:szCs w:val="24"/>
        </w:rPr>
      </w:pPr>
    </w:p>
    <w:tbl>
      <w:tblPr>
        <w:tblStyle w:val="ac"/>
        <w:tblW w:w="0" w:type="auto"/>
        <w:tblLook w:val="04A0"/>
      </w:tblPr>
      <w:tblGrid>
        <w:gridCol w:w="4791"/>
        <w:gridCol w:w="4774"/>
      </w:tblGrid>
      <w:tr w:rsidR="007E5F58" w:rsidRPr="00552289" w:rsidTr="007E5F58">
        <w:tc>
          <w:tcPr>
            <w:tcW w:w="4926" w:type="dxa"/>
          </w:tcPr>
          <w:p w:rsidR="007E5F58" w:rsidRPr="00552289" w:rsidRDefault="007E5F58" w:rsidP="007E5F58">
            <w:pPr>
              <w:rPr>
                <w:b/>
                <w:sz w:val="24"/>
                <w:szCs w:val="24"/>
              </w:rPr>
            </w:pPr>
            <w:r w:rsidRPr="00552289">
              <w:rPr>
                <w:b/>
                <w:sz w:val="24"/>
                <w:szCs w:val="24"/>
              </w:rPr>
              <w:t>Результаты обучения</w:t>
            </w:r>
          </w:p>
          <w:p w:rsidR="007E5F58" w:rsidRPr="00552289" w:rsidRDefault="007E5F58" w:rsidP="007E5F58">
            <w:pPr>
              <w:rPr>
                <w:sz w:val="24"/>
                <w:szCs w:val="24"/>
              </w:rPr>
            </w:pPr>
            <w:r w:rsidRPr="00552289">
              <w:rPr>
                <w:b/>
                <w:sz w:val="24"/>
                <w:szCs w:val="24"/>
              </w:rPr>
              <w:t>(освоенные умения, усвоенные знания)</w:t>
            </w:r>
          </w:p>
        </w:tc>
        <w:tc>
          <w:tcPr>
            <w:tcW w:w="4927" w:type="dxa"/>
          </w:tcPr>
          <w:p w:rsidR="007E5F58" w:rsidRPr="00552289" w:rsidRDefault="007E5F58" w:rsidP="007E5F58">
            <w:pPr>
              <w:spacing w:line="360" w:lineRule="auto"/>
              <w:rPr>
                <w:b/>
                <w:sz w:val="24"/>
                <w:szCs w:val="24"/>
              </w:rPr>
            </w:pPr>
            <w:r w:rsidRPr="00552289">
              <w:rPr>
                <w:b/>
                <w:sz w:val="24"/>
                <w:szCs w:val="24"/>
              </w:rPr>
              <w:t>Формы и методы контроля и оценки</w:t>
            </w:r>
          </w:p>
          <w:p w:rsidR="007E5F58" w:rsidRPr="00552289" w:rsidRDefault="007E5F58" w:rsidP="007E5F58">
            <w:pPr>
              <w:spacing w:line="360" w:lineRule="auto"/>
              <w:rPr>
                <w:sz w:val="24"/>
                <w:szCs w:val="24"/>
              </w:rPr>
            </w:pPr>
            <w:r w:rsidRPr="00552289">
              <w:rPr>
                <w:b/>
                <w:sz w:val="24"/>
                <w:szCs w:val="24"/>
              </w:rPr>
              <w:t>результатов обучения</w:t>
            </w:r>
          </w:p>
        </w:tc>
      </w:tr>
      <w:tr w:rsidR="007E5F58" w:rsidRPr="00552289" w:rsidTr="007E5F58">
        <w:tc>
          <w:tcPr>
            <w:tcW w:w="4926" w:type="dxa"/>
          </w:tcPr>
          <w:p w:rsidR="007E5F58" w:rsidRPr="00552289" w:rsidRDefault="007E5F58" w:rsidP="007E5F58">
            <w:pPr>
              <w:spacing w:line="360" w:lineRule="auto"/>
              <w:rPr>
                <w:b/>
                <w:sz w:val="24"/>
                <w:szCs w:val="24"/>
              </w:rPr>
            </w:pPr>
            <w:r w:rsidRPr="00552289">
              <w:rPr>
                <w:b/>
                <w:sz w:val="24"/>
                <w:szCs w:val="24"/>
              </w:rPr>
              <w:t>уметь:</w:t>
            </w:r>
          </w:p>
        </w:tc>
        <w:tc>
          <w:tcPr>
            <w:tcW w:w="4927" w:type="dxa"/>
          </w:tcPr>
          <w:p w:rsidR="007E5F58" w:rsidRPr="00552289" w:rsidRDefault="007E5F58" w:rsidP="007E5F58">
            <w:pPr>
              <w:spacing w:line="360" w:lineRule="auto"/>
              <w:rPr>
                <w:sz w:val="24"/>
                <w:szCs w:val="24"/>
              </w:rPr>
            </w:pPr>
          </w:p>
        </w:tc>
      </w:tr>
      <w:tr w:rsidR="007E5F58" w:rsidRPr="00552289" w:rsidTr="007E5F58">
        <w:tc>
          <w:tcPr>
            <w:tcW w:w="4926" w:type="dxa"/>
          </w:tcPr>
          <w:p w:rsidR="007E5F58" w:rsidRPr="00552289" w:rsidRDefault="007E5F58" w:rsidP="007E5F58">
            <w:pPr>
              <w:spacing w:line="360" w:lineRule="auto"/>
              <w:rPr>
                <w:sz w:val="24"/>
                <w:szCs w:val="24"/>
              </w:rPr>
            </w:pPr>
            <w:r w:rsidRPr="00552289">
              <w:rPr>
                <w:sz w:val="24"/>
                <w:szCs w:val="24"/>
              </w:rPr>
              <w:t>- различать типы устройств и погрузочно-разгрузочных машин;</w:t>
            </w:r>
          </w:p>
          <w:p w:rsidR="007E5F58" w:rsidRPr="00552289" w:rsidRDefault="007E5F58" w:rsidP="007E5F58">
            <w:pPr>
              <w:spacing w:line="360" w:lineRule="auto"/>
              <w:rPr>
                <w:sz w:val="24"/>
                <w:szCs w:val="24"/>
              </w:rPr>
            </w:pPr>
            <w:r w:rsidRPr="00552289">
              <w:rPr>
                <w:sz w:val="24"/>
                <w:szCs w:val="24"/>
              </w:rPr>
              <w:t>- рассчитывать основные параметры складов и техническую</w:t>
            </w:r>
          </w:p>
          <w:p w:rsidR="007E5F58" w:rsidRPr="00552289" w:rsidRDefault="007E5F58" w:rsidP="007E5F58">
            <w:pPr>
              <w:spacing w:line="360" w:lineRule="auto"/>
              <w:rPr>
                <w:sz w:val="24"/>
                <w:szCs w:val="24"/>
              </w:rPr>
            </w:pPr>
            <w:r w:rsidRPr="00552289">
              <w:rPr>
                <w:sz w:val="24"/>
                <w:szCs w:val="24"/>
              </w:rPr>
              <w:t>производительность погрузочно-разгрузочных машин.</w:t>
            </w:r>
          </w:p>
        </w:tc>
        <w:tc>
          <w:tcPr>
            <w:tcW w:w="4927" w:type="dxa"/>
          </w:tcPr>
          <w:p w:rsidR="007E5F58" w:rsidRPr="00552289" w:rsidRDefault="007E5F58" w:rsidP="007E5F58">
            <w:pPr>
              <w:spacing w:line="360" w:lineRule="auto"/>
              <w:rPr>
                <w:sz w:val="24"/>
                <w:szCs w:val="24"/>
              </w:rPr>
            </w:pPr>
            <w:r w:rsidRPr="00552289">
              <w:rPr>
                <w:sz w:val="24"/>
                <w:szCs w:val="24"/>
              </w:rPr>
              <w:t>оценка за выполнение практических работ</w:t>
            </w:r>
          </w:p>
          <w:p w:rsidR="007E5F58" w:rsidRPr="00552289" w:rsidRDefault="007E5F58" w:rsidP="007E5F58">
            <w:pPr>
              <w:spacing w:line="360" w:lineRule="auto"/>
              <w:rPr>
                <w:sz w:val="24"/>
                <w:szCs w:val="24"/>
              </w:rPr>
            </w:pPr>
            <w:r w:rsidRPr="00552289">
              <w:rPr>
                <w:sz w:val="24"/>
                <w:szCs w:val="24"/>
              </w:rPr>
              <w:t>оценка за выполнение контрольных работ</w:t>
            </w:r>
          </w:p>
          <w:p w:rsidR="007E5F58" w:rsidRPr="00552289" w:rsidRDefault="007E5F58" w:rsidP="007E5F58">
            <w:pPr>
              <w:spacing w:line="360" w:lineRule="auto"/>
              <w:rPr>
                <w:sz w:val="24"/>
                <w:szCs w:val="24"/>
              </w:rPr>
            </w:pPr>
            <w:r w:rsidRPr="00552289">
              <w:rPr>
                <w:sz w:val="24"/>
                <w:szCs w:val="24"/>
              </w:rPr>
              <w:t>оценка за ответ на экзамене</w:t>
            </w:r>
          </w:p>
        </w:tc>
      </w:tr>
      <w:tr w:rsidR="007E5F58" w:rsidRPr="00552289" w:rsidTr="007E5F58">
        <w:tc>
          <w:tcPr>
            <w:tcW w:w="4926" w:type="dxa"/>
          </w:tcPr>
          <w:p w:rsidR="007E5F58" w:rsidRPr="00552289" w:rsidRDefault="007E5F58" w:rsidP="007E5F58">
            <w:pPr>
              <w:spacing w:line="360" w:lineRule="auto"/>
              <w:rPr>
                <w:b/>
                <w:sz w:val="24"/>
                <w:szCs w:val="24"/>
              </w:rPr>
            </w:pPr>
            <w:r w:rsidRPr="00552289">
              <w:rPr>
                <w:b/>
                <w:sz w:val="24"/>
                <w:szCs w:val="24"/>
              </w:rPr>
              <w:t>знать:</w:t>
            </w:r>
          </w:p>
        </w:tc>
        <w:tc>
          <w:tcPr>
            <w:tcW w:w="4927" w:type="dxa"/>
          </w:tcPr>
          <w:p w:rsidR="007E5F58" w:rsidRPr="00552289" w:rsidRDefault="007E5F58" w:rsidP="007E5F58">
            <w:pPr>
              <w:spacing w:line="360" w:lineRule="auto"/>
              <w:rPr>
                <w:sz w:val="24"/>
                <w:szCs w:val="24"/>
              </w:rPr>
            </w:pPr>
          </w:p>
        </w:tc>
      </w:tr>
      <w:tr w:rsidR="007E5F58" w:rsidRPr="00552289" w:rsidTr="007E5F58">
        <w:tc>
          <w:tcPr>
            <w:tcW w:w="4926" w:type="dxa"/>
          </w:tcPr>
          <w:p w:rsidR="007E5F58" w:rsidRPr="00552289" w:rsidRDefault="007E5F58" w:rsidP="007E5F58">
            <w:pPr>
              <w:spacing w:line="360" w:lineRule="auto"/>
              <w:rPr>
                <w:sz w:val="24"/>
                <w:szCs w:val="24"/>
              </w:rPr>
            </w:pPr>
            <w:r w:rsidRPr="00552289">
              <w:rPr>
                <w:sz w:val="24"/>
                <w:szCs w:val="24"/>
              </w:rPr>
              <w:t>В результате освоения дисциплины обучающийся должен знать:</w:t>
            </w:r>
          </w:p>
          <w:p w:rsidR="007E5F58" w:rsidRPr="00552289" w:rsidRDefault="007E5F58" w:rsidP="007E5F58">
            <w:pPr>
              <w:spacing w:line="360" w:lineRule="auto"/>
              <w:rPr>
                <w:sz w:val="24"/>
                <w:szCs w:val="24"/>
              </w:rPr>
            </w:pPr>
            <w:r w:rsidRPr="00552289">
              <w:rPr>
                <w:sz w:val="24"/>
                <w:szCs w:val="24"/>
              </w:rPr>
              <w:t>- материально-техническую базу транспорта;</w:t>
            </w:r>
          </w:p>
          <w:p w:rsidR="007E5F58" w:rsidRPr="00552289" w:rsidRDefault="007E5F58" w:rsidP="007E5F58">
            <w:pPr>
              <w:spacing w:line="360" w:lineRule="auto"/>
              <w:rPr>
                <w:sz w:val="24"/>
                <w:szCs w:val="24"/>
              </w:rPr>
            </w:pPr>
            <w:r w:rsidRPr="00552289">
              <w:rPr>
                <w:sz w:val="24"/>
                <w:szCs w:val="24"/>
              </w:rPr>
              <w:t>- основные характеристики и принципы работы технических средств</w:t>
            </w:r>
          </w:p>
          <w:p w:rsidR="007E5F58" w:rsidRPr="00552289" w:rsidRDefault="007E5F58" w:rsidP="007E5F58">
            <w:pPr>
              <w:spacing w:line="360" w:lineRule="auto"/>
              <w:rPr>
                <w:sz w:val="24"/>
                <w:szCs w:val="24"/>
              </w:rPr>
            </w:pPr>
            <w:r w:rsidRPr="00552289">
              <w:rPr>
                <w:sz w:val="24"/>
                <w:szCs w:val="24"/>
              </w:rPr>
              <w:t>автомобильного транспорта.</w:t>
            </w:r>
          </w:p>
        </w:tc>
        <w:tc>
          <w:tcPr>
            <w:tcW w:w="4927" w:type="dxa"/>
          </w:tcPr>
          <w:p w:rsidR="007E5F58" w:rsidRPr="00552289" w:rsidRDefault="007E5F58" w:rsidP="007E5F58">
            <w:pPr>
              <w:spacing w:line="360" w:lineRule="auto"/>
              <w:rPr>
                <w:sz w:val="24"/>
                <w:szCs w:val="24"/>
              </w:rPr>
            </w:pPr>
            <w:r w:rsidRPr="00552289">
              <w:rPr>
                <w:sz w:val="24"/>
                <w:szCs w:val="24"/>
              </w:rPr>
              <w:t>оценки за тестирование, выполнение индивидуальных заданий, устный опрос,</w:t>
            </w:r>
          </w:p>
          <w:p w:rsidR="007E5F58" w:rsidRPr="00552289" w:rsidRDefault="007E5F58" w:rsidP="007E5F58">
            <w:pPr>
              <w:spacing w:line="360" w:lineRule="auto"/>
              <w:rPr>
                <w:sz w:val="24"/>
                <w:szCs w:val="24"/>
              </w:rPr>
            </w:pPr>
            <w:r w:rsidRPr="00552289">
              <w:rPr>
                <w:sz w:val="24"/>
                <w:szCs w:val="24"/>
              </w:rPr>
              <w:t>оценка за выполнение контрольных работ</w:t>
            </w:r>
          </w:p>
          <w:p w:rsidR="007E5F58" w:rsidRPr="00552289" w:rsidRDefault="007E5F58" w:rsidP="007E5F58">
            <w:pPr>
              <w:spacing w:line="360" w:lineRule="auto"/>
              <w:rPr>
                <w:sz w:val="24"/>
                <w:szCs w:val="24"/>
              </w:rPr>
            </w:pPr>
            <w:r w:rsidRPr="00552289">
              <w:rPr>
                <w:sz w:val="24"/>
                <w:szCs w:val="24"/>
              </w:rPr>
              <w:t>оценка за ответ на экзамене</w:t>
            </w:r>
          </w:p>
        </w:tc>
      </w:tr>
    </w:tbl>
    <w:p w:rsidR="007E5F58" w:rsidRPr="00462ED5" w:rsidRDefault="007E5F58" w:rsidP="007E5F58">
      <w:pPr>
        <w:spacing w:line="360" w:lineRule="auto"/>
        <w:rPr>
          <w:sz w:val="28"/>
          <w:szCs w:val="28"/>
        </w:rPr>
      </w:pPr>
    </w:p>
    <w:p w:rsidR="007E5F58" w:rsidRDefault="007E5F58">
      <w:pPr>
        <w:spacing w:line="360" w:lineRule="auto"/>
      </w:pPr>
      <w:r>
        <w:br w:type="page"/>
      </w:r>
    </w:p>
    <w:p w:rsidR="00731683" w:rsidRDefault="00731683" w:rsidP="007E5F58">
      <w:pPr>
        <w:suppressAutoHyphens/>
        <w:ind w:firstLine="709"/>
        <w:rPr>
          <w:sz w:val="28"/>
          <w:szCs w:val="28"/>
        </w:rPr>
        <w:sectPr w:rsidR="00731683" w:rsidSect="007E5F58">
          <w:headerReference w:type="default" r:id="rId27"/>
          <w:pgSz w:w="11900" w:h="16840"/>
          <w:pgMar w:top="1134" w:right="850" w:bottom="1134" w:left="1701" w:header="0" w:footer="737" w:gutter="0"/>
          <w:pgNumType w:start="1"/>
          <w:cols w:space="720"/>
          <w:noEndnote/>
          <w:titlePg/>
          <w:docGrid w:linePitch="360"/>
        </w:sectPr>
      </w:pPr>
    </w:p>
    <w:p w:rsidR="00731683" w:rsidRDefault="00731683" w:rsidP="002E0AD2">
      <w:pPr>
        <w:suppressAutoHyphens/>
        <w:rPr>
          <w:sz w:val="28"/>
          <w:szCs w:val="28"/>
        </w:rPr>
        <w:sectPr w:rsidR="00731683" w:rsidSect="00731683">
          <w:pgSz w:w="11900" w:h="16840"/>
          <w:pgMar w:top="0" w:right="0" w:bottom="0" w:left="0" w:header="0" w:footer="737" w:gutter="0"/>
          <w:pgNumType w:start="1"/>
          <w:cols w:space="720"/>
          <w:noEndnote/>
          <w:titlePg/>
          <w:docGrid w:linePitch="360"/>
        </w:sectPr>
      </w:pPr>
      <w:r>
        <w:rPr>
          <w:noProof/>
        </w:rPr>
        <w:lastRenderedPageBreak/>
        <w:drawing>
          <wp:inline distT="0" distB="0" distL="0" distR="0">
            <wp:extent cx="7558842" cy="10625959"/>
            <wp:effectExtent l="19050" t="0" r="4008" b="0"/>
            <wp:docPr id="29" name="Рисунок 29"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МОРОЗОВАГА\Desktop\ВР.png"/>
                    <pic:cNvPicPr>
                      <a:picLocks noChangeAspect="1" noChangeArrowheads="1"/>
                    </pic:cNvPicPr>
                  </pic:nvPicPr>
                  <pic:blipFill>
                    <a:blip r:embed="rId28"/>
                    <a:srcRect r="3602" b="1418"/>
                    <a:stretch>
                      <a:fillRect/>
                    </a:stretch>
                  </pic:blipFill>
                  <pic:spPr bwMode="auto">
                    <a:xfrm>
                      <a:off x="0" y="0"/>
                      <a:ext cx="7558963" cy="10626129"/>
                    </a:xfrm>
                    <a:prstGeom prst="rect">
                      <a:avLst/>
                    </a:prstGeom>
                    <a:noFill/>
                    <a:ln w="9525">
                      <a:noFill/>
                      <a:miter lim="800000"/>
                      <a:headEnd/>
                      <a:tailEnd/>
                    </a:ln>
                  </pic:spPr>
                </pic:pic>
              </a:graphicData>
            </a:graphic>
          </wp:inline>
        </w:drawing>
      </w:r>
    </w:p>
    <w:p w:rsidR="007E5F58" w:rsidRPr="00A34D67" w:rsidRDefault="007E5F58" w:rsidP="007E5F58">
      <w:pPr>
        <w:suppressAutoHyphens/>
        <w:ind w:firstLine="709"/>
      </w:pPr>
      <w:r w:rsidRPr="00A34D67">
        <w:rPr>
          <w:sz w:val="28"/>
          <w:szCs w:val="28"/>
        </w:rPr>
        <w:lastRenderedPageBreak/>
        <w:t>Программа учебной дисциплины</w:t>
      </w:r>
      <w:r w:rsidRPr="00A34D67">
        <w:rPr>
          <w:caps/>
          <w:sz w:val="28"/>
          <w:szCs w:val="28"/>
        </w:rPr>
        <w:t xml:space="preserve"> </w:t>
      </w:r>
      <w:r w:rsidRPr="00A34D67">
        <w:rPr>
          <w:sz w:val="28"/>
          <w:szCs w:val="28"/>
        </w:rPr>
        <w:t xml:space="preserve">разработана на основе Федерального  государственного  образовательного стандарта среднего профессионального образования по специальности 23.02.01 Организация перевозок и управление на транспорте (по видам), </w:t>
      </w:r>
      <w:r w:rsidRPr="00A34D67">
        <w:rPr>
          <w:bCs/>
          <w:sz w:val="28"/>
          <w:szCs w:val="28"/>
        </w:rPr>
        <w:t>утв. Приказом Министерства просвещения Российской Федерации от 20 марта 2024 г. N 176) с учётом п</w:t>
      </w:r>
      <w:r w:rsidRPr="00A34D67">
        <w:rPr>
          <w:rFonts w:eastAsia="Times New Roman"/>
          <w:sz w:val="28"/>
          <w:szCs w:val="28"/>
        </w:rPr>
        <w:t>роекта примерной образовательной программы СПО по специальности 23.02.01 Организация перевозок и управление на транспорте (по видам), разработанной</w:t>
      </w:r>
      <w:r w:rsidRPr="00A34D67">
        <w:rPr>
          <w:rFonts w:eastAsia="Calibri"/>
          <w:b/>
          <w:sz w:val="28"/>
          <w:szCs w:val="28"/>
        </w:rPr>
        <w:t xml:space="preserve"> </w:t>
      </w:r>
      <w:r w:rsidRPr="00A34D67">
        <w:rPr>
          <w:rFonts w:eastAsia="Calibri"/>
          <w:sz w:val="28"/>
          <w:szCs w:val="28"/>
        </w:rPr>
        <w:t xml:space="preserve">федеральным учебно-методическим объединением </w:t>
      </w:r>
      <w:r w:rsidRPr="00A34D67">
        <w:rPr>
          <w:sz w:val="28"/>
          <w:szCs w:val="28"/>
        </w:rPr>
        <w:t xml:space="preserve">в системе среднего профессионального образования </w:t>
      </w:r>
      <w:r w:rsidRPr="00A34D67">
        <w:rPr>
          <w:rFonts w:eastAsia="Calibri"/>
          <w:sz w:val="28"/>
          <w:szCs w:val="28"/>
        </w:rPr>
        <w:t>по УГПС 23.00.00 Техника и технологии наземного транспорта</w:t>
      </w:r>
      <w:r w:rsidRPr="00A34D67">
        <w:rPr>
          <w:rFonts w:eastAsia="Times New Roman"/>
        </w:rPr>
        <w:t xml:space="preserve">  </w:t>
      </w:r>
    </w:p>
    <w:p w:rsidR="007E5F58" w:rsidRPr="00A34D67"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sz w:val="28"/>
          <w:szCs w:val="28"/>
        </w:rPr>
      </w:pPr>
    </w:p>
    <w:p w:rsidR="007E5F58" w:rsidRPr="00A34D67"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p>
    <w:p w:rsidR="007E5F58" w:rsidRPr="00A34D67"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8"/>
          <w:szCs w:val="28"/>
        </w:rPr>
      </w:pPr>
      <w:r w:rsidRPr="00A34D67">
        <w:rPr>
          <w:rFonts w:eastAsia="Times New Roman"/>
          <w:sz w:val="28"/>
          <w:szCs w:val="28"/>
        </w:rPr>
        <w:t>Организация-разработчик: ГБПОУ «Тверской колледж транспорта и сервиса» 170008 г. Тверь, ул. Озёрная, д.12</w:t>
      </w:r>
    </w:p>
    <w:p w:rsidR="007E5F58" w:rsidRPr="00A34D67"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rPr>
      </w:pPr>
    </w:p>
    <w:p w:rsidR="007E5F58" w:rsidRPr="00C2187D" w:rsidRDefault="007E5F58" w:rsidP="007E5F58">
      <w:pPr>
        <w:pStyle w:val="24"/>
        <w:shd w:val="clear" w:color="auto" w:fill="auto"/>
        <w:spacing w:after="0" w:line="280" w:lineRule="exact"/>
        <w:rPr>
          <w:sz w:val="24"/>
          <w:szCs w:val="24"/>
        </w:rPr>
      </w:pPr>
      <w:r w:rsidRPr="00C2187D">
        <w:rPr>
          <w:sz w:val="24"/>
          <w:szCs w:val="24"/>
        </w:rPr>
        <w:t>Разработчик</w:t>
      </w:r>
    </w:p>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Pr>
        <w:jc w:val="center"/>
      </w:pPr>
    </w:p>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 w:rsidR="007E5F58" w:rsidRPr="0045014A" w:rsidRDefault="007E5F58" w:rsidP="007E5F58">
      <w:pPr>
        <w:sectPr w:rsidR="007E5F58" w:rsidRPr="0045014A" w:rsidSect="007E5F58">
          <w:pgSz w:w="11900" w:h="16840"/>
          <w:pgMar w:top="1134" w:right="850" w:bottom="1134" w:left="1701" w:header="0" w:footer="737" w:gutter="0"/>
          <w:pgNumType w:start="1"/>
          <w:cols w:space="720"/>
          <w:noEndnote/>
          <w:titlePg/>
          <w:docGrid w:linePitch="360"/>
        </w:sectPr>
      </w:pPr>
    </w:p>
    <w:p w:rsidR="007E5F58" w:rsidRPr="00C2187D" w:rsidRDefault="007E5F58" w:rsidP="007E5F58">
      <w:pPr>
        <w:pStyle w:val="34"/>
        <w:shd w:val="clear" w:color="auto" w:fill="auto"/>
        <w:spacing w:after="667" w:line="280" w:lineRule="exact"/>
        <w:ind w:right="240"/>
        <w:rPr>
          <w:sz w:val="24"/>
          <w:szCs w:val="24"/>
        </w:rPr>
      </w:pPr>
      <w:r w:rsidRPr="00C2187D">
        <w:rPr>
          <w:sz w:val="24"/>
          <w:szCs w:val="24"/>
        </w:rPr>
        <w:lastRenderedPageBreak/>
        <w:t>СОДЕРЖАНИЕ</w:t>
      </w:r>
    </w:p>
    <w:p w:rsidR="007E5F58" w:rsidRPr="00D221F9" w:rsidRDefault="007E5F58" w:rsidP="007E5F58">
      <w:pPr>
        <w:pStyle w:val="12"/>
        <w:rPr>
          <w:rFonts w:eastAsia="Times New Roman"/>
          <w:lang w:eastAsia="ru-RU"/>
        </w:rPr>
      </w:pPr>
    </w:p>
    <w:tbl>
      <w:tblPr>
        <w:tblW w:w="0" w:type="auto"/>
        <w:tblLook w:val="01E0"/>
      </w:tblPr>
      <w:tblGrid>
        <w:gridCol w:w="7339"/>
        <w:gridCol w:w="1814"/>
      </w:tblGrid>
      <w:tr w:rsidR="007E5F58" w:rsidRPr="00AD4691" w:rsidTr="007E5F58">
        <w:trPr>
          <w:trHeight w:val="851"/>
        </w:trPr>
        <w:tc>
          <w:tcPr>
            <w:tcW w:w="7339" w:type="dxa"/>
            <w:hideMark/>
          </w:tcPr>
          <w:p w:rsidR="007E5F58" w:rsidRPr="00AD4691" w:rsidRDefault="007E5F58" w:rsidP="007E5F58">
            <w:pPr>
              <w:numPr>
                <w:ilvl w:val="0"/>
                <w:numId w:val="2"/>
              </w:numPr>
              <w:tabs>
                <w:tab w:val="num" w:pos="284"/>
              </w:tabs>
              <w:suppressAutoHyphens/>
              <w:rPr>
                <w:b/>
              </w:rPr>
            </w:pPr>
            <w:r w:rsidRPr="00AD4691">
              <w:rPr>
                <w:b/>
              </w:rPr>
              <w:t>ОБЩАЯ ХАРАКТЕРИСТИКА РАБОЧЕЙ ПРОГРАММЫ УЧЕБНОЙ ДИСЦИПЛИНЫ</w:t>
            </w:r>
          </w:p>
          <w:p w:rsidR="007E5F58" w:rsidRPr="00AD4691" w:rsidRDefault="007E5F58" w:rsidP="009D79D6">
            <w:pPr>
              <w:pStyle w:val="a5"/>
              <w:numPr>
                <w:ilvl w:val="1"/>
                <w:numId w:val="10"/>
              </w:numPr>
              <w:suppressAutoHyphens/>
              <w:rPr>
                <w:b/>
                <w:sz w:val="24"/>
                <w:szCs w:val="24"/>
              </w:rPr>
            </w:pPr>
            <w:r w:rsidRPr="00AD4691">
              <w:rPr>
                <w:b/>
                <w:sz w:val="24"/>
                <w:szCs w:val="24"/>
              </w:rPr>
              <w:t>Цель и место дисциплины в структуре образовательной программы</w:t>
            </w:r>
          </w:p>
          <w:p w:rsidR="007E5F58" w:rsidRPr="00AD4691" w:rsidRDefault="007E5F58" w:rsidP="009D79D6">
            <w:pPr>
              <w:pStyle w:val="a5"/>
              <w:numPr>
                <w:ilvl w:val="1"/>
                <w:numId w:val="10"/>
              </w:numPr>
              <w:suppressAutoHyphens/>
              <w:rPr>
                <w:b/>
                <w:sz w:val="24"/>
                <w:szCs w:val="24"/>
              </w:rPr>
            </w:pPr>
            <w:r w:rsidRPr="00AD4691">
              <w:rPr>
                <w:b/>
                <w:sz w:val="24"/>
                <w:szCs w:val="24"/>
              </w:rPr>
              <w:t>Планируемые результаты освоения дисциплины</w:t>
            </w:r>
          </w:p>
          <w:p w:rsidR="007E5F58" w:rsidRPr="00AD4691" w:rsidRDefault="007E5F58" w:rsidP="007E5F58">
            <w:pPr>
              <w:suppressAutoHyphens/>
              <w:rPr>
                <w:b/>
              </w:rPr>
            </w:pPr>
          </w:p>
        </w:tc>
        <w:tc>
          <w:tcPr>
            <w:tcW w:w="1814" w:type="dxa"/>
            <w:hideMark/>
          </w:tcPr>
          <w:p w:rsidR="007E5F58" w:rsidRPr="00AD4691" w:rsidRDefault="007E5F58" w:rsidP="007E5F58">
            <w:pPr>
              <w:ind w:left="714" w:hanging="357"/>
              <w:rPr>
                <w:b/>
              </w:rPr>
            </w:pPr>
            <w:r w:rsidRPr="00AD4691">
              <w:rPr>
                <w:b/>
              </w:rPr>
              <w:t xml:space="preserve"> 4</w:t>
            </w:r>
          </w:p>
          <w:p w:rsidR="007E5F58" w:rsidRPr="00AD4691" w:rsidRDefault="007E5F58" w:rsidP="007E5F58">
            <w:pPr>
              <w:ind w:left="714" w:hanging="357"/>
              <w:rPr>
                <w:b/>
              </w:rPr>
            </w:pPr>
          </w:p>
          <w:p w:rsidR="007E5F58" w:rsidRPr="00AD4691" w:rsidRDefault="007E5F58" w:rsidP="007E5F58">
            <w:pPr>
              <w:ind w:left="714" w:hanging="357"/>
              <w:rPr>
                <w:b/>
              </w:rPr>
            </w:pPr>
            <w:r w:rsidRPr="00AD4691">
              <w:rPr>
                <w:b/>
              </w:rPr>
              <w:t>4</w:t>
            </w:r>
          </w:p>
        </w:tc>
      </w:tr>
      <w:tr w:rsidR="007E5F58" w:rsidRPr="00AD4691" w:rsidTr="007E5F58">
        <w:trPr>
          <w:trHeight w:val="1262"/>
        </w:trPr>
        <w:tc>
          <w:tcPr>
            <w:tcW w:w="7339" w:type="dxa"/>
          </w:tcPr>
          <w:p w:rsidR="007E5F58" w:rsidRPr="00AD4691" w:rsidRDefault="007E5F58" w:rsidP="007E5F58">
            <w:pPr>
              <w:numPr>
                <w:ilvl w:val="0"/>
                <w:numId w:val="2"/>
              </w:numPr>
              <w:tabs>
                <w:tab w:val="num" w:pos="284"/>
              </w:tabs>
              <w:suppressAutoHyphens/>
              <w:rPr>
                <w:b/>
              </w:rPr>
            </w:pPr>
            <w:r w:rsidRPr="00AD4691">
              <w:rPr>
                <w:b/>
              </w:rPr>
              <w:t>СТРУКТУРА И СОДЕРЖАНИЕ УЧЕБНОЙ ДИСЦИПЛИНЫ</w:t>
            </w:r>
          </w:p>
          <w:p w:rsidR="007E5F58" w:rsidRPr="00AD4691" w:rsidRDefault="007E5F58" w:rsidP="007E5F58">
            <w:pPr>
              <w:suppressAutoHyphens/>
              <w:ind w:left="284"/>
              <w:rPr>
                <w:b/>
              </w:rPr>
            </w:pPr>
            <w:r w:rsidRPr="00AD4691">
              <w:rPr>
                <w:b/>
              </w:rPr>
              <w:t>2.1. Трудоемкость освоения дисциплины</w:t>
            </w:r>
          </w:p>
          <w:p w:rsidR="007E5F58" w:rsidRPr="00AD4691" w:rsidRDefault="007E5F58" w:rsidP="007E5F58">
            <w:pPr>
              <w:suppressAutoHyphens/>
              <w:ind w:left="284"/>
              <w:rPr>
                <w:b/>
              </w:rPr>
            </w:pPr>
            <w:r w:rsidRPr="00AD4691">
              <w:rPr>
                <w:b/>
              </w:rPr>
              <w:t>2.2. Содержание дисциплины</w:t>
            </w:r>
          </w:p>
        </w:tc>
        <w:tc>
          <w:tcPr>
            <w:tcW w:w="1814" w:type="dxa"/>
            <w:hideMark/>
          </w:tcPr>
          <w:p w:rsidR="007E5F58" w:rsidRPr="00AD4691" w:rsidRDefault="007E5F58" w:rsidP="007E5F58">
            <w:pPr>
              <w:ind w:left="644" w:hanging="357"/>
              <w:rPr>
                <w:b/>
              </w:rPr>
            </w:pPr>
          </w:p>
          <w:p w:rsidR="007E5F58" w:rsidRPr="00AD4691" w:rsidRDefault="007E5F58" w:rsidP="007E5F58">
            <w:pPr>
              <w:ind w:left="644" w:hanging="357"/>
              <w:rPr>
                <w:b/>
              </w:rPr>
            </w:pPr>
            <w:r w:rsidRPr="00AD4691">
              <w:rPr>
                <w:b/>
              </w:rPr>
              <w:t xml:space="preserve"> </w:t>
            </w:r>
          </w:p>
          <w:p w:rsidR="007E5F58" w:rsidRPr="00AD4691" w:rsidRDefault="007E5F58" w:rsidP="007E5F58">
            <w:pPr>
              <w:ind w:left="644" w:hanging="357"/>
              <w:rPr>
                <w:b/>
              </w:rPr>
            </w:pPr>
            <w:r w:rsidRPr="00AD4691">
              <w:rPr>
                <w:b/>
              </w:rPr>
              <w:t>5</w:t>
            </w:r>
          </w:p>
          <w:p w:rsidR="007E5F58" w:rsidRPr="00AD4691" w:rsidRDefault="007E5F58" w:rsidP="007E5F58">
            <w:pPr>
              <w:ind w:left="644" w:hanging="357"/>
              <w:rPr>
                <w:b/>
              </w:rPr>
            </w:pPr>
            <w:r w:rsidRPr="00AD4691">
              <w:rPr>
                <w:b/>
              </w:rPr>
              <w:t>6</w:t>
            </w:r>
          </w:p>
        </w:tc>
      </w:tr>
      <w:tr w:rsidR="007E5F58" w:rsidRPr="00AD4691" w:rsidTr="007E5F58">
        <w:trPr>
          <w:trHeight w:val="926"/>
        </w:trPr>
        <w:tc>
          <w:tcPr>
            <w:tcW w:w="7339" w:type="dxa"/>
            <w:hideMark/>
          </w:tcPr>
          <w:p w:rsidR="007E5F58" w:rsidRPr="00AD4691" w:rsidRDefault="007E5F58" w:rsidP="007E5F58">
            <w:pPr>
              <w:numPr>
                <w:ilvl w:val="0"/>
                <w:numId w:val="2"/>
              </w:numPr>
              <w:tabs>
                <w:tab w:val="num" w:pos="284"/>
              </w:tabs>
              <w:suppressAutoHyphens/>
              <w:rPr>
                <w:b/>
              </w:rPr>
            </w:pPr>
            <w:r w:rsidRPr="00AD4691">
              <w:rPr>
                <w:b/>
              </w:rPr>
              <w:t>УСЛОВИЯ РЕАЛИЗАЦИИ УЧЕБНОЙ ДИСЦИПЛИНЫ</w:t>
            </w:r>
          </w:p>
          <w:p w:rsidR="007E5F58" w:rsidRPr="00AD4691" w:rsidRDefault="007E5F58" w:rsidP="007E5F58">
            <w:pPr>
              <w:suppressAutoHyphens/>
              <w:ind w:left="284"/>
              <w:rPr>
                <w:b/>
              </w:rPr>
            </w:pPr>
          </w:p>
          <w:p w:rsidR="007E5F58" w:rsidRPr="00AD4691" w:rsidRDefault="007E5F58" w:rsidP="007E5F58">
            <w:pPr>
              <w:suppressAutoHyphens/>
              <w:ind w:left="284"/>
              <w:rPr>
                <w:b/>
              </w:rPr>
            </w:pPr>
            <w:r w:rsidRPr="00AD4691">
              <w:rPr>
                <w:b/>
              </w:rPr>
              <w:t>3.1. Материально-техническое обеспечение</w:t>
            </w:r>
          </w:p>
          <w:p w:rsidR="007E5F58" w:rsidRPr="00AD4691" w:rsidRDefault="007E5F58" w:rsidP="007E5F58">
            <w:pPr>
              <w:suppressAutoHyphens/>
              <w:ind w:left="284"/>
              <w:rPr>
                <w:b/>
              </w:rPr>
            </w:pPr>
            <w:r w:rsidRPr="00AD4691">
              <w:rPr>
                <w:b/>
              </w:rPr>
              <w:t>3.2. Учебно-методическое обеспечение</w:t>
            </w:r>
          </w:p>
        </w:tc>
        <w:tc>
          <w:tcPr>
            <w:tcW w:w="1814" w:type="dxa"/>
            <w:hideMark/>
          </w:tcPr>
          <w:p w:rsidR="007E5F58" w:rsidRPr="00AD4691" w:rsidRDefault="007E5F58" w:rsidP="007E5F58">
            <w:pPr>
              <w:ind w:left="644" w:hanging="357"/>
              <w:rPr>
                <w:b/>
              </w:rPr>
            </w:pPr>
          </w:p>
          <w:p w:rsidR="007E5F58" w:rsidRPr="00AD4691" w:rsidRDefault="007E5F58" w:rsidP="007E5F58">
            <w:pPr>
              <w:ind w:left="644" w:hanging="357"/>
              <w:rPr>
                <w:b/>
              </w:rPr>
            </w:pPr>
          </w:p>
          <w:p w:rsidR="007E5F58" w:rsidRPr="00AD4691" w:rsidRDefault="007E5F58" w:rsidP="007E5F58">
            <w:pPr>
              <w:ind w:left="644" w:hanging="357"/>
              <w:rPr>
                <w:b/>
              </w:rPr>
            </w:pPr>
            <w:r w:rsidRPr="00AD4691">
              <w:rPr>
                <w:b/>
              </w:rPr>
              <w:t xml:space="preserve">  9</w:t>
            </w:r>
          </w:p>
          <w:p w:rsidR="007E5F58" w:rsidRPr="00AD4691" w:rsidRDefault="007E5F58" w:rsidP="007E5F58">
            <w:pPr>
              <w:ind w:left="644" w:hanging="357"/>
              <w:rPr>
                <w:b/>
              </w:rPr>
            </w:pPr>
            <w:r w:rsidRPr="00AD4691">
              <w:rPr>
                <w:b/>
              </w:rPr>
              <w:t xml:space="preserve">  9</w:t>
            </w:r>
          </w:p>
        </w:tc>
      </w:tr>
      <w:tr w:rsidR="007E5F58" w:rsidRPr="00AD4691" w:rsidTr="007E5F58">
        <w:trPr>
          <w:trHeight w:val="851"/>
        </w:trPr>
        <w:tc>
          <w:tcPr>
            <w:tcW w:w="7339" w:type="dxa"/>
            <w:hideMark/>
          </w:tcPr>
          <w:p w:rsidR="007E5F58" w:rsidRPr="00AD4691" w:rsidRDefault="007E5F58" w:rsidP="007E5F58">
            <w:pPr>
              <w:numPr>
                <w:ilvl w:val="0"/>
                <w:numId w:val="2"/>
              </w:numPr>
              <w:suppressAutoHyphens/>
              <w:rPr>
                <w:b/>
              </w:rPr>
            </w:pPr>
            <w:r w:rsidRPr="00AD4691">
              <w:rPr>
                <w:b/>
              </w:rPr>
              <w:t>КОНТРОЛЬ И ОЦЕНКА РЕЗУЛЬТАТОВ ОСВОЕНИЯ УЧЕБНОЙ ДИСЦИПЛИНЫ</w:t>
            </w:r>
          </w:p>
        </w:tc>
        <w:tc>
          <w:tcPr>
            <w:tcW w:w="1814" w:type="dxa"/>
            <w:hideMark/>
          </w:tcPr>
          <w:p w:rsidR="007E5F58" w:rsidRPr="00AD4691" w:rsidRDefault="007E5F58" w:rsidP="007E5F58">
            <w:pPr>
              <w:ind w:left="714" w:hanging="357"/>
              <w:rPr>
                <w:b/>
              </w:rPr>
            </w:pPr>
            <w:r w:rsidRPr="00AD4691">
              <w:rPr>
                <w:b/>
              </w:rPr>
              <w:t>10</w:t>
            </w:r>
          </w:p>
        </w:tc>
      </w:tr>
    </w:tbl>
    <w:p w:rsidR="007E5F58" w:rsidRPr="00AD4691" w:rsidRDefault="007E5F58" w:rsidP="007E5F58">
      <w:pPr>
        <w:rPr>
          <w:b/>
        </w:rPr>
      </w:pPr>
    </w:p>
    <w:p w:rsidR="007E5F58" w:rsidRPr="00AD4691" w:rsidRDefault="007E5F58" w:rsidP="007E5F58">
      <w:pPr>
        <w:pStyle w:val="12"/>
        <w:rPr>
          <w:rFonts w:eastAsia="Times New Roman"/>
          <w:lang w:eastAsia="ru-RU"/>
        </w:rPr>
      </w:pPr>
    </w:p>
    <w:p w:rsidR="007E5F58" w:rsidRPr="00C2187D" w:rsidRDefault="007E5F58" w:rsidP="007E5F58">
      <w:pPr>
        <w:pStyle w:val="24"/>
        <w:shd w:val="clear" w:color="auto" w:fill="auto"/>
        <w:tabs>
          <w:tab w:val="left" w:pos="882"/>
        </w:tabs>
        <w:spacing w:after="0"/>
        <w:ind w:left="860"/>
        <w:jc w:val="both"/>
        <w:rPr>
          <w:sz w:val="24"/>
          <w:szCs w:val="24"/>
        </w:rPr>
        <w:sectPr w:rsidR="007E5F58" w:rsidRPr="00C2187D" w:rsidSect="007E5F58">
          <w:pgSz w:w="11900" w:h="16840"/>
          <w:pgMar w:top="1134" w:right="850" w:bottom="1134" w:left="1701" w:header="0" w:footer="1134" w:gutter="0"/>
          <w:cols w:space="720"/>
          <w:noEndnote/>
          <w:docGrid w:linePitch="360"/>
        </w:sectPr>
      </w:pPr>
    </w:p>
    <w:p w:rsidR="007E5F58" w:rsidRPr="00C2187D" w:rsidRDefault="007E5F58" w:rsidP="009D79D6">
      <w:pPr>
        <w:pStyle w:val="17"/>
        <w:keepNext/>
        <w:keepLines/>
        <w:numPr>
          <w:ilvl w:val="0"/>
          <w:numId w:val="14"/>
        </w:numPr>
        <w:shd w:val="clear" w:color="auto" w:fill="auto"/>
        <w:ind w:right="641"/>
        <w:rPr>
          <w:sz w:val="24"/>
          <w:szCs w:val="24"/>
        </w:rPr>
      </w:pPr>
      <w:bookmarkStart w:id="60" w:name="bookmark0"/>
      <w:r w:rsidRPr="00C2187D">
        <w:rPr>
          <w:sz w:val="24"/>
          <w:szCs w:val="24"/>
        </w:rPr>
        <w:lastRenderedPageBreak/>
        <w:t>ПАСПОРТ ПРОГРАММЫ УЧЕБНОЙ ДИСЦИПЛИНЫ ОП.06 Правовое обеспечение профессиональной деятел</w:t>
      </w:r>
      <w:r w:rsidRPr="00C2187D">
        <w:rPr>
          <w:sz w:val="24"/>
          <w:szCs w:val="24"/>
        </w:rPr>
        <w:t>ь</w:t>
      </w:r>
      <w:r w:rsidRPr="00C2187D">
        <w:rPr>
          <w:sz w:val="24"/>
          <w:szCs w:val="24"/>
        </w:rPr>
        <w:t>ности</w:t>
      </w:r>
      <w:bookmarkEnd w:id="60"/>
    </w:p>
    <w:p w:rsidR="007E5F58" w:rsidRPr="00D221F9" w:rsidRDefault="007E5F58" w:rsidP="007E5F58">
      <w:pPr>
        <w:pStyle w:val="110"/>
        <w:ind w:left="760" w:firstLine="0"/>
        <w:rPr>
          <w:rFonts w:ascii="Times New Roman" w:hAnsi="Times New Roman"/>
        </w:rPr>
      </w:pPr>
      <w:bookmarkStart w:id="61" w:name="_Toc158389432"/>
      <w:bookmarkStart w:id="62" w:name="_Toc158393536"/>
      <w:bookmarkStart w:id="63" w:name="_Toc158397993"/>
      <w:r w:rsidRPr="00D221F9">
        <w:rPr>
          <w:rFonts w:ascii="Times New Roman" w:hAnsi="Times New Roman"/>
        </w:rPr>
        <w:t>1.1. Цель и место дисциплины в структуре образовательной программы</w:t>
      </w:r>
      <w:bookmarkEnd w:id="61"/>
      <w:bookmarkEnd w:id="62"/>
      <w:bookmarkEnd w:id="63"/>
    </w:p>
    <w:p w:rsidR="007E5F58" w:rsidRPr="00D221F9" w:rsidRDefault="007E5F58" w:rsidP="007E5F58">
      <w:pPr>
        <w:suppressAutoHyphens/>
        <w:spacing w:line="276" w:lineRule="auto"/>
        <w:ind w:firstLine="709"/>
        <w:rPr>
          <w:rFonts w:eastAsia="Times New Roman"/>
        </w:rPr>
      </w:pPr>
      <w:r w:rsidRPr="00D221F9">
        <w:rPr>
          <w:rFonts w:eastAsia="Times New Roman"/>
        </w:rPr>
        <w:t xml:space="preserve">Цель дисциплины </w:t>
      </w:r>
      <w:r w:rsidRPr="00D221F9">
        <w:t>«ОП.06 Правовое обеспечение профессиональной деятельности»</w:t>
      </w:r>
      <w:r w:rsidRPr="00D221F9">
        <w:rPr>
          <w:rFonts w:eastAsia="Times New Roman"/>
        </w:rPr>
        <w:t>: формирование представлений в области действующего законодательства, регулирующего хозяйственно-экономические отношения, приобретение навыков работы с нормативным материалом, его анализа и практического использования.</w:t>
      </w:r>
    </w:p>
    <w:p w:rsidR="007E5F58" w:rsidRPr="00D221F9" w:rsidRDefault="007E5F58" w:rsidP="007E5F58">
      <w:pPr>
        <w:suppressAutoHyphens/>
        <w:spacing w:line="276" w:lineRule="auto"/>
        <w:ind w:firstLine="709"/>
      </w:pPr>
      <w:r w:rsidRPr="00D221F9">
        <w:t>Дисциплина «ОП.06 Правовое обеспечение профессиональной деятельности» включена в обязательную часть общепрофессионального цикла образовательной программы.</w:t>
      </w:r>
    </w:p>
    <w:p w:rsidR="007E5F58" w:rsidRPr="00D221F9" w:rsidRDefault="007E5F58" w:rsidP="007E5F58">
      <w:pPr>
        <w:suppressAutoHyphens/>
        <w:spacing w:line="276" w:lineRule="auto"/>
        <w:ind w:left="760"/>
      </w:pPr>
    </w:p>
    <w:p w:rsidR="007E5F58" w:rsidRPr="00D221F9" w:rsidRDefault="007E5F58" w:rsidP="007E5F58">
      <w:pPr>
        <w:pStyle w:val="110"/>
        <w:ind w:left="760" w:firstLine="0"/>
        <w:rPr>
          <w:rFonts w:ascii="Times New Roman" w:hAnsi="Times New Roman"/>
        </w:rPr>
      </w:pPr>
      <w:bookmarkStart w:id="64" w:name="_Toc158389433"/>
      <w:bookmarkStart w:id="65" w:name="_Toc158393537"/>
      <w:bookmarkStart w:id="66" w:name="_Toc158397994"/>
      <w:r w:rsidRPr="00D221F9">
        <w:rPr>
          <w:rFonts w:ascii="Times New Roman" w:hAnsi="Times New Roman"/>
        </w:rPr>
        <w:t>1.2. Планируемые результаты освоения дисциплины</w:t>
      </w:r>
      <w:bookmarkEnd w:id="64"/>
      <w:bookmarkEnd w:id="65"/>
      <w:bookmarkEnd w:id="66"/>
    </w:p>
    <w:p w:rsidR="007E5F58" w:rsidRPr="00C2187D" w:rsidRDefault="007E5F58" w:rsidP="007E5F58">
      <w:pPr>
        <w:pStyle w:val="Iauiue"/>
        <w:jc w:val="both"/>
        <w:rPr>
          <w:rFonts w:eastAsia="Times New Roman"/>
          <w:b/>
          <w:bCs/>
          <w:color w:val="000000"/>
          <w:sz w:val="24"/>
          <w:szCs w:val="24"/>
          <w:lang w:eastAsia="ru-RU" w:bidi="ru-RU"/>
        </w:rPr>
      </w:pPr>
      <w:r w:rsidRPr="00C2187D">
        <w:rPr>
          <w:rFonts w:eastAsia="Times New Roman"/>
          <w:b/>
          <w:bCs/>
          <w:color w:val="000000"/>
          <w:sz w:val="24"/>
          <w:szCs w:val="24"/>
          <w:lang w:eastAsia="ru-RU" w:bidi="ru-RU"/>
        </w:rPr>
        <w:t>уметь:</w:t>
      </w:r>
    </w:p>
    <w:p w:rsidR="007E5F58" w:rsidRDefault="007E5F58" w:rsidP="007E5F58">
      <w:pPr>
        <w:pStyle w:val="Iauiue"/>
        <w:jc w:val="both"/>
        <w:rPr>
          <w:rFonts w:eastAsia="Times New Roman"/>
          <w:bCs/>
          <w:color w:val="000000"/>
          <w:sz w:val="24"/>
          <w:szCs w:val="24"/>
          <w:lang w:eastAsia="ru-RU" w:bidi="ru-RU"/>
        </w:rPr>
      </w:pPr>
      <w:r w:rsidRPr="00C2187D">
        <w:rPr>
          <w:rFonts w:eastAsia="Times New Roman"/>
          <w:bCs/>
          <w:color w:val="000000"/>
          <w:sz w:val="24"/>
          <w:szCs w:val="24"/>
          <w:lang w:eastAsia="ru-RU" w:bidi="ru-RU"/>
        </w:rPr>
        <w:t>- защищать свои права в соответствии с трудовым законодательством;</w:t>
      </w:r>
    </w:p>
    <w:p w:rsidR="007E5F58" w:rsidRPr="00DC5D77"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34"/>
        <w:rPr>
          <w:sz w:val="24"/>
          <w:szCs w:val="24"/>
        </w:rPr>
      </w:pPr>
      <w:r w:rsidRPr="00DC5D77">
        <w:rPr>
          <w:sz w:val="24"/>
          <w:szCs w:val="24"/>
        </w:rPr>
        <w:t>анализировать и оценивать результаты и последствия деятельности (бездействия) с правовой точки зрения</w:t>
      </w:r>
    </w:p>
    <w:p w:rsidR="007E5F58" w:rsidRPr="00C2187D" w:rsidRDefault="007E5F58" w:rsidP="007E5F58">
      <w:pPr>
        <w:pStyle w:val="Iauiue"/>
        <w:jc w:val="both"/>
        <w:rPr>
          <w:rFonts w:eastAsia="Times New Roman"/>
          <w:bCs/>
          <w:color w:val="000000"/>
          <w:sz w:val="24"/>
          <w:szCs w:val="24"/>
          <w:lang w:eastAsia="ru-RU" w:bidi="ru-RU"/>
        </w:rPr>
      </w:pPr>
    </w:p>
    <w:p w:rsidR="007E5F58" w:rsidRPr="00C2187D" w:rsidRDefault="007E5F58" w:rsidP="007E5F58">
      <w:pPr>
        <w:pStyle w:val="Iauiue"/>
        <w:jc w:val="both"/>
        <w:rPr>
          <w:rFonts w:eastAsia="Times New Roman"/>
          <w:b/>
          <w:bCs/>
          <w:color w:val="000000"/>
          <w:sz w:val="24"/>
          <w:szCs w:val="24"/>
          <w:lang w:eastAsia="ru-RU" w:bidi="ru-RU"/>
        </w:rPr>
      </w:pPr>
      <w:r w:rsidRPr="00C2187D">
        <w:rPr>
          <w:rFonts w:eastAsia="Times New Roman"/>
          <w:b/>
          <w:bCs/>
          <w:color w:val="000000"/>
          <w:sz w:val="24"/>
          <w:szCs w:val="24"/>
          <w:lang w:eastAsia="ru-RU" w:bidi="ru-RU"/>
        </w:rPr>
        <w:t>знать:</w:t>
      </w:r>
    </w:p>
    <w:p w:rsidR="007E5F58" w:rsidRPr="00C2187D" w:rsidRDefault="007E5F58" w:rsidP="007E5F58">
      <w:pPr>
        <w:pStyle w:val="Iauiue"/>
        <w:jc w:val="both"/>
        <w:rPr>
          <w:rFonts w:eastAsia="Times New Roman"/>
          <w:bCs/>
          <w:color w:val="000000"/>
          <w:sz w:val="24"/>
          <w:szCs w:val="24"/>
          <w:lang w:eastAsia="ru-RU" w:bidi="ru-RU"/>
        </w:rPr>
      </w:pPr>
      <w:r w:rsidRPr="00C2187D">
        <w:rPr>
          <w:rFonts w:eastAsia="Times New Roman"/>
          <w:bCs/>
          <w:color w:val="000000"/>
          <w:sz w:val="24"/>
          <w:szCs w:val="24"/>
          <w:lang w:eastAsia="ru-RU" w:bidi="ru-RU"/>
        </w:rPr>
        <w:t>-права и обязанности работников в сфере профессиональной деятельности;</w:t>
      </w:r>
    </w:p>
    <w:p w:rsidR="007E5F58" w:rsidRPr="00C2187D" w:rsidRDefault="007E5F58" w:rsidP="007E5F58">
      <w:pPr>
        <w:pStyle w:val="Iauiue"/>
        <w:jc w:val="both"/>
        <w:rPr>
          <w:rFonts w:eastAsia="Times New Roman"/>
          <w:bCs/>
          <w:color w:val="000000"/>
          <w:sz w:val="24"/>
          <w:szCs w:val="24"/>
          <w:lang w:eastAsia="ru-RU" w:bidi="ru-RU"/>
        </w:rPr>
      </w:pPr>
      <w:r w:rsidRPr="00C2187D">
        <w:rPr>
          <w:rFonts w:eastAsia="Times New Roman"/>
          <w:bCs/>
          <w:color w:val="000000"/>
          <w:sz w:val="24"/>
          <w:szCs w:val="24"/>
          <w:lang w:eastAsia="ru-RU" w:bidi="ru-RU"/>
        </w:rPr>
        <w:t>-законодательные акты и другие нормативные документы, регулирующие</w:t>
      </w:r>
    </w:p>
    <w:p w:rsidR="007E5F58" w:rsidRDefault="007E5F58" w:rsidP="007E5F58">
      <w:pPr>
        <w:pStyle w:val="Iauiue"/>
        <w:jc w:val="both"/>
        <w:rPr>
          <w:rFonts w:eastAsia="Times New Roman"/>
          <w:bCs/>
          <w:color w:val="000000"/>
          <w:sz w:val="24"/>
          <w:szCs w:val="24"/>
          <w:lang w:eastAsia="ru-RU" w:bidi="ru-RU"/>
        </w:rPr>
      </w:pPr>
      <w:r w:rsidRPr="00C2187D">
        <w:rPr>
          <w:rFonts w:eastAsia="Times New Roman"/>
          <w:bCs/>
          <w:color w:val="000000"/>
          <w:sz w:val="24"/>
          <w:szCs w:val="24"/>
          <w:lang w:eastAsia="ru-RU" w:bidi="ru-RU"/>
        </w:rPr>
        <w:t>правовые отношения в процессе профессиональной деятельности</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t>законы</w:t>
      </w:r>
      <w:r w:rsidRPr="00D221F9">
        <w:t xml:space="preserve"> и иных нормативных правовы</w:t>
      </w:r>
      <w:r>
        <w:t>е</w:t>
      </w:r>
      <w:r w:rsidRPr="00D221F9">
        <w:t xml:space="preserve"> акт</w:t>
      </w:r>
      <w:r>
        <w:t>ы</w:t>
      </w:r>
      <w:r w:rsidRPr="00D221F9">
        <w:t>, регулирующи</w:t>
      </w:r>
      <w:r>
        <w:t>е</w:t>
      </w:r>
      <w:r w:rsidRPr="00D221F9">
        <w:t xml:space="preserve"> правоотношения в процессе профессиональной деятельности;</w:t>
      </w:r>
    </w:p>
    <w:p w:rsidR="007E5F58" w:rsidRPr="00E31042"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rsidRPr="00E31042">
        <w:t>основные положения Конституции Российской Федерации;</w:t>
      </w:r>
    </w:p>
    <w:p w:rsidR="007E5F58" w:rsidRPr="00E31042"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rsidRPr="00E31042">
        <w:t>права и свободы человека и гражданина, механизмы их реализации;</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rsidRPr="00D221F9">
        <w:t>поняти</w:t>
      </w:r>
      <w:r>
        <w:t>я</w:t>
      </w:r>
      <w:r w:rsidRPr="00D221F9">
        <w:t xml:space="preserve"> правового регулирования в сфере профессиональной деятельности;</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rsidRPr="00D221F9">
        <w:t>законодательны</w:t>
      </w:r>
      <w:r>
        <w:t>е</w:t>
      </w:r>
      <w:r w:rsidRPr="00D221F9">
        <w:t xml:space="preserve"> акт</w:t>
      </w:r>
      <w:r>
        <w:t>ы</w:t>
      </w:r>
      <w:r w:rsidRPr="00D221F9">
        <w:t xml:space="preserve"> и других нормативны</w:t>
      </w:r>
      <w:r>
        <w:t>е</w:t>
      </w:r>
      <w:r w:rsidRPr="00D221F9">
        <w:t xml:space="preserve"> правовы</w:t>
      </w:r>
      <w:r>
        <w:t>е</w:t>
      </w:r>
      <w:r w:rsidRPr="00D221F9">
        <w:t xml:space="preserve"> акт</w:t>
      </w:r>
      <w:r>
        <w:t>ы</w:t>
      </w:r>
      <w:r w:rsidRPr="00D221F9">
        <w:t>, регулирующи</w:t>
      </w:r>
      <w:r>
        <w:t>е</w:t>
      </w:r>
      <w:r w:rsidRPr="00D221F9">
        <w:t xml:space="preserve"> правоотношения в процессе профессиональной деятельности;</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rsidRPr="00D221F9">
        <w:t>организационно правовы</w:t>
      </w:r>
      <w:r>
        <w:t xml:space="preserve">е </w:t>
      </w:r>
      <w:r w:rsidRPr="00D221F9">
        <w:t>форм</w:t>
      </w:r>
      <w:r>
        <w:t>ы</w:t>
      </w:r>
      <w:r w:rsidRPr="00D221F9">
        <w:t xml:space="preserve"> юридических лиц;</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rsidRPr="00D221F9">
        <w:t>правовы</w:t>
      </w:r>
      <w:r>
        <w:t>е</w:t>
      </w:r>
      <w:r w:rsidRPr="00D221F9">
        <w:t xml:space="preserve"> положени</w:t>
      </w:r>
      <w:r>
        <w:t>я</w:t>
      </w:r>
      <w:r w:rsidRPr="00D221F9">
        <w:t xml:space="preserve"> субъектов правоотношений в сфере профессиональной и предпринимательской деятельности;</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rsidRPr="00D221F9">
        <w:t>прав</w:t>
      </w:r>
      <w:r>
        <w:t>а</w:t>
      </w:r>
      <w:r w:rsidRPr="00D221F9">
        <w:t xml:space="preserve"> и обязанност</w:t>
      </w:r>
      <w:r>
        <w:t>и</w:t>
      </w:r>
      <w:r w:rsidRPr="00D221F9">
        <w:t xml:space="preserve"> работников в сфере профессиональной деятельности;</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rsidRPr="00D221F9">
        <w:t>поряд</w:t>
      </w:r>
      <w:r>
        <w:t>ок</w:t>
      </w:r>
      <w:r w:rsidRPr="00D221F9">
        <w:t xml:space="preserve"> заключения трудового договора и основани</w:t>
      </w:r>
      <w:r>
        <w:t>я</w:t>
      </w:r>
      <w:r w:rsidRPr="00D221F9">
        <w:t xml:space="preserve"> для его прекращения;</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 w:firstLine="0"/>
      </w:pPr>
      <w:r w:rsidRPr="00D221F9">
        <w:t>правил</w:t>
      </w:r>
      <w:r>
        <w:t>а</w:t>
      </w:r>
      <w:r w:rsidRPr="00D221F9">
        <w:t xml:space="preserve"> оплаты труда;</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рол</w:t>
      </w:r>
      <w:r>
        <w:t>ь</w:t>
      </w:r>
      <w:r w:rsidRPr="00D221F9">
        <w:t xml:space="preserve"> государственного регулирования в обеспечении занятости населения; </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пра</w:t>
      </w:r>
      <w:r>
        <w:t>а</w:t>
      </w:r>
      <w:r w:rsidRPr="00D221F9">
        <w:t>в граждан на социальную защиту;</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поняти</w:t>
      </w:r>
      <w:r>
        <w:t>я</w:t>
      </w:r>
      <w:r w:rsidRPr="00D221F9">
        <w:t xml:space="preserve"> дисциплинарной и материальной ответственности работника;</w:t>
      </w:r>
    </w:p>
    <w:p w:rsidR="007E5F58" w:rsidRPr="00D221F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вид</w:t>
      </w:r>
      <w:r>
        <w:t>ы</w:t>
      </w:r>
      <w:r w:rsidRPr="00D221F9">
        <w:t xml:space="preserve"> административных правонарушений и административной ответственности;</w:t>
      </w:r>
    </w:p>
    <w:p w:rsidR="007E5F58" w:rsidRDefault="007E5F58" w:rsidP="007E5F58">
      <w:pPr>
        <w:pStyle w:val="Iauiue"/>
        <w:jc w:val="both"/>
        <w:rPr>
          <w:lang w:eastAsia="ru-RU"/>
        </w:rPr>
      </w:pPr>
      <w:r w:rsidRPr="00D221F9">
        <w:rPr>
          <w:lang w:eastAsia="ru-RU"/>
        </w:rPr>
        <w:t>норм защиты нарушенных прав и судебного порядка разрешения споров</w:t>
      </w:r>
    </w:p>
    <w:p w:rsidR="007E5F58" w:rsidRDefault="007E5F58" w:rsidP="007E5F58">
      <w:pPr>
        <w:pStyle w:val="Iauiue"/>
        <w:jc w:val="both"/>
        <w:rPr>
          <w:lang w:eastAsia="ru-RU"/>
        </w:rPr>
      </w:pPr>
      <w:r>
        <w:rPr>
          <w:lang w:eastAsia="ru-RU"/>
        </w:rPr>
        <w:t xml:space="preserve"> </w:t>
      </w:r>
    </w:p>
    <w:p w:rsidR="007E5F58" w:rsidRPr="00E31042" w:rsidRDefault="007E5F58" w:rsidP="007E5F58">
      <w:pPr>
        <w:jc w:val="center"/>
        <w:rPr>
          <w:bCs/>
        </w:rPr>
      </w:pPr>
      <w:r w:rsidRPr="00E31042">
        <w:rPr>
          <w:b/>
        </w:rPr>
        <w:t>Владеть навыками:</w:t>
      </w:r>
      <w:r w:rsidRPr="00E31042">
        <w:rPr>
          <w:bCs/>
        </w:rPr>
        <w:t xml:space="preserve"> составления и оформления документов, регламентирующих работу на транспорте (по видам транспорта)</w:t>
      </w:r>
    </w:p>
    <w:p w:rsidR="007E5F58" w:rsidRPr="00E31042" w:rsidRDefault="007E5F58" w:rsidP="007E5F58">
      <w:pPr>
        <w:pStyle w:val="Iauiue"/>
        <w:jc w:val="both"/>
        <w:rPr>
          <w:rFonts w:eastAsia="Times New Roman"/>
          <w:b/>
          <w:bCs/>
          <w:color w:val="000000"/>
          <w:sz w:val="24"/>
          <w:szCs w:val="24"/>
          <w:lang w:eastAsia="ru-RU" w:bidi="ru-RU"/>
        </w:rPr>
      </w:pPr>
      <w:r w:rsidRPr="00D221F9">
        <w:rPr>
          <w:bCs/>
          <w:sz w:val="24"/>
          <w:szCs w:val="24"/>
        </w:rPr>
        <w:t>ведения типовой технической и перевозочной документации при организации перевозочного процесса</w:t>
      </w:r>
    </w:p>
    <w:p w:rsidR="007E5F58" w:rsidRPr="00C2187D" w:rsidRDefault="007E5F58" w:rsidP="007E5F58">
      <w:pPr>
        <w:pStyle w:val="Iauiue"/>
        <w:jc w:val="both"/>
        <w:rPr>
          <w:rFonts w:eastAsia="Times New Roman"/>
          <w:bCs/>
          <w:color w:val="000000"/>
          <w:sz w:val="24"/>
          <w:szCs w:val="24"/>
          <w:lang w:eastAsia="ru-RU" w:bidi="ru-RU"/>
        </w:rPr>
      </w:pPr>
    </w:p>
    <w:p w:rsidR="007E5F58" w:rsidRPr="00C2187D" w:rsidRDefault="007E5F58" w:rsidP="007E5F58">
      <w:pPr>
        <w:pStyle w:val="Iauiue"/>
        <w:jc w:val="both"/>
        <w:rPr>
          <w:rFonts w:eastAsia="Times New Roman"/>
          <w:bCs/>
          <w:color w:val="000000"/>
          <w:sz w:val="24"/>
          <w:szCs w:val="24"/>
          <w:lang w:eastAsia="ru-RU" w:bidi="ru-RU"/>
        </w:rPr>
      </w:pPr>
      <w:r w:rsidRPr="00C2187D">
        <w:rPr>
          <w:rFonts w:eastAsia="Times New Roman"/>
          <w:bCs/>
          <w:color w:val="000000"/>
          <w:sz w:val="24"/>
          <w:szCs w:val="24"/>
          <w:lang w:eastAsia="ru-RU" w:bidi="ru-RU"/>
        </w:rPr>
        <w:t>Дисциплина участвует в формировании профессиональных компетенций:</w:t>
      </w:r>
    </w:p>
    <w:p w:rsidR="007E5F58" w:rsidRPr="00E31042" w:rsidRDefault="007E5F58" w:rsidP="007E5F58">
      <w:pPr>
        <w:autoSpaceDE w:val="0"/>
        <w:autoSpaceDN w:val="0"/>
        <w:adjustRightInd w:val="0"/>
      </w:pPr>
      <w:r w:rsidRPr="00E31042">
        <w:t>ПК 1.1.Планировать,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w:t>
      </w:r>
      <w:r w:rsidRPr="00E31042">
        <w:t>е</w:t>
      </w:r>
      <w:r w:rsidRPr="00E31042">
        <w:t>возками.</w:t>
      </w:r>
    </w:p>
    <w:p w:rsidR="007E5F58" w:rsidRPr="00E31042" w:rsidRDefault="007E5F58" w:rsidP="007E5F58">
      <w:pPr>
        <w:autoSpaceDE w:val="0"/>
        <w:autoSpaceDN w:val="0"/>
        <w:adjustRightInd w:val="0"/>
        <w:rPr>
          <w:rFonts w:eastAsia="PMingLiU"/>
        </w:rPr>
      </w:pPr>
      <w:r w:rsidRPr="00E31042">
        <w:t xml:space="preserve">ПК 3.2. </w:t>
      </w:r>
      <w:r w:rsidRPr="00E31042">
        <w:rPr>
          <w:rFonts w:eastAsia="PMingLiU"/>
        </w:rPr>
        <w:t>Организовывать обслуживание в сфере пассажирских перевозок на транспорте (по видам транспорта), анализировать данные, связанные с организацией работы по офор</w:t>
      </w:r>
      <w:r w:rsidRPr="00E31042">
        <w:rPr>
          <w:rFonts w:eastAsia="PMingLiU"/>
        </w:rPr>
        <w:t>м</w:t>
      </w:r>
      <w:r w:rsidRPr="00E31042">
        <w:rPr>
          <w:rFonts w:eastAsia="PMingLiU"/>
        </w:rPr>
        <w:t>лению и продаже проездных и перевозочных документов</w:t>
      </w:r>
    </w:p>
    <w:p w:rsidR="007E5F58" w:rsidRPr="00E31042" w:rsidRDefault="007E5F58" w:rsidP="007E5F58">
      <w:pPr>
        <w:pStyle w:val="Iauiue"/>
        <w:jc w:val="both"/>
        <w:rPr>
          <w:rFonts w:eastAsia="PMingLiU"/>
          <w:sz w:val="24"/>
          <w:szCs w:val="24"/>
        </w:rPr>
      </w:pPr>
      <w:r w:rsidRPr="00E31042">
        <w:rPr>
          <w:rFonts w:eastAsia="PMingLiU"/>
          <w:sz w:val="24"/>
          <w:szCs w:val="24"/>
        </w:rPr>
        <w:t xml:space="preserve">контролировать и анализировать работу на транспорте (по видам транспорта) в сфере </w:t>
      </w:r>
      <w:r w:rsidRPr="00E31042">
        <w:rPr>
          <w:rFonts w:eastAsia="PMingLiU"/>
          <w:sz w:val="24"/>
          <w:szCs w:val="24"/>
        </w:rPr>
        <w:lastRenderedPageBreak/>
        <w:t>пассажирских перевозок</w:t>
      </w:r>
    </w:p>
    <w:p w:rsidR="007E5F58" w:rsidRPr="00E31042" w:rsidRDefault="007E5F58" w:rsidP="007E5F58">
      <w:pPr>
        <w:spacing w:line="256" w:lineRule="exact"/>
        <w:ind w:left="80"/>
        <w:rPr>
          <w:rFonts w:eastAsia="Times New Roman"/>
        </w:rPr>
      </w:pPr>
      <w:r w:rsidRPr="00E31042">
        <w:t xml:space="preserve">ПК 4.1.. </w:t>
      </w:r>
      <w:r w:rsidRPr="00E31042">
        <w:rPr>
          <w:rFonts w:eastAsia="Times New Roman"/>
        </w:rPr>
        <w:t>Выполнять   операции   по   оформлению   диспетчерской   документации   по орг</w:t>
      </w:r>
      <w:r w:rsidRPr="00E31042">
        <w:rPr>
          <w:rFonts w:eastAsia="Times New Roman"/>
        </w:rPr>
        <w:t>а</w:t>
      </w:r>
      <w:r w:rsidRPr="00E31042">
        <w:rPr>
          <w:rFonts w:eastAsia="Times New Roman"/>
        </w:rPr>
        <w:t>низации перевозочного процесса с использованием средств оргтехн</w:t>
      </w:r>
      <w:r w:rsidRPr="00E31042">
        <w:rPr>
          <w:rFonts w:eastAsia="Times New Roman"/>
        </w:rPr>
        <w:t>и</w:t>
      </w:r>
      <w:r w:rsidRPr="00E31042">
        <w:rPr>
          <w:rFonts w:eastAsia="Times New Roman"/>
        </w:rPr>
        <w:t>ки.</w:t>
      </w:r>
    </w:p>
    <w:p w:rsidR="007E5F58" w:rsidRPr="00C35070" w:rsidRDefault="007E5F58" w:rsidP="007E5F58">
      <w:pPr>
        <w:spacing w:line="256" w:lineRule="exact"/>
        <w:ind w:left="80"/>
      </w:pPr>
    </w:p>
    <w:p w:rsidR="007E5F58" w:rsidRPr="00C35070" w:rsidRDefault="007E5F58" w:rsidP="007E5F58">
      <w:pPr>
        <w:spacing w:line="256" w:lineRule="exact"/>
        <w:ind w:left="80"/>
      </w:pPr>
      <w:r w:rsidRPr="00C35070">
        <w:t>Дисциплина направлена на формирование общих компетенций:</w:t>
      </w:r>
    </w:p>
    <w:p w:rsidR="007E5F58" w:rsidRPr="00C35070" w:rsidRDefault="007E5F58" w:rsidP="007E5F58">
      <w:pPr>
        <w:pStyle w:val="ConsPlusNormal"/>
        <w:jc w:val="both"/>
        <w:rPr>
          <w:rFonts w:ascii="Times New Roman" w:hAnsi="Times New Roman" w:cs="Times New Roman"/>
          <w:sz w:val="24"/>
          <w:szCs w:val="24"/>
        </w:rPr>
      </w:pPr>
      <w:r w:rsidRPr="00C35070">
        <w:rPr>
          <w:rFonts w:ascii="Times New Roman" w:hAnsi="Times New Roman" w:cs="Times New Roman"/>
          <w:sz w:val="24"/>
          <w:szCs w:val="24"/>
        </w:rPr>
        <w:t>ОК 01. Выбирать способы решения задач профессиональной деятельности примен</w:t>
      </w:r>
      <w:r w:rsidRPr="00C35070">
        <w:rPr>
          <w:rFonts w:ascii="Times New Roman" w:hAnsi="Times New Roman" w:cs="Times New Roman"/>
          <w:sz w:val="24"/>
          <w:szCs w:val="24"/>
        </w:rPr>
        <w:t>и</w:t>
      </w:r>
      <w:r w:rsidRPr="00C35070">
        <w:rPr>
          <w:rFonts w:ascii="Times New Roman" w:hAnsi="Times New Roman" w:cs="Times New Roman"/>
          <w:sz w:val="24"/>
          <w:szCs w:val="24"/>
        </w:rPr>
        <w:t>тельно к различным контекстам;</w:t>
      </w:r>
    </w:p>
    <w:p w:rsidR="007E5F58" w:rsidRPr="00C2187D" w:rsidRDefault="007E5F58" w:rsidP="007E5F58">
      <w:pPr>
        <w:pStyle w:val="ConsPlusNormal"/>
        <w:jc w:val="both"/>
        <w:rPr>
          <w:rFonts w:ascii="Times New Roman" w:hAnsi="Times New Roman" w:cs="Times New Roman"/>
          <w:sz w:val="24"/>
          <w:szCs w:val="24"/>
        </w:rPr>
      </w:pPr>
      <w:r w:rsidRPr="00C35070">
        <w:rPr>
          <w:rFonts w:ascii="Times New Roman" w:hAnsi="Times New Roman" w:cs="Times New Roman"/>
          <w:sz w:val="24"/>
          <w:szCs w:val="24"/>
        </w:rPr>
        <w:t>ОК 02. Использовать современные</w:t>
      </w:r>
      <w:r w:rsidRPr="00C2187D">
        <w:rPr>
          <w:rFonts w:ascii="Times New Roman" w:hAnsi="Times New Roman" w:cs="Times New Roman"/>
          <w:sz w:val="24"/>
          <w:szCs w:val="24"/>
        </w:rPr>
        <w:t xml:space="preserve"> средства поиска, анализа и интерпретации и</w:t>
      </w:r>
      <w:r w:rsidRPr="00C2187D">
        <w:rPr>
          <w:rFonts w:ascii="Times New Roman" w:hAnsi="Times New Roman" w:cs="Times New Roman"/>
          <w:sz w:val="24"/>
          <w:szCs w:val="24"/>
        </w:rPr>
        <w:t>н</w:t>
      </w:r>
      <w:r w:rsidRPr="00C2187D">
        <w:rPr>
          <w:rFonts w:ascii="Times New Roman" w:hAnsi="Times New Roman" w:cs="Times New Roman"/>
          <w:sz w:val="24"/>
          <w:szCs w:val="24"/>
        </w:rPr>
        <w:t>формации и информационные технологии для выполнения задач профессиональной де</w:t>
      </w:r>
      <w:r w:rsidRPr="00C2187D">
        <w:rPr>
          <w:rFonts w:ascii="Times New Roman" w:hAnsi="Times New Roman" w:cs="Times New Roman"/>
          <w:sz w:val="24"/>
          <w:szCs w:val="24"/>
        </w:rPr>
        <w:t>я</w:t>
      </w:r>
      <w:r w:rsidRPr="00C2187D">
        <w:rPr>
          <w:rFonts w:ascii="Times New Roman" w:hAnsi="Times New Roman" w:cs="Times New Roman"/>
          <w:sz w:val="24"/>
          <w:szCs w:val="24"/>
        </w:rPr>
        <w:t>тельности;</w:t>
      </w:r>
    </w:p>
    <w:p w:rsidR="007E5F58" w:rsidRPr="00C2187D" w:rsidRDefault="007E5F58" w:rsidP="007E5F58">
      <w:pPr>
        <w:pStyle w:val="ConsPlusNormal"/>
        <w:jc w:val="both"/>
        <w:rPr>
          <w:rFonts w:ascii="Times New Roman" w:hAnsi="Times New Roman" w:cs="Times New Roman"/>
          <w:sz w:val="24"/>
          <w:szCs w:val="24"/>
        </w:rPr>
      </w:pPr>
      <w:r w:rsidRPr="00C2187D">
        <w:rPr>
          <w:rFonts w:ascii="Times New Roman" w:hAnsi="Times New Roman" w:cs="Times New Roman"/>
          <w:sz w:val="24"/>
          <w:szCs w:val="24"/>
        </w:rPr>
        <w:t>ОК 03. Планировать и реализовывать собственное профессиональное и личностное ра</w:t>
      </w:r>
      <w:r w:rsidRPr="00C2187D">
        <w:rPr>
          <w:rFonts w:ascii="Times New Roman" w:hAnsi="Times New Roman" w:cs="Times New Roman"/>
          <w:sz w:val="24"/>
          <w:szCs w:val="24"/>
        </w:rPr>
        <w:t>з</w:t>
      </w:r>
      <w:r w:rsidRPr="00C2187D">
        <w:rPr>
          <w:rFonts w:ascii="Times New Roman" w:hAnsi="Times New Roman" w:cs="Times New Roman"/>
          <w:sz w:val="24"/>
          <w:szCs w:val="24"/>
        </w:rPr>
        <w:t>витие, предпринимательскую деятельность в профессиональной сфере, использовать знания по ф</w:t>
      </w:r>
      <w:r w:rsidRPr="00C2187D">
        <w:rPr>
          <w:rFonts w:ascii="Times New Roman" w:hAnsi="Times New Roman" w:cs="Times New Roman"/>
          <w:sz w:val="24"/>
          <w:szCs w:val="24"/>
        </w:rPr>
        <w:t>и</w:t>
      </w:r>
      <w:r w:rsidRPr="00C2187D">
        <w:rPr>
          <w:rFonts w:ascii="Times New Roman" w:hAnsi="Times New Roman" w:cs="Times New Roman"/>
          <w:sz w:val="24"/>
          <w:szCs w:val="24"/>
        </w:rPr>
        <w:t>нансовой грамотности в различных жизненных ситуациях;</w:t>
      </w:r>
    </w:p>
    <w:p w:rsidR="007E5F58" w:rsidRPr="00C2187D" w:rsidRDefault="007E5F58" w:rsidP="007E5F58">
      <w:pPr>
        <w:pStyle w:val="ConsPlusNormal"/>
        <w:jc w:val="both"/>
        <w:rPr>
          <w:rFonts w:ascii="Times New Roman" w:hAnsi="Times New Roman" w:cs="Times New Roman"/>
          <w:sz w:val="24"/>
          <w:szCs w:val="24"/>
        </w:rPr>
      </w:pPr>
      <w:r w:rsidRPr="00C2187D">
        <w:rPr>
          <w:rFonts w:ascii="Times New Roman" w:hAnsi="Times New Roman" w:cs="Times New Roman"/>
          <w:sz w:val="24"/>
          <w:szCs w:val="24"/>
        </w:rPr>
        <w:t>ОК 04. Эффективно взаимодействовать и работать в коллективе и команде;</w:t>
      </w:r>
    </w:p>
    <w:p w:rsidR="007E5F58" w:rsidRPr="00C2187D" w:rsidRDefault="007E5F58" w:rsidP="007E5F58">
      <w:pPr>
        <w:pStyle w:val="ConsPlusNormal"/>
        <w:jc w:val="both"/>
        <w:rPr>
          <w:rFonts w:ascii="Times New Roman" w:hAnsi="Times New Roman" w:cs="Times New Roman"/>
          <w:sz w:val="24"/>
          <w:szCs w:val="24"/>
        </w:rPr>
      </w:pPr>
      <w:r w:rsidRPr="00C2187D">
        <w:rPr>
          <w:rFonts w:ascii="Times New Roman" w:hAnsi="Times New Roman" w:cs="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w:t>
      </w:r>
      <w:r w:rsidRPr="00C2187D">
        <w:rPr>
          <w:rFonts w:ascii="Times New Roman" w:hAnsi="Times New Roman" w:cs="Times New Roman"/>
          <w:sz w:val="24"/>
          <w:szCs w:val="24"/>
        </w:rPr>
        <w:t>к</w:t>
      </w:r>
      <w:r w:rsidRPr="00C2187D">
        <w:rPr>
          <w:rFonts w:ascii="Times New Roman" w:hAnsi="Times New Roman" w:cs="Times New Roman"/>
          <w:sz w:val="24"/>
          <w:szCs w:val="24"/>
        </w:rPr>
        <w:t>ста;</w:t>
      </w:r>
    </w:p>
    <w:p w:rsidR="007E5F58" w:rsidRPr="00C2187D" w:rsidRDefault="007E5F58" w:rsidP="007E5F58">
      <w:pPr>
        <w:pStyle w:val="ConsPlusNormal"/>
        <w:jc w:val="both"/>
        <w:rPr>
          <w:rFonts w:ascii="Times New Roman" w:hAnsi="Times New Roman" w:cs="Times New Roman"/>
          <w:sz w:val="24"/>
          <w:szCs w:val="24"/>
        </w:rPr>
      </w:pPr>
      <w:r w:rsidRPr="00C2187D">
        <w:rPr>
          <w:rFonts w:ascii="Times New Roman" w:hAnsi="Times New Roman" w:cs="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w:t>
      </w:r>
      <w:r w:rsidRPr="00C2187D">
        <w:rPr>
          <w:rFonts w:ascii="Times New Roman" w:hAnsi="Times New Roman" w:cs="Times New Roman"/>
          <w:sz w:val="24"/>
          <w:szCs w:val="24"/>
        </w:rPr>
        <w:t>а</w:t>
      </w:r>
      <w:r w:rsidRPr="00C2187D">
        <w:rPr>
          <w:rFonts w:ascii="Times New Roman" w:hAnsi="Times New Roman" w:cs="Times New Roman"/>
          <w:sz w:val="24"/>
          <w:szCs w:val="24"/>
        </w:rPr>
        <w:t>циях;</w:t>
      </w:r>
    </w:p>
    <w:p w:rsidR="007E5F58" w:rsidRPr="00C2187D" w:rsidRDefault="007E5F58" w:rsidP="007E5F58">
      <w:pPr>
        <w:pStyle w:val="ConsPlusNormal"/>
        <w:jc w:val="both"/>
        <w:rPr>
          <w:rFonts w:ascii="Times New Roman" w:hAnsi="Times New Roman" w:cs="Times New Roman"/>
          <w:sz w:val="24"/>
          <w:szCs w:val="24"/>
        </w:rPr>
      </w:pPr>
      <w:r w:rsidRPr="00C2187D">
        <w:rPr>
          <w:rFonts w:ascii="Times New Roman" w:hAnsi="Times New Roman" w:cs="Times New Roman"/>
          <w:sz w:val="24"/>
          <w:szCs w:val="24"/>
        </w:rPr>
        <w:t>ОК 09. Пользоваться профессиональной документацией на государственном и иностра</w:t>
      </w:r>
      <w:r w:rsidRPr="00C2187D">
        <w:rPr>
          <w:rFonts w:ascii="Times New Roman" w:hAnsi="Times New Roman" w:cs="Times New Roman"/>
          <w:sz w:val="24"/>
          <w:szCs w:val="24"/>
        </w:rPr>
        <w:t>н</w:t>
      </w:r>
      <w:r w:rsidRPr="00C2187D">
        <w:rPr>
          <w:rFonts w:ascii="Times New Roman" w:hAnsi="Times New Roman" w:cs="Times New Roman"/>
          <w:sz w:val="24"/>
          <w:szCs w:val="24"/>
        </w:rPr>
        <w:t>ном языках.</w:t>
      </w:r>
    </w:p>
    <w:p w:rsidR="007E5F58" w:rsidRPr="00C2187D" w:rsidRDefault="007E5F58" w:rsidP="007E5F58">
      <w:pPr>
        <w:pStyle w:val="24"/>
        <w:shd w:val="clear" w:color="auto" w:fill="auto"/>
        <w:spacing w:after="0" w:line="307" w:lineRule="exact"/>
        <w:rPr>
          <w:sz w:val="24"/>
          <w:szCs w:val="24"/>
        </w:rPr>
      </w:pPr>
    </w:p>
    <w:p w:rsidR="007E5F58" w:rsidRDefault="007E5F58" w:rsidP="007E5F58">
      <w:pPr>
        <w:pStyle w:val="24"/>
        <w:shd w:val="clear" w:color="auto" w:fill="auto"/>
        <w:spacing w:after="0" w:line="240" w:lineRule="auto"/>
      </w:pPr>
    </w:p>
    <w:p w:rsidR="007E5F58" w:rsidRDefault="007E5F58" w:rsidP="007E5F58">
      <w:pPr>
        <w:pStyle w:val="17"/>
        <w:keepNext/>
        <w:keepLines/>
        <w:shd w:val="clear" w:color="auto" w:fill="auto"/>
        <w:spacing w:line="312" w:lineRule="exact"/>
        <w:ind w:right="1620" w:firstLine="0"/>
        <w:rPr>
          <w:sz w:val="24"/>
          <w:szCs w:val="24"/>
        </w:rPr>
      </w:pPr>
      <w:bookmarkStart w:id="67" w:name="bookmark6"/>
      <w:r w:rsidRPr="00C2187D">
        <w:rPr>
          <w:sz w:val="24"/>
          <w:szCs w:val="24"/>
          <w:lang w:eastAsia="en-GB" w:bidi="en-GB"/>
        </w:rPr>
        <w:t xml:space="preserve">2 </w:t>
      </w:r>
      <w:r>
        <w:rPr>
          <w:sz w:val="24"/>
          <w:szCs w:val="24"/>
        </w:rPr>
        <w:t>СТРУКТУРА ПРОГРАММЫ</w:t>
      </w:r>
      <w:r w:rsidRPr="00C2187D">
        <w:rPr>
          <w:sz w:val="24"/>
          <w:szCs w:val="24"/>
        </w:rPr>
        <w:t xml:space="preserve"> УЧЕБНОЙ ДИСЦИПЛНЫ </w:t>
      </w:r>
    </w:p>
    <w:p w:rsidR="007E5F58" w:rsidRDefault="007E5F58" w:rsidP="007E5F58">
      <w:pPr>
        <w:pStyle w:val="17"/>
        <w:keepNext/>
        <w:keepLines/>
        <w:shd w:val="clear" w:color="auto" w:fill="auto"/>
        <w:spacing w:line="312" w:lineRule="exact"/>
        <w:ind w:right="1620" w:firstLine="0"/>
        <w:rPr>
          <w:sz w:val="24"/>
          <w:szCs w:val="24"/>
        </w:rPr>
      </w:pPr>
      <w:r w:rsidRPr="00C2187D">
        <w:rPr>
          <w:sz w:val="24"/>
          <w:szCs w:val="24"/>
        </w:rPr>
        <w:t>2.1.</w:t>
      </w:r>
      <w:bookmarkEnd w:id="67"/>
      <w:r>
        <w:rPr>
          <w:sz w:val="24"/>
          <w:szCs w:val="24"/>
        </w:rPr>
        <w:t xml:space="preserve"> Трудоёмкость освоения программы дисциплины</w:t>
      </w:r>
    </w:p>
    <w:p w:rsidR="007E5F58" w:rsidRPr="00C2187D" w:rsidRDefault="007E5F58" w:rsidP="007E5F58">
      <w:pPr>
        <w:pStyle w:val="17"/>
        <w:keepNext/>
        <w:keepLines/>
        <w:shd w:val="clear" w:color="auto" w:fill="auto"/>
        <w:spacing w:line="312" w:lineRule="exact"/>
        <w:ind w:right="1620" w:firstLine="0"/>
        <w:rPr>
          <w:sz w:val="24"/>
          <w:szCs w:val="24"/>
        </w:rPr>
      </w:pPr>
    </w:p>
    <w:tbl>
      <w:tblPr>
        <w:tblOverlap w:val="never"/>
        <w:tblW w:w="0" w:type="auto"/>
        <w:jc w:val="center"/>
        <w:tblLayout w:type="fixed"/>
        <w:tblCellMar>
          <w:left w:w="10" w:type="dxa"/>
          <w:right w:w="10" w:type="dxa"/>
        </w:tblCellMar>
        <w:tblLook w:val="04A0"/>
      </w:tblPr>
      <w:tblGrid>
        <w:gridCol w:w="6984"/>
        <w:gridCol w:w="2683"/>
      </w:tblGrid>
      <w:tr w:rsidR="007E5F58" w:rsidRPr="00C2187D" w:rsidTr="007E5F58">
        <w:tblPrEx>
          <w:tblCellMar>
            <w:top w:w="0" w:type="dxa"/>
            <w:bottom w:w="0" w:type="dxa"/>
          </w:tblCellMar>
        </w:tblPrEx>
        <w:trPr>
          <w:trHeight w:hRule="exact" w:val="436"/>
          <w:jc w:val="center"/>
        </w:trPr>
        <w:tc>
          <w:tcPr>
            <w:tcW w:w="6984" w:type="dxa"/>
            <w:tcBorders>
              <w:top w:val="single" w:sz="4" w:space="0" w:color="auto"/>
              <w:left w:val="single" w:sz="4" w:space="0" w:color="auto"/>
            </w:tcBorders>
            <w:shd w:val="clear" w:color="auto" w:fill="FFFFFF"/>
            <w:vAlign w:val="bottom"/>
          </w:tcPr>
          <w:p w:rsidR="007E5F58" w:rsidRPr="00C2187D" w:rsidRDefault="007E5F58" w:rsidP="007E5F58">
            <w:pPr>
              <w:pStyle w:val="24"/>
              <w:framePr w:w="9667" w:wrap="notBeside" w:vAnchor="text" w:hAnchor="text" w:xAlign="center" w:y="1"/>
              <w:shd w:val="clear" w:color="auto" w:fill="auto"/>
              <w:spacing w:after="0" w:line="280" w:lineRule="exact"/>
              <w:jc w:val="center"/>
              <w:rPr>
                <w:sz w:val="24"/>
                <w:szCs w:val="24"/>
              </w:rPr>
            </w:pPr>
            <w:r w:rsidRPr="00C2187D">
              <w:rPr>
                <w:rStyle w:val="27"/>
                <w:rFonts w:eastAsiaTheme="minorEastAsia"/>
                <w:sz w:val="24"/>
                <w:szCs w:val="24"/>
              </w:rPr>
              <w:t>Вид учебной работы</w:t>
            </w:r>
          </w:p>
        </w:tc>
        <w:tc>
          <w:tcPr>
            <w:tcW w:w="2683" w:type="dxa"/>
            <w:tcBorders>
              <w:top w:val="single" w:sz="4" w:space="0" w:color="auto"/>
              <w:left w:val="single" w:sz="4" w:space="0" w:color="auto"/>
              <w:right w:val="single" w:sz="4" w:space="0" w:color="auto"/>
            </w:tcBorders>
            <w:shd w:val="clear" w:color="auto" w:fill="FFFFFF"/>
            <w:vAlign w:val="bottom"/>
          </w:tcPr>
          <w:p w:rsidR="007E5F58" w:rsidRPr="00C2187D" w:rsidRDefault="007E5F58" w:rsidP="007E5F58">
            <w:pPr>
              <w:pStyle w:val="24"/>
              <w:framePr w:w="9667" w:wrap="notBeside" w:vAnchor="text" w:hAnchor="text" w:xAlign="center" w:y="1"/>
              <w:shd w:val="clear" w:color="auto" w:fill="auto"/>
              <w:spacing w:after="0" w:line="280" w:lineRule="exact"/>
              <w:jc w:val="center"/>
              <w:rPr>
                <w:sz w:val="24"/>
                <w:szCs w:val="24"/>
              </w:rPr>
            </w:pPr>
            <w:r w:rsidRPr="00C2187D">
              <w:rPr>
                <w:rStyle w:val="27"/>
                <w:rFonts w:eastAsiaTheme="minorEastAsia"/>
                <w:sz w:val="24"/>
                <w:szCs w:val="24"/>
              </w:rPr>
              <w:t>Объём часов</w:t>
            </w:r>
          </w:p>
        </w:tc>
      </w:tr>
      <w:tr w:rsidR="007E5F58" w:rsidRPr="00C2187D" w:rsidTr="007E5F58">
        <w:tblPrEx>
          <w:tblCellMar>
            <w:top w:w="0" w:type="dxa"/>
            <w:bottom w:w="0" w:type="dxa"/>
          </w:tblCellMar>
        </w:tblPrEx>
        <w:trPr>
          <w:trHeight w:hRule="exact" w:val="317"/>
          <w:jc w:val="center"/>
        </w:trPr>
        <w:tc>
          <w:tcPr>
            <w:tcW w:w="6984" w:type="dxa"/>
            <w:tcBorders>
              <w:top w:val="single" w:sz="4" w:space="0" w:color="auto"/>
              <w:left w:val="single" w:sz="4" w:space="0" w:color="auto"/>
            </w:tcBorders>
            <w:shd w:val="clear" w:color="auto" w:fill="FFFFFF"/>
            <w:vAlign w:val="bottom"/>
          </w:tcPr>
          <w:p w:rsidR="007E5F58" w:rsidRPr="00C2187D" w:rsidRDefault="007E5F58" w:rsidP="007E5F58">
            <w:pPr>
              <w:pStyle w:val="24"/>
              <w:framePr w:w="9667" w:wrap="notBeside" w:vAnchor="text" w:hAnchor="text" w:xAlign="center" w:y="1"/>
              <w:shd w:val="clear" w:color="auto" w:fill="auto"/>
              <w:spacing w:after="0" w:line="280" w:lineRule="exact"/>
              <w:rPr>
                <w:sz w:val="24"/>
                <w:szCs w:val="24"/>
              </w:rPr>
            </w:pPr>
            <w:r w:rsidRPr="00C2187D">
              <w:rPr>
                <w:rStyle w:val="27"/>
                <w:rFonts w:eastAsiaTheme="minorEastAsia"/>
                <w:sz w:val="24"/>
                <w:szCs w:val="24"/>
              </w:rPr>
              <w:t>Обязательная аудиторная учебная нагрузка</w:t>
            </w:r>
          </w:p>
        </w:tc>
        <w:tc>
          <w:tcPr>
            <w:tcW w:w="2683" w:type="dxa"/>
            <w:tcBorders>
              <w:top w:val="single" w:sz="4" w:space="0" w:color="auto"/>
              <w:left w:val="single" w:sz="4" w:space="0" w:color="auto"/>
              <w:right w:val="single" w:sz="4" w:space="0" w:color="auto"/>
            </w:tcBorders>
            <w:shd w:val="clear" w:color="auto" w:fill="FFFFFF"/>
            <w:vAlign w:val="bottom"/>
          </w:tcPr>
          <w:p w:rsidR="007E5F58" w:rsidRPr="00C2187D" w:rsidRDefault="007E5F58" w:rsidP="007E5F58">
            <w:pPr>
              <w:pStyle w:val="24"/>
              <w:framePr w:w="9667" w:wrap="notBeside" w:vAnchor="text" w:hAnchor="text" w:xAlign="center" w:y="1"/>
              <w:shd w:val="clear" w:color="auto" w:fill="auto"/>
              <w:spacing w:after="0" w:line="280" w:lineRule="exact"/>
              <w:jc w:val="center"/>
              <w:rPr>
                <w:color w:val="FF0000"/>
                <w:sz w:val="24"/>
                <w:szCs w:val="24"/>
              </w:rPr>
            </w:pPr>
            <w:r w:rsidRPr="00C2187D">
              <w:rPr>
                <w:sz w:val="24"/>
                <w:szCs w:val="24"/>
              </w:rPr>
              <w:t>5</w:t>
            </w:r>
            <w:r>
              <w:rPr>
                <w:sz w:val="24"/>
                <w:szCs w:val="24"/>
              </w:rPr>
              <w:t>4</w:t>
            </w:r>
          </w:p>
        </w:tc>
      </w:tr>
      <w:tr w:rsidR="007E5F58" w:rsidRPr="00C2187D" w:rsidTr="007E5F58">
        <w:tblPrEx>
          <w:tblCellMar>
            <w:top w:w="0" w:type="dxa"/>
            <w:bottom w:w="0" w:type="dxa"/>
          </w:tblCellMar>
        </w:tblPrEx>
        <w:trPr>
          <w:trHeight w:hRule="exact" w:val="326"/>
          <w:jc w:val="center"/>
        </w:trPr>
        <w:tc>
          <w:tcPr>
            <w:tcW w:w="6984" w:type="dxa"/>
            <w:tcBorders>
              <w:top w:val="single" w:sz="4" w:space="0" w:color="auto"/>
              <w:left w:val="single" w:sz="4" w:space="0" w:color="auto"/>
            </w:tcBorders>
            <w:shd w:val="clear" w:color="auto" w:fill="FFFFFF"/>
            <w:vAlign w:val="bottom"/>
          </w:tcPr>
          <w:p w:rsidR="007E5F58" w:rsidRPr="00C2187D" w:rsidRDefault="007E5F58" w:rsidP="007E5F58">
            <w:pPr>
              <w:pStyle w:val="24"/>
              <w:framePr w:w="9667" w:wrap="notBeside" w:vAnchor="text" w:hAnchor="text" w:xAlign="center" w:y="1"/>
              <w:shd w:val="clear" w:color="auto" w:fill="auto"/>
              <w:spacing w:after="0" w:line="280" w:lineRule="exact"/>
              <w:rPr>
                <w:sz w:val="24"/>
                <w:szCs w:val="24"/>
              </w:rPr>
            </w:pPr>
            <w:r w:rsidRPr="00C2187D">
              <w:rPr>
                <w:sz w:val="24"/>
                <w:szCs w:val="24"/>
              </w:rPr>
              <w:t>в том числе:</w:t>
            </w:r>
          </w:p>
        </w:tc>
        <w:tc>
          <w:tcPr>
            <w:tcW w:w="2683" w:type="dxa"/>
            <w:tcBorders>
              <w:top w:val="single" w:sz="4" w:space="0" w:color="auto"/>
              <w:left w:val="single" w:sz="4" w:space="0" w:color="auto"/>
              <w:right w:val="single" w:sz="4" w:space="0" w:color="auto"/>
            </w:tcBorders>
            <w:shd w:val="clear" w:color="auto" w:fill="FFFFFF"/>
          </w:tcPr>
          <w:p w:rsidR="007E5F58" w:rsidRPr="00C2187D" w:rsidRDefault="007E5F58" w:rsidP="007E5F58">
            <w:pPr>
              <w:framePr w:w="9667" w:wrap="notBeside" w:vAnchor="text" w:hAnchor="text" w:xAlign="center" w:y="1"/>
              <w:rPr>
                <w:color w:val="FF0000"/>
              </w:rPr>
            </w:pPr>
          </w:p>
        </w:tc>
      </w:tr>
      <w:tr w:rsidR="007E5F58" w:rsidRPr="00C2187D" w:rsidTr="007E5F58">
        <w:tblPrEx>
          <w:tblCellMar>
            <w:top w:w="0" w:type="dxa"/>
            <w:bottom w:w="0" w:type="dxa"/>
          </w:tblCellMar>
        </w:tblPrEx>
        <w:trPr>
          <w:trHeight w:hRule="exact" w:val="322"/>
          <w:jc w:val="center"/>
        </w:trPr>
        <w:tc>
          <w:tcPr>
            <w:tcW w:w="6984" w:type="dxa"/>
            <w:tcBorders>
              <w:top w:val="single" w:sz="4" w:space="0" w:color="auto"/>
              <w:left w:val="single" w:sz="4" w:space="0" w:color="auto"/>
            </w:tcBorders>
            <w:shd w:val="clear" w:color="auto" w:fill="FFFFFF"/>
            <w:vAlign w:val="bottom"/>
          </w:tcPr>
          <w:p w:rsidR="007E5F58" w:rsidRPr="00C2187D" w:rsidRDefault="007E5F58" w:rsidP="007E5F58">
            <w:pPr>
              <w:pStyle w:val="24"/>
              <w:framePr w:w="9667" w:wrap="notBeside" w:vAnchor="text" w:hAnchor="text" w:xAlign="center" w:y="1"/>
              <w:shd w:val="clear" w:color="auto" w:fill="auto"/>
              <w:spacing w:after="0" w:line="280" w:lineRule="exact"/>
              <w:rPr>
                <w:sz w:val="24"/>
                <w:szCs w:val="24"/>
              </w:rPr>
            </w:pPr>
            <w:r w:rsidRPr="00C2187D">
              <w:rPr>
                <w:sz w:val="24"/>
                <w:szCs w:val="24"/>
              </w:rPr>
              <w:t>практические занятия</w:t>
            </w:r>
          </w:p>
        </w:tc>
        <w:tc>
          <w:tcPr>
            <w:tcW w:w="2683" w:type="dxa"/>
            <w:tcBorders>
              <w:top w:val="single" w:sz="4" w:space="0" w:color="auto"/>
              <w:left w:val="single" w:sz="4" w:space="0" w:color="auto"/>
              <w:right w:val="single" w:sz="4" w:space="0" w:color="auto"/>
            </w:tcBorders>
            <w:shd w:val="clear" w:color="auto" w:fill="FFFFFF"/>
            <w:vAlign w:val="bottom"/>
          </w:tcPr>
          <w:p w:rsidR="007E5F58" w:rsidRPr="00C2187D" w:rsidRDefault="007E5F58" w:rsidP="007E5F58">
            <w:pPr>
              <w:pStyle w:val="24"/>
              <w:framePr w:w="9667" w:wrap="notBeside" w:vAnchor="text" w:hAnchor="text" w:xAlign="center" w:y="1"/>
              <w:shd w:val="clear" w:color="auto" w:fill="auto"/>
              <w:spacing w:after="0" w:line="280" w:lineRule="exact"/>
              <w:jc w:val="center"/>
              <w:rPr>
                <w:sz w:val="24"/>
                <w:szCs w:val="24"/>
              </w:rPr>
            </w:pPr>
            <w:r w:rsidRPr="00C2187D">
              <w:rPr>
                <w:sz w:val="24"/>
                <w:szCs w:val="24"/>
              </w:rPr>
              <w:t>25</w:t>
            </w:r>
          </w:p>
        </w:tc>
      </w:tr>
      <w:tr w:rsidR="007E5F58" w:rsidRPr="00C2187D" w:rsidTr="007E5F58">
        <w:tblPrEx>
          <w:tblCellMar>
            <w:top w:w="0" w:type="dxa"/>
            <w:bottom w:w="0" w:type="dxa"/>
          </w:tblCellMar>
        </w:tblPrEx>
        <w:trPr>
          <w:trHeight w:hRule="exact" w:val="643"/>
          <w:jc w:val="center"/>
        </w:trPr>
        <w:tc>
          <w:tcPr>
            <w:tcW w:w="6984" w:type="dxa"/>
            <w:tcBorders>
              <w:top w:val="single" w:sz="4" w:space="0" w:color="auto"/>
              <w:left w:val="single" w:sz="4" w:space="0" w:color="auto"/>
              <w:bottom w:val="single" w:sz="4" w:space="0" w:color="auto"/>
            </w:tcBorders>
            <w:shd w:val="clear" w:color="auto" w:fill="FFFFFF"/>
          </w:tcPr>
          <w:p w:rsidR="007E5F58" w:rsidRPr="00C2187D" w:rsidRDefault="007E5F58" w:rsidP="007E5F58">
            <w:pPr>
              <w:pStyle w:val="24"/>
              <w:framePr w:w="9667" w:wrap="notBeside" w:vAnchor="text" w:hAnchor="text" w:xAlign="center" w:y="1"/>
              <w:shd w:val="clear" w:color="auto" w:fill="auto"/>
              <w:spacing w:after="0" w:line="307" w:lineRule="exact"/>
              <w:rPr>
                <w:sz w:val="24"/>
                <w:szCs w:val="24"/>
              </w:rPr>
            </w:pPr>
            <w:r w:rsidRPr="00C2187D">
              <w:rPr>
                <w:sz w:val="24"/>
                <w:szCs w:val="24"/>
              </w:rPr>
              <w:t>Итоговая аттестация в форме дифференцированного з</w:t>
            </w:r>
            <w:r w:rsidRPr="00C2187D">
              <w:rPr>
                <w:sz w:val="24"/>
                <w:szCs w:val="24"/>
              </w:rPr>
              <w:t>а</w:t>
            </w:r>
            <w:r w:rsidRPr="00C2187D">
              <w:rPr>
                <w:sz w:val="24"/>
                <w:szCs w:val="24"/>
              </w:rPr>
              <w:t>чёта</w:t>
            </w:r>
          </w:p>
        </w:tc>
        <w:tc>
          <w:tcPr>
            <w:tcW w:w="2683" w:type="dxa"/>
            <w:tcBorders>
              <w:top w:val="single" w:sz="4" w:space="0" w:color="auto"/>
              <w:left w:val="single" w:sz="4" w:space="0" w:color="auto"/>
              <w:bottom w:val="single" w:sz="4" w:space="0" w:color="auto"/>
              <w:right w:val="single" w:sz="4" w:space="0" w:color="auto"/>
            </w:tcBorders>
            <w:shd w:val="clear" w:color="auto" w:fill="FFFFFF"/>
            <w:vAlign w:val="center"/>
          </w:tcPr>
          <w:p w:rsidR="007E5F58" w:rsidRPr="00C2187D" w:rsidRDefault="007E5F58" w:rsidP="007E5F58">
            <w:pPr>
              <w:pStyle w:val="24"/>
              <w:framePr w:w="9667" w:wrap="notBeside" w:vAnchor="text" w:hAnchor="text" w:xAlign="center" w:y="1"/>
              <w:shd w:val="clear" w:color="auto" w:fill="auto"/>
              <w:spacing w:after="0" w:line="280" w:lineRule="exact"/>
              <w:jc w:val="center"/>
              <w:rPr>
                <w:sz w:val="24"/>
                <w:szCs w:val="24"/>
              </w:rPr>
            </w:pPr>
            <w:r w:rsidRPr="00C2187D">
              <w:rPr>
                <w:sz w:val="24"/>
                <w:szCs w:val="24"/>
              </w:rPr>
              <w:t>2</w:t>
            </w:r>
          </w:p>
        </w:tc>
      </w:tr>
    </w:tbl>
    <w:p w:rsidR="007E5F58" w:rsidRDefault="007E5F58" w:rsidP="007E5F58">
      <w:pPr>
        <w:framePr w:w="9667" w:wrap="notBeside" w:vAnchor="text" w:hAnchor="text" w:xAlign="center" w:y="1"/>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8"/>
          <w:szCs w:val="28"/>
        </w:rPr>
        <w:sectPr w:rsidR="007E5F58" w:rsidSect="007E5F58">
          <w:pgSz w:w="11900" w:h="16840"/>
          <w:pgMar w:top="1165" w:right="701" w:bottom="1165" w:left="1531" w:header="0" w:footer="3" w:gutter="0"/>
          <w:cols w:space="720"/>
          <w:noEndnote/>
          <w:docGrid w:linePitch="360"/>
        </w:sectPr>
      </w:pP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r>
        <w:rPr>
          <w:b/>
        </w:rPr>
        <w:lastRenderedPageBreak/>
        <w:t>2.2. С</w:t>
      </w:r>
      <w:r w:rsidRPr="007717A3">
        <w:rPr>
          <w:b/>
        </w:rPr>
        <w:t>одержание учебной дисциплины</w:t>
      </w:r>
      <w:r>
        <w:rPr>
          <w:b/>
        </w:rPr>
        <w:t xml:space="preserve"> ОП.06 Правовое обеспечение профессиональной деятельности</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62"/>
        <w:gridCol w:w="9773"/>
        <w:gridCol w:w="1920"/>
        <w:gridCol w:w="1567"/>
      </w:tblGrid>
      <w:tr w:rsidR="007E5F58" w:rsidRPr="00B63C4B" w:rsidTr="007E5F58">
        <w:trPr>
          <w:trHeight w:val="20"/>
        </w:trPr>
        <w:tc>
          <w:tcPr>
            <w:tcW w:w="836" w:type="pct"/>
          </w:tcPr>
          <w:p w:rsidR="007E5F58" w:rsidRPr="00B63C4B" w:rsidRDefault="007E5F58" w:rsidP="007E5F58">
            <w:pPr>
              <w:pStyle w:val="af8"/>
              <w:jc w:val="center"/>
              <w:rPr>
                <w:rFonts w:ascii="Times New Roman" w:hAnsi="Times New Roman"/>
                <w:b/>
                <w:sz w:val="24"/>
                <w:szCs w:val="24"/>
              </w:rPr>
            </w:pPr>
            <w:r w:rsidRPr="00B63C4B">
              <w:rPr>
                <w:rFonts w:ascii="Times New Roman" w:hAnsi="Times New Roman"/>
                <w:b/>
                <w:bCs/>
                <w:sz w:val="24"/>
                <w:szCs w:val="24"/>
              </w:rPr>
              <w:t>Наименование разд</w:t>
            </w:r>
            <w:r w:rsidRPr="00B63C4B">
              <w:rPr>
                <w:rFonts w:ascii="Times New Roman" w:hAnsi="Times New Roman"/>
                <w:b/>
                <w:bCs/>
                <w:sz w:val="24"/>
                <w:szCs w:val="24"/>
              </w:rPr>
              <w:t>е</w:t>
            </w:r>
            <w:r w:rsidRPr="00B63C4B">
              <w:rPr>
                <w:rFonts w:ascii="Times New Roman" w:hAnsi="Times New Roman"/>
                <w:b/>
                <w:bCs/>
                <w:sz w:val="24"/>
                <w:szCs w:val="24"/>
              </w:rPr>
              <w:t>лов и тем</w:t>
            </w:r>
          </w:p>
        </w:tc>
        <w:tc>
          <w:tcPr>
            <w:tcW w:w="3069" w:type="pct"/>
          </w:tcPr>
          <w:p w:rsidR="007E5F58" w:rsidRPr="00B63C4B" w:rsidRDefault="007E5F58" w:rsidP="007E5F58">
            <w:pPr>
              <w:pStyle w:val="af8"/>
              <w:jc w:val="center"/>
              <w:rPr>
                <w:rFonts w:ascii="Times New Roman" w:hAnsi="Times New Roman"/>
                <w:b/>
                <w:sz w:val="24"/>
                <w:szCs w:val="24"/>
              </w:rPr>
            </w:pPr>
            <w:r w:rsidRPr="00B63C4B">
              <w:rPr>
                <w:rFonts w:ascii="Times New Roman" w:hAnsi="Times New Roman"/>
                <w:b/>
                <w:bCs/>
                <w:sz w:val="24"/>
                <w:szCs w:val="24"/>
              </w:rPr>
              <w:t>Содержание учебного материала, практических и лабораторных з</w:t>
            </w:r>
            <w:r w:rsidRPr="00B63C4B">
              <w:rPr>
                <w:rFonts w:ascii="Times New Roman" w:hAnsi="Times New Roman"/>
                <w:b/>
                <w:bCs/>
                <w:sz w:val="24"/>
                <w:szCs w:val="24"/>
              </w:rPr>
              <w:t>а</w:t>
            </w:r>
            <w:r w:rsidRPr="00B63C4B">
              <w:rPr>
                <w:rFonts w:ascii="Times New Roman" w:hAnsi="Times New Roman"/>
                <w:b/>
                <w:bCs/>
                <w:sz w:val="24"/>
                <w:szCs w:val="24"/>
              </w:rPr>
              <w:t>нятий</w:t>
            </w:r>
          </w:p>
        </w:tc>
        <w:tc>
          <w:tcPr>
            <w:tcW w:w="603" w:type="pct"/>
          </w:tcPr>
          <w:p w:rsidR="007E5F58" w:rsidRPr="00B63C4B" w:rsidRDefault="007E5F58" w:rsidP="007E5F58">
            <w:pPr>
              <w:pStyle w:val="af8"/>
              <w:jc w:val="center"/>
              <w:rPr>
                <w:rFonts w:ascii="Times New Roman" w:hAnsi="Times New Roman"/>
                <w:b/>
                <w:bCs/>
                <w:sz w:val="24"/>
                <w:szCs w:val="24"/>
              </w:rPr>
            </w:pPr>
          </w:p>
        </w:tc>
        <w:tc>
          <w:tcPr>
            <w:tcW w:w="492" w:type="pct"/>
          </w:tcPr>
          <w:p w:rsidR="007E5F58" w:rsidRPr="00B63C4B" w:rsidRDefault="007E5F58" w:rsidP="007E5F58">
            <w:pPr>
              <w:pStyle w:val="af8"/>
              <w:jc w:val="center"/>
              <w:rPr>
                <w:rFonts w:ascii="Times New Roman" w:hAnsi="Times New Roman"/>
                <w:b/>
                <w:bCs/>
                <w:sz w:val="24"/>
                <w:szCs w:val="24"/>
              </w:rPr>
            </w:pPr>
          </w:p>
        </w:tc>
      </w:tr>
      <w:tr w:rsidR="007E5F58" w:rsidRPr="00B63C4B" w:rsidTr="007E5F58">
        <w:trPr>
          <w:trHeight w:val="20"/>
        </w:trPr>
        <w:tc>
          <w:tcPr>
            <w:tcW w:w="3905" w:type="pct"/>
            <w:gridSpan w:val="2"/>
          </w:tcPr>
          <w:p w:rsidR="007E5F58" w:rsidRPr="00B63C4B" w:rsidRDefault="007E5F58" w:rsidP="007E5F58">
            <w:pPr>
              <w:pStyle w:val="af8"/>
              <w:rPr>
                <w:rFonts w:ascii="Times New Roman" w:hAnsi="Times New Roman"/>
                <w:b/>
                <w:i/>
                <w:sz w:val="24"/>
                <w:szCs w:val="24"/>
              </w:rPr>
            </w:pPr>
            <w:r w:rsidRPr="00B63C4B">
              <w:rPr>
                <w:rFonts w:ascii="Times New Roman" w:hAnsi="Times New Roman"/>
                <w:b/>
                <w:sz w:val="24"/>
                <w:szCs w:val="24"/>
              </w:rPr>
              <w:t xml:space="preserve">Раздел 1. Правовая основа деятельности </w:t>
            </w:r>
            <w:r w:rsidRPr="00B63C4B">
              <w:rPr>
                <w:rFonts w:ascii="Times New Roman" w:hAnsi="Times New Roman"/>
                <w:b/>
                <w:spacing w:val="-10"/>
                <w:sz w:val="24"/>
                <w:szCs w:val="24"/>
              </w:rPr>
              <w:t>транспорта 16 часов</w:t>
            </w:r>
          </w:p>
        </w:tc>
        <w:tc>
          <w:tcPr>
            <w:tcW w:w="603" w:type="pct"/>
          </w:tcPr>
          <w:p w:rsidR="007E5F58" w:rsidRPr="00B63C4B" w:rsidRDefault="007E5F58" w:rsidP="007E5F58">
            <w:pPr>
              <w:pStyle w:val="af8"/>
              <w:jc w:val="center"/>
              <w:rPr>
                <w:rFonts w:ascii="Times New Roman" w:hAnsi="Times New Roman"/>
                <w:b/>
                <w:sz w:val="24"/>
                <w:szCs w:val="24"/>
              </w:rPr>
            </w:pPr>
            <w:r w:rsidRPr="00B63C4B">
              <w:rPr>
                <w:rFonts w:ascii="Times New Roman" w:hAnsi="Times New Roman"/>
                <w:b/>
                <w:sz w:val="24"/>
                <w:szCs w:val="24"/>
              </w:rPr>
              <w:t>12</w:t>
            </w:r>
          </w:p>
        </w:tc>
        <w:tc>
          <w:tcPr>
            <w:tcW w:w="492" w:type="pct"/>
          </w:tcPr>
          <w:p w:rsidR="007E5F58" w:rsidRPr="00B63C4B" w:rsidRDefault="007E5F58" w:rsidP="007E5F58">
            <w:pPr>
              <w:pStyle w:val="af8"/>
              <w:rPr>
                <w:rFonts w:ascii="Times New Roman" w:hAnsi="Times New Roman"/>
                <w:b/>
                <w:sz w:val="24"/>
                <w:szCs w:val="24"/>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Тема 1.1. Транспортное право, как по</w:t>
            </w:r>
            <w:r w:rsidRPr="00B63C4B">
              <w:rPr>
                <w:rFonts w:ascii="Times New Roman" w:hAnsi="Times New Roman"/>
                <w:b/>
                <w:sz w:val="24"/>
                <w:szCs w:val="24"/>
              </w:rPr>
              <w:t>д</w:t>
            </w:r>
            <w:r w:rsidRPr="00B63C4B">
              <w:rPr>
                <w:rFonts w:ascii="Times New Roman" w:hAnsi="Times New Roman"/>
                <w:b/>
                <w:sz w:val="24"/>
                <w:szCs w:val="24"/>
              </w:rPr>
              <w:t>отрасль гражданского права</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Содержание</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sz w:val="24"/>
                <w:szCs w:val="24"/>
              </w:rPr>
              <w:t>Управление транспортом. Организационно-правовые формы предпринимательской деятельности в Российской Федерации. Правовое положение субъектов предпринимательской (хозяйственной) де</w:t>
            </w:r>
            <w:r w:rsidRPr="00B63C4B">
              <w:rPr>
                <w:rFonts w:ascii="Times New Roman" w:hAnsi="Times New Roman"/>
                <w:sz w:val="24"/>
                <w:szCs w:val="24"/>
              </w:rPr>
              <w:t>я</w:t>
            </w:r>
            <w:r w:rsidRPr="00B63C4B">
              <w:rPr>
                <w:rFonts w:ascii="Times New Roman" w:hAnsi="Times New Roman"/>
                <w:sz w:val="24"/>
                <w:szCs w:val="24"/>
              </w:rPr>
              <w:t>тельности</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ОК 0</w:t>
            </w:r>
            <w:r>
              <w:t>5</w:t>
            </w:r>
            <w:r w:rsidRPr="00C35070">
              <w:t>.</w:t>
            </w:r>
            <w:r>
              <w:t xml:space="preserve">, </w:t>
            </w:r>
            <w:r w:rsidRPr="00C2187D">
              <w:t>ОК 07</w:t>
            </w:r>
            <w:r>
              <w:t xml:space="preserve">, </w:t>
            </w:r>
            <w:r w:rsidRPr="00C2187D">
              <w:t xml:space="preserve">ОК 09. </w:t>
            </w:r>
          </w:p>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Тема 1.2. Нормативно-правовое регул</w:t>
            </w:r>
            <w:r w:rsidRPr="00B63C4B">
              <w:rPr>
                <w:rFonts w:ascii="Times New Roman" w:hAnsi="Times New Roman"/>
                <w:b/>
                <w:sz w:val="24"/>
                <w:szCs w:val="24"/>
              </w:rPr>
              <w:t>и</w:t>
            </w:r>
            <w:r w:rsidRPr="00B63C4B">
              <w:rPr>
                <w:rFonts w:ascii="Times New Roman" w:hAnsi="Times New Roman"/>
                <w:b/>
                <w:sz w:val="24"/>
                <w:szCs w:val="24"/>
              </w:rPr>
              <w:t>рование деятельности транспорта</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Содержание </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vMerge w:val="restar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ОК 0</w:t>
            </w:r>
            <w:r>
              <w:t>5</w:t>
            </w:r>
            <w:r w:rsidRPr="00C35070">
              <w:t>.</w:t>
            </w:r>
            <w:r>
              <w:t xml:space="preserve">, </w:t>
            </w:r>
            <w:r w:rsidRPr="00C2187D">
              <w:t>ОК 07</w:t>
            </w:r>
            <w:r>
              <w:t xml:space="preserve">, </w:t>
            </w:r>
            <w:r w:rsidRPr="00C2187D">
              <w:t xml:space="preserve">ОК 09. </w:t>
            </w:r>
          </w:p>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Конституция Российской Федерации.</w:t>
            </w:r>
          </w:p>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Гражданский кодекс Российской Федерации.</w:t>
            </w:r>
          </w:p>
          <w:p w:rsidR="007E5F58" w:rsidRPr="00B63C4B" w:rsidRDefault="007E5F58" w:rsidP="007E5F58">
            <w:pPr>
              <w:pStyle w:val="af8"/>
              <w:jc w:val="both"/>
              <w:rPr>
                <w:rFonts w:ascii="Times New Roman" w:hAnsi="Times New Roman"/>
                <w:b/>
                <w:sz w:val="24"/>
                <w:szCs w:val="24"/>
              </w:rPr>
            </w:pP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pacing w:val="-8"/>
                <w:sz w:val="24"/>
                <w:szCs w:val="24"/>
              </w:rPr>
              <w:t>Нормативные акты в сфере транспорта и лог</w:t>
            </w:r>
            <w:r w:rsidRPr="00B63C4B">
              <w:rPr>
                <w:rFonts w:ascii="Times New Roman" w:hAnsi="Times New Roman"/>
                <w:spacing w:val="-8"/>
                <w:sz w:val="24"/>
                <w:szCs w:val="24"/>
              </w:rPr>
              <w:t>и</w:t>
            </w:r>
            <w:r w:rsidRPr="00B63C4B">
              <w:rPr>
                <w:rFonts w:ascii="Times New Roman" w:hAnsi="Times New Roman"/>
                <w:spacing w:val="-8"/>
                <w:sz w:val="24"/>
                <w:szCs w:val="24"/>
              </w:rPr>
              <w:t>стики</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val="restart"/>
            <w:tcBorders>
              <w:top w:val="nil"/>
            </w:tcBorders>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Тема 1.3. Правовые вопросы обеспечения без</w:t>
            </w:r>
            <w:r w:rsidRPr="00B63C4B">
              <w:rPr>
                <w:rFonts w:ascii="Times New Roman" w:hAnsi="Times New Roman"/>
                <w:b/>
                <w:sz w:val="24"/>
                <w:szCs w:val="24"/>
              </w:rPr>
              <w:t>о</w:t>
            </w:r>
            <w:r w:rsidRPr="00B63C4B">
              <w:rPr>
                <w:rFonts w:ascii="Times New Roman" w:hAnsi="Times New Roman"/>
                <w:b/>
                <w:sz w:val="24"/>
                <w:szCs w:val="24"/>
              </w:rPr>
              <w:t>пасной работы транспорта</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Содержание </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vMerge w:val="restar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ОК 0</w:t>
            </w:r>
            <w:r>
              <w:t>5</w:t>
            </w:r>
            <w:r w:rsidRPr="00C35070">
              <w:t>.</w:t>
            </w:r>
            <w:r>
              <w:t xml:space="preserve">, </w:t>
            </w:r>
            <w:r w:rsidRPr="00C2187D">
              <w:t>ОК 07</w:t>
            </w:r>
            <w:r>
              <w:t xml:space="preserve">, </w:t>
            </w:r>
            <w:r w:rsidRPr="00C2187D">
              <w:t xml:space="preserve">ОК 09. </w:t>
            </w:r>
          </w:p>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Организация обеспечения безопасности движения и эксплуатации транспортных средств.</w:t>
            </w:r>
          </w:p>
          <w:p w:rsidR="007E5F58" w:rsidRPr="00B63C4B" w:rsidRDefault="007E5F58" w:rsidP="007E5F58">
            <w:pPr>
              <w:pStyle w:val="af8"/>
              <w:jc w:val="both"/>
              <w:rPr>
                <w:rFonts w:ascii="Times New Roman" w:hAnsi="Times New Roman"/>
                <w:b/>
                <w:sz w:val="24"/>
                <w:szCs w:val="24"/>
              </w:rPr>
            </w:pP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Правовое регулирование безопасной работы объектов транспорта и организация работы отрасли в особых о</w:t>
            </w:r>
            <w:r w:rsidRPr="00B63C4B">
              <w:rPr>
                <w:rFonts w:ascii="Times New Roman" w:hAnsi="Times New Roman"/>
                <w:sz w:val="24"/>
                <w:szCs w:val="24"/>
              </w:rPr>
              <w:t>б</w:t>
            </w:r>
            <w:r w:rsidRPr="00B63C4B">
              <w:rPr>
                <w:rFonts w:ascii="Times New Roman" w:hAnsi="Times New Roman"/>
                <w:sz w:val="24"/>
                <w:szCs w:val="24"/>
              </w:rPr>
              <w:t>стоятельствах.</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Ответственность работников транспорта за техническую эксплуатацию и безопасность движения (административная, гражда</w:t>
            </w:r>
            <w:r w:rsidRPr="00B63C4B">
              <w:rPr>
                <w:rFonts w:ascii="Times New Roman" w:hAnsi="Times New Roman"/>
                <w:sz w:val="24"/>
                <w:szCs w:val="24"/>
              </w:rPr>
              <w:t>н</w:t>
            </w:r>
            <w:r w:rsidRPr="00B63C4B">
              <w:rPr>
                <w:rFonts w:ascii="Times New Roman" w:hAnsi="Times New Roman"/>
                <w:sz w:val="24"/>
                <w:szCs w:val="24"/>
              </w:rPr>
              <w:t>ско-правовая, материальная и уголовная)</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3905" w:type="pct"/>
            <w:gridSpan w:val="2"/>
          </w:tcPr>
          <w:p w:rsidR="007E5F58" w:rsidRPr="00B63C4B" w:rsidRDefault="007E5F58" w:rsidP="007E5F58">
            <w:pPr>
              <w:pStyle w:val="af8"/>
              <w:rPr>
                <w:rFonts w:ascii="Times New Roman" w:hAnsi="Times New Roman"/>
                <w:i/>
                <w:sz w:val="24"/>
                <w:szCs w:val="24"/>
              </w:rPr>
            </w:pPr>
            <w:r w:rsidRPr="00B63C4B">
              <w:rPr>
                <w:rFonts w:ascii="Times New Roman" w:hAnsi="Times New Roman"/>
                <w:b/>
                <w:sz w:val="24"/>
                <w:szCs w:val="24"/>
              </w:rPr>
              <w:t>Раздел 2. Правовое регулирование перевозок  16 часов</w:t>
            </w:r>
          </w:p>
        </w:tc>
        <w:tc>
          <w:tcPr>
            <w:tcW w:w="603" w:type="pct"/>
          </w:tcPr>
          <w:p w:rsidR="007E5F58" w:rsidRPr="00B63C4B" w:rsidRDefault="007E5F58" w:rsidP="007E5F58">
            <w:pPr>
              <w:pStyle w:val="af8"/>
              <w:jc w:val="center"/>
              <w:rPr>
                <w:rFonts w:ascii="Times New Roman" w:hAnsi="Times New Roman"/>
                <w:b/>
                <w:sz w:val="24"/>
                <w:szCs w:val="24"/>
              </w:rPr>
            </w:pPr>
            <w:r w:rsidRPr="00B63C4B">
              <w:rPr>
                <w:rFonts w:ascii="Times New Roman" w:hAnsi="Times New Roman"/>
                <w:b/>
                <w:sz w:val="24"/>
                <w:szCs w:val="24"/>
              </w:rPr>
              <w:t>12</w:t>
            </w:r>
          </w:p>
        </w:tc>
        <w:tc>
          <w:tcPr>
            <w:tcW w:w="492" w:type="pct"/>
          </w:tcPr>
          <w:p w:rsidR="007E5F58" w:rsidRPr="00B63C4B" w:rsidRDefault="007E5F58" w:rsidP="007E5F58">
            <w:pPr>
              <w:pStyle w:val="af8"/>
              <w:rPr>
                <w:rFonts w:ascii="Times New Roman" w:hAnsi="Times New Roman"/>
                <w:b/>
                <w:sz w:val="24"/>
                <w:szCs w:val="24"/>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Тема 2.1. Правовое регулирование перевозок гр</w:t>
            </w:r>
            <w:r w:rsidRPr="00B63C4B">
              <w:rPr>
                <w:rFonts w:ascii="Times New Roman" w:hAnsi="Times New Roman"/>
                <w:b/>
                <w:sz w:val="24"/>
                <w:szCs w:val="24"/>
              </w:rPr>
              <w:t>у</w:t>
            </w:r>
            <w:r w:rsidRPr="00B63C4B">
              <w:rPr>
                <w:rFonts w:ascii="Times New Roman" w:hAnsi="Times New Roman"/>
                <w:b/>
                <w:sz w:val="24"/>
                <w:szCs w:val="24"/>
              </w:rPr>
              <w:t>зов</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Содержание </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vMerge w:val="restar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ОК 0</w:t>
            </w:r>
            <w:r>
              <w:t>5</w:t>
            </w:r>
            <w:r w:rsidRPr="00C35070">
              <w:t>.</w:t>
            </w:r>
            <w:r>
              <w:t xml:space="preserve">, </w:t>
            </w:r>
            <w:r w:rsidRPr="00C2187D">
              <w:t>ОК 07</w:t>
            </w:r>
            <w:r>
              <w:t xml:space="preserve">, </w:t>
            </w:r>
            <w:r w:rsidRPr="00C2187D">
              <w:t xml:space="preserve">ОК 09. </w:t>
            </w:r>
          </w:p>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sz w:val="24"/>
                <w:szCs w:val="24"/>
              </w:rPr>
              <w:t>Общие положения договора перевозки грузов (содержание, форма и роль договора перевозки). Перевозочные документы для перевозки грузов..Ответственность сторон по договору перевозки гр</w:t>
            </w:r>
            <w:r w:rsidRPr="00B63C4B">
              <w:rPr>
                <w:rFonts w:ascii="Times New Roman" w:hAnsi="Times New Roman"/>
                <w:sz w:val="24"/>
                <w:szCs w:val="24"/>
              </w:rPr>
              <w:t>у</w:t>
            </w:r>
            <w:r w:rsidRPr="00B63C4B">
              <w:rPr>
                <w:rFonts w:ascii="Times New Roman" w:hAnsi="Times New Roman"/>
                <w:sz w:val="24"/>
                <w:szCs w:val="24"/>
              </w:rPr>
              <w:t>зов</w:t>
            </w:r>
          </w:p>
        </w:tc>
        <w:tc>
          <w:tcPr>
            <w:tcW w:w="603" w:type="pct"/>
          </w:tcPr>
          <w:p w:rsidR="007E5F58" w:rsidRPr="00B63C4B" w:rsidRDefault="007E5F58" w:rsidP="007E5F58">
            <w:pPr>
              <w:pStyle w:val="af8"/>
              <w:jc w:val="both"/>
              <w:rPr>
                <w:rFonts w:ascii="Times New Roman" w:hAnsi="Times New Roman"/>
                <w:sz w:val="24"/>
                <w:szCs w:val="24"/>
              </w:rPr>
            </w:pPr>
          </w:p>
          <w:p w:rsidR="007E5F58" w:rsidRPr="00B63C4B" w:rsidRDefault="007E5F58" w:rsidP="007E5F58">
            <w:pPr>
              <w:jc w:val="center"/>
            </w:pPr>
            <w:r w:rsidRPr="00B63C4B">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b/>
                <w:i/>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sz w:val="24"/>
                <w:szCs w:val="24"/>
              </w:rPr>
              <w:t>В том числе, практических занятий</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b/>
                <w:i/>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iCs/>
                <w:sz w:val="24"/>
                <w:szCs w:val="24"/>
                <w:shd w:val="clear" w:color="auto" w:fill="FFFFFF"/>
              </w:rPr>
              <w:t>Практическое занятие № 1.</w:t>
            </w:r>
            <w:r w:rsidRPr="00B63C4B">
              <w:rPr>
                <w:rFonts w:ascii="Times New Roman" w:hAnsi="Times New Roman"/>
                <w:sz w:val="24"/>
                <w:szCs w:val="24"/>
              </w:rPr>
              <w:t xml:space="preserve"> Решение задач по теме: «Договор перевозки грузов»</w:t>
            </w:r>
          </w:p>
        </w:tc>
        <w:tc>
          <w:tcPr>
            <w:tcW w:w="603" w:type="pct"/>
          </w:tcPr>
          <w:p w:rsidR="007E5F58" w:rsidRPr="00B63C4B" w:rsidRDefault="007E5F58" w:rsidP="007E5F58">
            <w:pPr>
              <w:pStyle w:val="af8"/>
              <w:jc w:val="center"/>
              <w:rPr>
                <w:rFonts w:ascii="Times New Roman" w:hAnsi="Times New Roman"/>
                <w:iCs/>
                <w:sz w:val="24"/>
                <w:szCs w:val="24"/>
                <w:shd w:val="clear" w:color="auto" w:fill="FFFFFF"/>
              </w:rPr>
            </w:pPr>
            <w:r w:rsidRPr="00B63C4B">
              <w:rPr>
                <w:rFonts w:ascii="Times New Roman" w:hAnsi="Times New Roman"/>
                <w:iCs/>
                <w:sz w:val="24"/>
                <w:szCs w:val="24"/>
                <w:shd w:val="clear" w:color="auto" w:fill="FFFFFF"/>
              </w:rPr>
              <w:t>2</w:t>
            </w:r>
          </w:p>
        </w:tc>
        <w:tc>
          <w:tcPr>
            <w:tcW w:w="492" w:type="pct"/>
            <w:vMerge/>
          </w:tcPr>
          <w:p w:rsidR="007E5F58" w:rsidRPr="00B63C4B" w:rsidRDefault="007E5F58" w:rsidP="007E5F58">
            <w:pPr>
              <w:pStyle w:val="af8"/>
              <w:jc w:val="both"/>
              <w:rPr>
                <w:rFonts w:ascii="Times New Roman" w:hAnsi="Times New Roman"/>
                <w:b/>
                <w:iCs/>
                <w:sz w:val="24"/>
                <w:szCs w:val="24"/>
                <w:shd w:val="clear" w:color="auto" w:fill="FFFFFF"/>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Тема 2.2. Правовое регулирование перевозок пассажиров, багажа и </w:t>
            </w:r>
            <w:r w:rsidRPr="00B63C4B">
              <w:rPr>
                <w:rFonts w:ascii="Times New Roman" w:hAnsi="Times New Roman"/>
                <w:b/>
                <w:sz w:val="24"/>
                <w:szCs w:val="24"/>
              </w:rPr>
              <w:lastRenderedPageBreak/>
              <w:t>груз</w:t>
            </w:r>
            <w:r w:rsidRPr="00B63C4B">
              <w:rPr>
                <w:rFonts w:ascii="Times New Roman" w:hAnsi="Times New Roman"/>
                <w:b/>
                <w:sz w:val="24"/>
                <w:szCs w:val="24"/>
              </w:rPr>
              <w:t>о</w:t>
            </w:r>
            <w:r w:rsidRPr="00B63C4B">
              <w:rPr>
                <w:rFonts w:ascii="Times New Roman" w:hAnsi="Times New Roman"/>
                <w:b/>
                <w:sz w:val="24"/>
                <w:szCs w:val="24"/>
              </w:rPr>
              <w:t>багажа</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lastRenderedPageBreak/>
              <w:t xml:space="preserve">Содержание </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vMerge w:val="restar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ОК 0</w:t>
            </w:r>
            <w:r>
              <w:t>5</w:t>
            </w:r>
            <w:r w:rsidRPr="00C35070">
              <w:t>.</w:t>
            </w:r>
            <w:r>
              <w:t xml:space="preserve">, </w:t>
            </w:r>
            <w:r w:rsidRPr="00C2187D">
              <w:t>ОК 07</w:t>
            </w:r>
            <w:r>
              <w:t xml:space="preserve">, </w:t>
            </w:r>
            <w:r w:rsidRPr="00C2187D">
              <w:lastRenderedPageBreak/>
              <w:t xml:space="preserve">ОК 09. </w:t>
            </w:r>
          </w:p>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sz w:val="24"/>
                <w:szCs w:val="24"/>
              </w:rPr>
              <w:t xml:space="preserve">Общие положения договора перевозок пассажиров, багажа и грузобагажа. Перевозочные документы для перевозок пассажиров, багажа и грузобагажа. </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Права и обязанности сторон по договору перево</w:t>
            </w:r>
            <w:r w:rsidRPr="00B63C4B">
              <w:rPr>
                <w:rFonts w:ascii="Times New Roman" w:hAnsi="Times New Roman"/>
                <w:sz w:val="24"/>
                <w:szCs w:val="24"/>
              </w:rPr>
              <w:t>з</w:t>
            </w:r>
            <w:r w:rsidRPr="00B63C4B">
              <w:rPr>
                <w:rFonts w:ascii="Times New Roman" w:hAnsi="Times New Roman"/>
                <w:sz w:val="24"/>
                <w:szCs w:val="24"/>
              </w:rPr>
              <w:t>ки,ответственность сторон.</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sz w:val="24"/>
                <w:szCs w:val="24"/>
              </w:rPr>
              <w:t>В том числе, практических занятий</w:t>
            </w:r>
          </w:p>
        </w:tc>
        <w:tc>
          <w:tcPr>
            <w:tcW w:w="603" w:type="pct"/>
          </w:tcPr>
          <w:p w:rsidR="007E5F58" w:rsidRPr="00B63C4B" w:rsidRDefault="007E5F58" w:rsidP="007E5F58">
            <w:pPr>
              <w:pStyle w:val="af8"/>
              <w:jc w:val="center"/>
              <w:rPr>
                <w:rFonts w:ascii="Times New Roman" w:hAnsi="Times New Roman"/>
                <w:b/>
                <w:sz w:val="24"/>
                <w:szCs w:val="24"/>
              </w:rPr>
            </w:pP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sz w:val="24"/>
                <w:szCs w:val="24"/>
              </w:rPr>
              <w:t>Практическое занятие № 2.</w:t>
            </w:r>
            <w:r w:rsidRPr="00B63C4B">
              <w:rPr>
                <w:rFonts w:ascii="Times New Roman" w:hAnsi="Times New Roman"/>
                <w:sz w:val="24"/>
                <w:szCs w:val="24"/>
              </w:rPr>
              <w:t xml:space="preserve"> Решение задач по теме: «Договор перевозки пассажиров, б</w:t>
            </w:r>
            <w:r w:rsidRPr="00B63C4B">
              <w:rPr>
                <w:rFonts w:ascii="Times New Roman" w:hAnsi="Times New Roman"/>
                <w:sz w:val="24"/>
                <w:szCs w:val="24"/>
              </w:rPr>
              <w:t>а</w:t>
            </w:r>
            <w:r w:rsidRPr="00B63C4B">
              <w:rPr>
                <w:rFonts w:ascii="Times New Roman" w:hAnsi="Times New Roman"/>
                <w:sz w:val="24"/>
                <w:szCs w:val="24"/>
              </w:rPr>
              <w:t>гажа и грузобагажа»</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Тема 2.3. Правовое регулирование рассмотр</w:t>
            </w:r>
            <w:r w:rsidRPr="00B63C4B">
              <w:rPr>
                <w:rFonts w:ascii="Times New Roman" w:hAnsi="Times New Roman"/>
                <w:b/>
                <w:sz w:val="24"/>
                <w:szCs w:val="24"/>
              </w:rPr>
              <w:t>е</w:t>
            </w:r>
            <w:r w:rsidRPr="00B63C4B">
              <w:rPr>
                <w:rFonts w:ascii="Times New Roman" w:hAnsi="Times New Roman"/>
                <w:b/>
                <w:sz w:val="24"/>
                <w:szCs w:val="24"/>
              </w:rPr>
              <w:t>ния споров</w:t>
            </w: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sz w:val="24"/>
                <w:szCs w:val="24"/>
              </w:rPr>
              <w:t>Содержание</w:t>
            </w:r>
          </w:p>
        </w:tc>
        <w:tc>
          <w:tcPr>
            <w:tcW w:w="603" w:type="pct"/>
          </w:tcPr>
          <w:p w:rsidR="007E5F58" w:rsidRPr="00B63C4B" w:rsidRDefault="007E5F58" w:rsidP="007E5F58">
            <w:pPr>
              <w:pStyle w:val="af8"/>
              <w:jc w:val="center"/>
              <w:rPr>
                <w:rFonts w:ascii="Times New Roman" w:hAnsi="Times New Roman"/>
                <w:b/>
                <w:sz w:val="24"/>
                <w:szCs w:val="24"/>
              </w:rPr>
            </w:pPr>
          </w:p>
        </w:tc>
        <w:tc>
          <w:tcPr>
            <w:tcW w:w="492" w:type="pct"/>
            <w:vMerge w:val="restar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ОК 0</w:t>
            </w:r>
            <w:r>
              <w:t>5</w:t>
            </w:r>
            <w:r w:rsidRPr="00C35070">
              <w:t>.</w:t>
            </w:r>
            <w:r>
              <w:t xml:space="preserve">, </w:t>
            </w:r>
            <w:r w:rsidRPr="00C2187D">
              <w:t>ОК 07</w:t>
            </w:r>
            <w:r>
              <w:t xml:space="preserve">, </w:t>
            </w:r>
            <w:r w:rsidRPr="00C2187D">
              <w:t xml:space="preserve">ОК 09. </w:t>
            </w:r>
          </w:p>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Понятие и виды экономических споров. Претензионный порядок рассмотрения сп</w:t>
            </w:r>
            <w:r w:rsidRPr="00B63C4B">
              <w:rPr>
                <w:rFonts w:ascii="Times New Roman" w:hAnsi="Times New Roman"/>
                <w:sz w:val="24"/>
                <w:szCs w:val="24"/>
              </w:rPr>
              <w:t>о</w:t>
            </w:r>
            <w:r w:rsidRPr="00B63C4B">
              <w:rPr>
                <w:rFonts w:ascii="Times New Roman" w:hAnsi="Times New Roman"/>
                <w:sz w:val="24"/>
                <w:szCs w:val="24"/>
              </w:rPr>
              <w:t>ров.</w:t>
            </w:r>
          </w:p>
          <w:p w:rsidR="007E5F58" w:rsidRPr="00B63C4B" w:rsidRDefault="007E5F58" w:rsidP="007E5F58">
            <w:pPr>
              <w:pStyle w:val="af8"/>
              <w:jc w:val="both"/>
              <w:rPr>
                <w:rFonts w:ascii="Times New Roman" w:hAnsi="Times New Roman"/>
                <w:b/>
                <w:sz w:val="24"/>
                <w:szCs w:val="24"/>
              </w:rPr>
            </w:pPr>
            <w:r w:rsidRPr="00B63C4B">
              <w:rPr>
                <w:rFonts w:ascii="Times New Roman" w:hAnsi="Times New Roman"/>
                <w:sz w:val="24"/>
                <w:szCs w:val="24"/>
              </w:rPr>
              <w:t>Предъявление исков. Встречный иск. А</w:t>
            </w:r>
            <w:r w:rsidRPr="00B63C4B">
              <w:rPr>
                <w:rFonts w:ascii="Times New Roman" w:hAnsi="Times New Roman"/>
                <w:sz w:val="24"/>
                <w:szCs w:val="24"/>
              </w:rPr>
              <w:t>р</w:t>
            </w:r>
            <w:r w:rsidRPr="00B63C4B">
              <w:rPr>
                <w:rFonts w:ascii="Times New Roman" w:hAnsi="Times New Roman"/>
                <w:sz w:val="24"/>
                <w:szCs w:val="24"/>
              </w:rPr>
              <w:t>битражный и третейский суды</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3905" w:type="pct"/>
            <w:gridSpan w:val="2"/>
          </w:tcPr>
          <w:p w:rsidR="007E5F58" w:rsidRPr="00B63C4B" w:rsidRDefault="007E5F58" w:rsidP="007E5F58">
            <w:pPr>
              <w:pStyle w:val="af8"/>
              <w:jc w:val="both"/>
              <w:rPr>
                <w:rFonts w:ascii="Times New Roman" w:hAnsi="Times New Roman"/>
                <w:i/>
                <w:sz w:val="24"/>
                <w:szCs w:val="24"/>
              </w:rPr>
            </w:pPr>
            <w:r w:rsidRPr="00B63C4B">
              <w:rPr>
                <w:rFonts w:ascii="Times New Roman" w:hAnsi="Times New Roman"/>
                <w:b/>
                <w:sz w:val="24"/>
                <w:szCs w:val="24"/>
              </w:rPr>
              <w:t xml:space="preserve">Раздел 3. Правовое регулирование трудовых правоотношений </w:t>
            </w:r>
          </w:p>
        </w:tc>
        <w:tc>
          <w:tcPr>
            <w:tcW w:w="603" w:type="pct"/>
          </w:tcPr>
          <w:p w:rsidR="007E5F58" w:rsidRPr="00B63C4B" w:rsidRDefault="007E5F58" w:rsidP="007E5F58">
            <w:pPr>
              <w:pStyle w:val="af8"/>
              <w:jc w:val="center"/>
              <w:rPr>
                <w:rFonts w:ascii="Times New Roman" w:hAnsi="Times New Roman"/>
                <w:b/>
                <w:sz w:val="24"/>
                <w:szCs w:val="24"/>
              </w:rPr>
            </w:pPr>
            <w:r w:rsidRPr="00B63C4B">
              <w:rPr>
                <w:rFonts w:ascii="Times New Roman" w:hAnsi="Times New Roman"/>
                <w:b/>
                <w:sz w:val="24"/>
                <w:szCs w:val="24"/>
              </w:rPr>
              <w:t>24</w:t>
            </w:r>
          </w:p>
        </w:tc>
        <w:tc>
          <w:tcPr>
            <w:tcW w:w="492" w:type="pct"/>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Тема 3.1. Особенности регулирования труда работников </w:t>
            </w:r>
            <w:r w:rsidRPr="00B63C4B">
              <w:rPr>
                <w:rFonts w:ascii="Times New Roman" w:hAnsi="Times New Roman"/>
                <w:b/>
                <w:spacing w:val="-10"/>
                <w:sz w:val="24"/>
                <w:szCs w:val="24"/>
              </w:rPr>
              <w:t>транспо</w:t>
            </w:r>
            <w:r w:rsidRPr="00B63C4B">
              <w:rPr>
                <w:rFonts w:ascii="Times New Roman" w:hAnsi="Times New Roman"/>
                <w:b/>
                <w:spacing w:val="-10"/>
                <w:sz w:val="24"/>
                <w:szCs w:val="24"/>
              </w:rPr>
              <w:t>р</w:t>
            </w:r>
            <w:r w:rsidRPr="00B63C4B">
              <w:rPr>
                <w:rFonts w:ascii="Times New Roman" w:hAnsi="Times New Roman"/>
                <w:b/>
                <w:spacing w:val="-10"/>
                <w:sz w:val="24"/>
                <w:szCs w:val="24"/>
              </w:rPr>
              <w:t>та</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Содержание </w:t>
            </w:r>
          </w:p>
        </w:tc>
        <w:tc>
          <w:tcPr>
            <w:tcW w:w="603" w:type="pct"/>
          </w:tcPr>
          <w:p w:rsidR="007E5F58" w:rsidRPr="00B63C4B" w:rsidRDefault="007E5F58" w:rsidP="007E5F58">
            <w:pPr>
              <w:pStyle w:val="af8"/>
              <w:jc w:val="center"/>
              <w:rPr>
                <w:rFonts w:ascii="Times New Roman" w:hAnsi="Times New Roman"/>
                <w:b/>
                <w:sz w:val="24"/>
                <w:szCs w:val="24"/>
              </w:rPr>
            </w:pPr>
          </w:p>
        </w:tc>
        <w:tc>
          <w:tcPr>
            <w:tcW w:w="492" w:type="pct"/>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Правовое регулирование занятости и труд</w:t>
            </w:r>
            <w:r w:rsidRPr="00B63C4B">
              <w:rPr>
                <w:rFonts w:ascii="Times New Roman" w:hAnsi="Times New Roman"/>
                <w:sz w:val="24"/>
                <w:szCs w:val="24"/>
              </w:rPr>
              <w:t>о</w:t>
            </w:r>
            <w:r w:rsidRPr="00B63C4B">
              <w:rPr>
                <w:rFonts w:ascii="Times New Roman" w:hAnsi="Times New Roman"/>
                <w:sz w:val="24"/>
                <w:szCs w:val="24"/>
              </w:rPr>
              <w:t>устройства.</w:t>
            </w:r>
          </w:p>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Трудовой договор: понятие, виды, содержание. Заключение тр</w:t>
            </w:r>
            <w:r w:rsidRPr="00B63C4B">
              <w:rPr>
                <w:rFonts w:ascii="Times New Roman" w:hAnsi="Times New Roman"/>
                <w:sz w:val="24"/>
                <w:szCs w:val="24"/>
              </w:rPr>
              <w:t>у</w:t>
            </w:r>
            <w:r w:rsidRPr="00B63C4B">
              <w:rPr>
                <w:rFonts w:ascii="Times New Roman" w:hAnsi="Times New Roman"/>
                <w:sz w:val="24"/>
                <w:szCs w:val="24"/>
              </w:rPr>
              <w:t>дового договора.</w:t>
            </w:r>
          </w:p>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Гражданско-правовые договоры в сфере труда и их отличие от трудовых договоров.</w:t>
            </w:r>
          </w:p>
          <w:p w:rsidR="007E5F58" w:rsidRPr="00B63C4B" w:rsidRDefault="007E5F58" w:rsidP="007E5F58">
            <w:pPr>
              <w:pStyle w:val="af8"/>
              <w:jc w:val="both"/>
              <w:rPr>
                <w:rFonts w:ascii="Times New Roman" w:hAnsi="Times New Roman"/>
                <w:iCs/>
                <w:sz w:val="24"/>
                <w:szCs w:val="24"/>
              </w:rPr>
            </w:pPr>
            <w:r w:rsidRPr="00B63C4B">
              <w:rPr>
                <w:rFonts w:ascii="Times New Roman" w:hAnsi="Times New Roman"/>
                <w:iCs/>
                <w:sz w:val="24"/>
                <w:szCs w:val="24"/>
              </w:rPr>
              <w:t>Особенности регулирования труда работн</w:t>
            </w:r>
            <w:r w:rsidRPr="00B63C4B">
              <w:rPr>
                <w:rFonts w:ascii="Times New Roman" w:hAnsi="Times New Roman"/>
                <w:iCs/>
                <w:sz w:val="24"/>
                <w:szCs w:val="24"/>
              </w:rPr>
              <w:t>и</w:t>
            </w:r>
            <w:r w:rsidRPr="00B63C4B">
              <w:rPr>
                <w:rFonts w:ascii="Times New Roman" w:hAnsi="Times New Roman"/>
                <w:iCs/>
                <w:sz w:val="24"/>
                <w:szCs w:val="24"/>
              </w:rPr>
              <w:t>ков транспорта.</w:t>
            </w:r>
          </w:p>
          <w:p w:rsidR="007E5F58" w:rsidRPr="00B63C4B" w:rsidRDefault="007E5F58" w:rsidP="007E5F58">
            <w:pPr>
              <w:pStyle w:val="af8"/>
              <w:jc w:val="both"/>
              <w:rPr>
                <w:rFonts w:ascii="Times New Roman" w:hAnsi="Times New Roman"/>
                <w:b/>
                <w:sz w:val="24"/>
                <w:szCs w:val="24"/>
              </w:rPr>
            </w:pPr>
            <w:r w:rsidRPr="00B63C4B">
              <w:rPr>
                <w:rFonts w:ascii="Times New Roman" w:hAnsi="Times New Roman"/>
                <w:sz w:val="24"/>
                <w:szCs w:val="24"/>
              </w:rPr>
              <w:t>Права и обязанности работников в профессиональной деятельн</w:t>
            </w:r>
            <w:r w:rsidRPr="00B63C4B">
              <w:rPr>
                <w:rFonts w:ascii="Times New Roman" w:hAnsi="Times New Roman"/>
                <w:sz w:val="24"/>
                <w:szCs w:val="24"/>
              </w:rPr>
              <w:t>о</w:t>
            </w:r>
            <w:r w:rsidRPr="00B63C4B">
              <w:rPr>
                <w:rFonts w:ascii="Times New Roman" w:hAnsi="Times New Roman"/>
                <w:sz w:val="24"/>
                <w:szCs w:val="24"/>
              </w:rPr>
              <w:t>сти</w:t>
            </w:r>
          </w:p>
        </w:tc>
        <w:tc>
          <w:tcPr>
            <w:tcW w:w="603" w:type="pct"/>
          </w:tcPr>
          <w:p w:rsidR="007E5F58" w:rsidRPr="00B63C4B" w:rsidRDefault="007E5F58" w:rsidP="007E5F58">
            <w:pPr>
              <w:pStyle w:val="af8"/>
              <w:jc w:val="center"/>
              <w:rPr>
                <w:rFonts w:ascii="Times New Roman" w:hAnsi="Times New Roman"/>
                <w:b/>
                <w:sz w:val="24"/>
                <w:szCs w:val="24"/>
              </w:rPr>
            </w:pPr>
            <w:r w:rsidRPr="00B63C4B">
              <w:rPr>
                <w:rFonts w:ascii="Times New Roman" w:hAnsi="Times New Roman"/>
                <w:b/>
                <w:sz w:val="24"/>
                <w:szCs w:val="24"/>
              </w:rPr>
              <w:t>4</w:t>
            </w:r>
          </w:p>
        </w:tc>
        <w:tc>
          <w:tcPr>
            <w:tcW w:w="492" w:type="pct"/>
            <w:vMerge w:val="restar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ОК 0</w:t>
            </w:r>
            <w:r>
              <w:t>5</w:t>
            </w:r>
            <w:r w:rsidRPr="00C35070">
              <w:t>.</w:t>
            </w:r>
            <w:r>
              <w:t xml:space="preserve">, </w:t>
            </w:r>
            <w:r w:rsidRPr="00C2187D">
              <w:t>ОК 07</w:t>
            </w:r>
            <w:r>
              <w:t xml:space="preserve">, </w:t>
            </w:r>
            <w:r w:rsidRPr="00C2187D">
              <w:t xml:space="preserve">ОК 09. </w:t>
            </w:r>
          </w:p>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sz w:val="24"/>
                <w:szCs w:val="24"/>
              </w:rPr>
            </w:pPr>
          </w:p>
        </w:tc>
        <w:tc>
          <w:tcPr>
            <w:tcW w:w="3069" w:type="pct"/>
          </w:tcPr>
          <w:p w:rsidR="007E5F58" w:rsidRPr="00B63C4B" w:rsidRDefault="007E5F58" w:rsidP="007E5F58">
            <w:pPr>
              <w:pStyle w:val="af8"/>
              <w:rPr>
                <w:rFonts w:ascii="Times New Roman" w:hAnsi="Times New Roman"/>
                <w:sz w:val="24"/>
                <w:szCs w:val="24"/>
              </w:rPr>
            </w:pPr>
            <w:r w:rsidRPr="00B63C4B">
              <w:rPr>
                <w:rFonts w:ascii="Times New Roman" w:hAnsi="Times New Roman"/>
                <w:b/>
                <w:sz w:val="24"/>
                <w:szCs w:val="24"/>
              </w:rPr>
              <w:t>В том числе, практических занятий</w:t>
            </w:r>
          </w:p>
        </w:tc>
        <w:tc>
          <w:tcPr>
            <w:tcW w:w="603" w:type="pct"/>
          </w:tcPr>
          <w:p w:rsidR="007E5F58" w:rsidRPr="00B63C4B" w:rsidRDefault="007E5F58" w:rsidP="007E5F58">
            <w:pPr>
              <w:pStyle w:val="af8"/>
              <w:jc w:val="center"/>
              <w:rPr>
                <w:rFonts w:ascii="Times New Roman" w:hAnsi="Times New Roman"/>
                <w:b/>
                <w:sz w:val="24"/>
                <w:szCs w:val="24"/>
              </w:rPr>
            </w:pPr>
          </w:p>
        </w:tc>
        <w:tc>
          <w:tcPr>
            <w:tcW w:w="492" w:type="pct"/>
            <w:vMerge/>
          </w:tcPr>
          <w:p w:rsidR="007E5F58" w:rsidRPr="00B63C4B" w:rsidRDefault="007E5F58" w:rsidP="007E5F58">
            <w:pPr>
              <w:pStyle w:val="af8"/>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i/>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sz w:val="24"/>
                <w:szCs w:val="24"/>
              </w:rPr>
              <w:t>Практическое занятие № 3.</w:t>
            </w:r>
            <w:r w:rsidRPr="00B63C4B">
              <w:rPr>
                <w:rFonts w:ascii="Times New Roman" w:hAnsi="Times New Roman"/>
                <w:sz w:val="24"/>
                <w:szCs w:val="24"/>
              </w:rPr>
              <w:t xml:space="preserve"> Составление трудового договора (контракта) </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i/>
                <w:sz w:val="24"/>
                <w:szCs w:val="24"/>
              </w:rPr>
            </w:pP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Практическое занятие №4 </w:t>
            </w:r>
            <w:r w:rsidRPr="00B63C4B">
              <w:rPr>
                <w:rFonts w:ascii="Times New Roman" w:hAnsi="Times New Roman"/>
                <w:sz w:val="24"/>
                <w:szCs w:val="24"/>
              </w:rPr>
              <w:t>Изучение типовых должностных инструкций работников АТП.</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Тема 3.2. Изменение и расторжение трудового дог</w:t>
            </w:r>
            <w:r w:rsidRPr="00B63C4B">
              <w:rPr>
                <w:rFonts w:ascii="Times New Roman" w:hAnsi="Times New Roman"/>
                <w:b/>
                <w:sz w:val="24"/>
                <w:szCs w:val="24"/>
              </w:rPr>
              <w:t>о</w:t>
            </w:r>
            <w:r w:rsidRPr="00B63C4B">
              <w:rPr>
                <w:rFonts w:ascii="Times New Roman" w:hAnsi="Times New Roman"/>
                <w:b/>
                <w:sz w:val="24"/>
                <w:szCs w:val="24"/>
              </w:rPr>
              <w:t>вора</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Содержание</w:t>
            </w:r>
          </w:p>
        </w:tc>
        <w:tc>
          <w:tcPr>
            <w:tcW w:w="603" w:type="pct"/>
          </w:tcPr>
          <w:p w:rsidR="007E5F58" w:rsidRPr="00B63C4B" w:rsidRDefault="007E5F58" w:rsidP="007E5F58">
            <w:pPr>
              <w:pStyle w:val="af8"/>
              <w:jc w:val="center"/>
              <w:rPr>
                <w:rFonts w:ascii="Times New Roman" w:hAnsi="Times New Roman"/>
                <w:b/>
                <w:sz w:val="24"/>
                <w:szCs w:val="24"/>
              </w:rPr>
            </w:pPr>
          </w:p>
        </w:tc>
        <w:tc>
          <w:tcPr>
            <w:tcW w:w="492" w:type="pct"/>
            <w:vMerge w:val="restar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ОК 0</w:t>
            </w:r>
            <w:r>
              <w:t>5</w:t>
            </w:r>
            <w:r w:rsidRPr="00C35070">
              <w:t>.</w:t>
            </w:r>
            <w:r>
              <w:t xml:space="preserve">, </w:t>
            </w:r>
            <w:r w:rsidRPr="00C2187D">
              <w:t>ОК 07</w:t>
            </w:r>
            <w:r>
              <w:t xml:space="preserve">, </w:t>
            </w:r>
            <w:r w:rsidRPr="00C2187D">
              <w:t xml:space="preserve">ОК 09. </w:t>
            </w:r>
          </w:p>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Испытательный срок. Ведение трудовых книжек. Трудовая функция работника. Оформление приёма на работу. Материальная и ответственность сторон договора</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Основания и порядок изменения трудового договора с работн</w:t>
            </w:r>
            <w:r w:rsidRPr="00B63C4B">
              <w:rPr>
                <w:rFonts w:ascii="Times New Roman" w:hAnsi="Times New Roman"/>
                <w:sz w:val="24"/>
                <w:szCs w:val="24"/>
              </w:rPr>
              <w:t>и</w:t>
            </w:r>
            <w:r w:rsidRPr="00B63C4B">
              <w:rPr>
                <w:rFonts w:ascii="Times New Roman" w:hAnsi="Times New Roman"/>
                <w:sz w:val="24"/>
                <w:szCs w:val="24"/>
              </w:rPr>
              <w:t>ком.</w:t>
            </w:r>
          </w:p>
          <w:p w:rsidR="007E5F58" w:rsidRPr="00B63C4B" w:rsidRDefault="007E5F58" w:rsidP="007E5F58">
            <w:pPr>
              <w:pStyle w:val="24"/>
              <w:shd w:val="clear" w:color="auto" w:fill="auto"/>
              <w:spacing w:after="0" w:line="312" w:lineRule="exact"/>
              <w:rPr>
                <w:b/>
                <w:sz w:val="24"/>
                <w:szCs w:val="24"/>
              </w:rPr>
            </w:pPr>
            <w:r w:rsidRPr="00B63C4B">
              <w:rPr>
                <w:sz w:val="24"/>
                <w:szCs w:val="24"/>
              </w:rPr>
              <w:t>Основания и порядок расторжения трудового договора. Переводы, временные переводы, перемещения. Дополн</w:t>
            </w:r>
            <w:r w:rsidRPr="00B63C4B">
              <w:rPr>
                <w:sz w:val="24"/>
                <w:szCs w:val="24"/>
              </w:rPr>
              <w:t>и</w:t>
            </w:r>
            <w:r w:rsidRPr="00B63C4B">
              <w:rPr>
                <w:sz w:val="24"/>
                <w:szCs w:val="24"/>
              </w:rPr>
              <w:t>тельные соглашения. Совмещение профессий</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Практическое занятие № 5. </w:t>
            </w:r>
            <w:r w:rsidRPr="00B63C4B">
              <w:rPr>
                <w:rFonts w:ascii="Times New Roman" w:hAnsi="Times New Roman"/>
                <w:sz w:val="24"/>
                <w:szCs w:val="24"/>
              </w:rPr>
              <w:t>Работа с текстом ТК РФ: Определение порядка увольнения по инициативе работника.</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Практическое занятие № 6. </w:t>
            </w:r>
            <w:r w:rsidRPr="00B63C4B">
              <w:rPr>
                <w:rFonts w:ascii="Times New Roman" w:hAnsi="Times New Roman"/>
                <w:sz w:val="24"/>
                <w:szCs w:val="24"/>
              </w:rPr>
              <w:t>Решение задач по теме «Увольнение по инициативе работод</w:t>
            </w:r>
            <w:r w:rsidRPr="00B63C4B">
              <w:rPr>
                <w:rFonts w:ascii="Times New Roman" w:hAnsi="Times New Roman"/>
                <w:sz w:val="24"/>
                <w:szCs w:val="24"/>
              </w:rPr>
              <w:t>а</w:t>
            </w:r>
            <w:r w:rsidRPr="00B63C4B">
              <w:rPr>
                <w:rFonts w:ascii="Times New Roman" w:hAnsi="Times New Roman"/>
                <w:sz w:val="24"/>
                <w:szCs w:val="24"/>
              </w:rPr>
              <w:t>теля»</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Тема 3.3. Рабочее время и время отдыха </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Содержание </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sz w:val="24"/>
                <w:szCs w:val="24"/>
              </w:rPr>
              <w:t>Положение об особенностях режима рабочего времени и времени отдыха, условий труда отдельных категорий работников. Г</w:t>
            </w:r>
            <w:r w:rsidRPr="00B63C4B">
              <w:rPr>
                <w:rFonts w:ascii="Times New Roman" w:hAnsi="Times New Roman"/>
                <w:sz w:val="24"/>
                <w:szCs w:val="24"/>
              </w:rPr>
              <w:t>а</w:t>
            </w:r>
            <w:r w:rsidRPr="00B63C4B">
              <w:rPr>
                <w:rFonts w:ascii="Times New Roman" w:hAnsi="Times New Roman"/>
                <w:sz w:val="24"/>
                <w:szCs w:val="24"/>
              </w:rPr>
              <w:t>рантийные и компенсационные выплаты</w:t>
            </w:r>
          </w:p>
        </w:tc>
        <w:tc>
          <w:tcPr>
            <w:tcW w:w="603" w:type="pct"/>
          </w:tcPr>
          <w:p w:rsidR="007E5F58" w:rsidRPr="00B63C4B" w:rsidRDefault="007E5F58" w:rsidP="007E5F58">
            <w:pPr>
              <w:pStyle w:val="af8"/>
              <w:jc w:val="both"/>
              <w:rPr>
                <w:rFonts w:ascii="Times New Roman" w:hAnsi="Times New Roman"/>
                <w:sz w:val="24"/>
                <w:szCs w:val="24"/>
              </w:rPr>
            </w:pPr>
          </w:p>
        </w:tc>
        <w:tc>
          <w:tcPr>
            <w:tcW w:w="492" w:type="pct"/>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Тема 3.4. Дисциплинарная и материальная </w:t>
            </w:r>
            <w:r w:rsidRPr="00B63C4B">
              <w:rPr>
                <w:rFonts w:ascii="Times New Roman" w:hAnsi="Times New Roman"/>
                <w:b/>
                <w:sz w:val="24"/>
                <w:szCs w:val="24"/>
              </w:rPr>
              <w:lastRenderedPageBreak/>
              <w:t xml:space="preserve">ответственность работников </w:t>
            </w:r>
            <w:r w:rsidRPr="00B63C4B">
              <w:rPr>
                <w:rFonts w:ascii="Times New Roman" w:hAnsi="Times New Roman"/>
                <w:b/>
                <w:spacing w:val="-10"/>
                <w:sz w:val="24"/>
                <w:szCs w:val="24"/>
              </w:rPr>
              <w:t>транспо</w:t>
            </w:r>
            <w:r w:rsidRPr="00B63C4B">
              <w:rPr>
                <w:rFonts w:ascii="Times New Roman" w:hAnsi="Times New Roman"/>
                <w:b/>
                <w:spacing w:val="-10"/>
                <w:sz w:val="24"/>
                <w:szCs w:val="24"/>
              </w:rPr>
              <w:t>р</w:t>
            </w:r>
            <w:r w:rsidRPr="00B63C4B">
              <w:rPr>
                <w:rFonts w:ascii="Times New Roman" w:hAnsi="Times New Roman"/>
                <w:b/>
                <w:spacing w:val="-10"/>
                <w:sz w:val="24"/>
                <w:szCs w:val="24"/>
              </w:rPr>
              <w:t>та</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lastRenderedPageBreak/>
              <w:t>Содержание</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vMerge w:val="restar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 xml:space="preserve">ОК </w:t>
            </w:r>
            <w:r w:rsidRPr="00C35070">
              <w:lastRenderedPageBreak/>
              <w:t>0</w:t>
            </w:r>
            <w:r>
              <w:t>5</w:t>
            </w:r>
            <w:r w:rsidRPr="00C35070">
              <w:t>.</w:t>
            </w:r>
            <w:r>
              <w:t xml:space="preserve">, </w:t>
            </w:r>
            <w:r w:rsidRPr="00C2187D">
              <w:t xml:space="preserve">ОК 09. </w:t>
            </w:r>
          </w:p>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Нормативные акты, регулирующие дисциплину. Дисциплинарная ответственность. Виды дисциплинарных вз</w:t>
            </w:r>
            <w:r w:rsidRPr="00B63C4B">
              <w:rPr>
                <w:rFonts w:ascii="Times New Roman" w:hAnsi="Times New Roman"/>
                <w:sz w:val="24"/>
                <w:szCs w:val="24"/>
              </w:rPr>
              <w:t>ы</w:t>
            </w:r>
            <w:r w:rsidRPr="00B63C4B">
              <w:rPr>
                <w:rFonts w:ascii="Times New Roman" w:hAnsi="Times New Roman"/>
                <w:sz w:val="24"/>
                <w:szCs w:val="24"/>
              </w:rPr>
              <w:t>сканий и порядок их применения.</w:t>
            </w:r>
          </w:p>
          <w:p w:rsidR="007E5F58" w:rsidRPr="00B63C4B" w:rsidRDefault="007E5F58" w:rsidP="007E5F58">
            <w:pPr>
              <w:pStyle w:val="af8"/>
              <w:jc w:val="both"/>
              <w:rPr>
                <w:rFonts w:ascii="Times New Roman" w:hAnsi="Times New Roman"/>
                <w:b/>
                <w:sz w:val="24"/>
                <w:szCs w:val="24"/>
              </w:rPr>
            </w:pPr>
            <w:r w:rsidRPr="00B63C4B">
              <w:rPr>
                <w:rFonts w:ascii="Times New Roman" w:hAnsi="Times New Roman"/>
                <w:sz w:val="24"/>
                <w:szCs w:val="24"/>
              </w:rPr>
              <w:lastRenderedPageBreak/>
              <w:t>Понятие, условия и виды материальной ответственности. Материальная ответственность работодателя перед работником и р</w:t>
            </w:r>
            <w:r w:rsidRPr="00B63C4B">
              <w:rPr>
                <w:rFonts w:ascii="Times New Roman" w:hAnsi="Times New Roman"/>
                <w:sz w:val="24"/>
                <w:szCs w:val="24"/>
              </w:rPr>
              <w:t>а</w:t>
            </w:r>
            <w:r w:rsidRPr="00B63C4B">
              <w:rPr>
                <w:rFonts w:ascii="Times New Roman" w:hAnsi="Times New Roman"/>
                <w:sz w:val="24"/>
                <w:szCs w:val="24"/>
              </w:rPr>
              <w:t>ботника перед работодателем</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lastRenderedPageBreak/>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sz w:val="24"/>
                <w:szCs w:val="24"/>
              </w:rPr>
              <w:t>В том числе, практических занятий</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b/>
                <w:i/>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sz w:val="24"/>
                <w:szCs w:val="24"/>
              </w:rPr>
              <w:t xml:space="preserve">Практические занятия № </w:t>
            </w:r>
            <w:r w:rsidRPr="00B63C4B">
              <w:rPr>
                <w:rFonts w:ascii="Times New Roman" w:hAnsi="Times New Roman"/>
                <w:b/>
                <w:iCs/>
                <w:sz w:val="24"/>
                <w:szCs w:val="24"/>
                <w:shd w:val="clear" w:color="auto" w:fill="FFFFFF"/>
              </w:rPr>
              <w:t>7</w:t>
            </w:r>
            <w:r w:rsidRPr="00B63C4B">
              <w:rPr>
                <w:rFonts w:ascii="Times New Roman" w:hAnsi="Times New Roman"/>
                <w:iCs/>
                <w:sz w:val="24"/>
                <w:szCs w:val="24"/>
                <w:shd w:val="clear" w:color="auto" w:fill="FFFFFF"/>
              </w:rPr>
              <w:t>.</w:t>
            </w:r>
            <w:r w:rsidRPr="00B63C4B">
              <w:rPr>
                <w:rFonts w:ascii="Times New Roman" w:hAnsi="Times New Roman"/>
                <w:sz w:val="24"/>
                <w:szCs w:val="24"/>
              </w:rPr>
              <w:t xml:space="preserve"> Решение задач по теме: «Дисциплинарная и материальная о</w:t>
            </w:r>
            <w:r w:rsidRPr="00B63C4B">
              <w:rPr>
                <w:rFonts w:ascii="Times New Roman" w:hAnsi="Times New Roman"/>
                <w:sz w:val="24"/>
                <w:szCs w:val="24"/>
              </w:rPr>
              <w:t>т</w:t>
            </w:r>
            <w:r w:rsidRPr="00B63C4B">
              <w:rPr>
                <w:rFonts w:ascii="Times New Roman" w:hAnsi="Times New Roman"/>
                <w:sz w:val="24"/>
                <w:szCs w:val="24"/>
              </w:rPr>
              <w:t>ветственность»</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val="restar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Тема 3.5. Трудовые споры </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 xml:space="preserve">Содержание </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vMerge w:val="restart"/>
          </w:tcPr>
          <w:p w:rsidR="007E5F58" w:rsidRPr="00C2187D" w:rsidRDefault="007E5F58" w:rsidP="007E5F58">
            <w:pPr>
              <w:autoSpaceDE w:val="0"/>
              <w:autoSpaceDN w:val="0"/>
              <w:adjustRightInd w:val="0"/>
            </w:pPr>
            <w:r w:rsidRPr="00C35070">
              <w:t>ОК 01</w:t>
            </w:r>
            <w:r>
              <w:t xml:space="preserve">- </w:t>
            </w:r>
            <w:r w:rsidRPr="00C35070">
              <w:t>ОК 0</w:t>
            </w:r>
            <w:r>
              <w:t>5</w:t>
            </w:r>
            <w:r w:rsidRPr="00C35070">
              <w:t>.</w:t>
            </w:r>
            <w:r>
              <w:t xml:space="preserve">, </w:t>
            </w:r>
            <w:r w:rsidRPr="00C2187D">
              <w:t xml:space="preserve">ОК 09. </w:t>
            </w:r>
          </w:p>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jc w:val="both"/>
              <w:rPr>
                <w:rFonts w:ascii="Times New Roman" w:hAnsi="Times New Roman"/>
                <w:b/>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Законодательство о трудовых спорах. Пон</w:t>
            </w:r>
            <w:r w:rsidRPr="00B63C4B">
              <w:rPr>
                <w:rFonts w:ascii="Times New Roman" w:hAnsi="Times New Roman"/>
                <w:sz w:val="24"/>
                <w:szCs w:val="24"/>
              </w:rPr>
              <w:t>я</w:t>
            </w:r>
            <w:r w:rsidRPr="00B63C4B">
              <w:rPr>
                <w:rFonts w:ascii="Times New Roman" w:hAnsi="Times New Roman"/>
                <w:sz w:val="24"/>
                <w:szCs w:val="24"/>
              </w:rPr>
              <w:t>тие и виды трудовых споров.</w:t>
            </w:r>
          </w:p>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Порядок разрешения индивидуальных тр</w:t>
            </w:r>
            <w:r w:rsidRPr="00B63C4B">
              <w:rPr>
                <w:rFonts w:ascii="Times New Roman" w:hAnsi="Times New Roman"/>
                <w:sz w:val="24"/>
                <w:szCs w:val="24"/>
              </w:rPr>
              <w:t>у</w:t>
            </w:r>
            <w:r w:rsidRPr="00B63C4B">
              <w:rPr>
                <w:rFonts w:ascii="Times New Roman" w:hAnsi="Times New Roman"/>
                <w:sz w:val="24"/>
                <w:szCs w:val="24"/>
              </w:rPr>
              <w:t>довых споров.</w:t>
            </w:r>
          </w:p>
          <w:p w:rsidR="007E5F58" w:rsidRPr="00B63C4B" w:rsidRDefault="007E5F58" w:rsidP="007E5F58">
            <w:pPr>
              <w:pStyle w:val="af8"/>
              <w:jc w:val="both"/>
              <w:rPr>
                <w:rFonts w:ascii="Times New Roman" w:hAnsi="Times New Roman"/>
                <w:sz w:val="24"/>
                <w:szCs w:val="24"/>
              </w:rPr>
            </w:pPr>
            <w:r w:rsidRPr="00B63C4B">
              <w:rPr>
                <w:rFonts w:ascii="Times New Roman" w:hAnsi="Times New Roman"/>
                <w:sz w:val="24"/>
                <w:szCs w:val="24"/>
              </w:rPr>
              <w:t>Коллективные трудовые споры и порядок их рассмотрения.</w:t>
            </w:r>
          </w:p>
          <w:p w:rsidR="007E5F58" w:rsidRPr="00B63C4B" w:rsidRDefault="007E5F58" w:rsidP="007E5F58">
            <w:pPr>
              <w:pStyle w:val="af8"/>
              <w:jc w:val="both"/>
              <w:rPr>
                <w:rFonts w:ascii="Times New Roman" w:hAnsi="Times New Roman"/>
                <w:b/>
                <w:sz w:val="24"/>
                <w:szCs w:val="24"/>
              </w:rPr>
            </w:pPr>
            <w:r w:rsidRPr="00B63C4B">
              <w:rPr>
                <w:rFonts w:ascii="Times New Roman" w:hAnsi="Times New Roman"/>
                <w:sz w:val="24"/>
                <w:szCs w:val="24"/>
              </w:rPr>
              <w:t>Подведомственность трудовых споров суду</w:t>
            </w:r>
          </w:p>
        </w:tc>
        <w:tc>
          <w:tcPr>
            <w:tcW w:w="603" w:type="pct"/>
          </w:tcPr>
          <w:p w:rsidR="007E5F58" w:rsidRPr="00B63C4B" w:rsidRDefault="007E5F58" w:rsidP="007E5F58">
            <w:pPr>
              <w:pStyle w:val="af8"/>
              <w:jc w:val="center"/>
              <w:rPr>
                <w:rFonts w:ascii="Times New Roman" w:hAnsi="Times New Roman"/>
                <w:sz w:val="24"/>
                <w:szCs w:val="24"/>
              </w:rPr>
            </w:pPr>
          </w:p>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sz w:val="24"/>
                <w:szCs w:val="24"/>
              </w:rPr>
            </w:pPr>
          </w:p>
        </w:tc>
      </w:tr>
      <w:tr w:rsidR="007E5F58" w:rsidRPr="00B63C4B" w:rsidTr="007E5F58">
        <w:trPr>
          <w:trHeight w:val="335"/>
        </w:trPr>
        <w:tc>
          <w:tcPr>
            <w:tcW w:w="836" w:type="pct"/>
            <w:vMerge/>
          </w:tcPr>
          <w:p w:rsidR="007E5F58" w:rsidRPr="00B63C4B" w:rsidRDefault="007E5F58" w:rsidP="007E5F58">
            <w:pPr>
              <w:pStyle w:val="af8"/>
              <w:rPr>
                <w:rFonts w:ascii="Times New Roman" w:hAnsi="Times New Roman"/>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sz w:val="24"/>
                <w:szCs w:val="24"/>
              </w:rPr>
              <w:t>В том числе, практических занятий</w:t>
            </w:r>
          </w:p>
        </w:tc>
        <w:tc>
          <w:tcPr>
            <w:tcW w:w="603" w:type="pct"/>
          </w:tcPr>
          <w:p w:rsidR="007E5F58" w:rsidRPr="00B63C4B" w:rsidRDefault="007E5F58" w:rsidP="007E5F58">
            <w:pPr>
              <w:pStyle w:val="af8"/>
              <w:jc w:val="both"/>
              <w:rPr>
                <w:rFonts w:ascii="Times New Roman" w:hAnsi="Times New Roman"/>
                <w:b/>
                <w:sz w:val="24"/>
                <w:szCs w:val="24"/>
              </w:rPr>
            </w:pP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sz w:val="24"/>
                <w:szCs w:val="24"/>
              </w:rPr>
            </w:pPr>
          </w:p>
        </w:tc>
        <w:tc>
          <w:tcPr>
            <w:tcW w:w="3069" w:type="pct"/>
          </w:tcPr>
          <w:p w:rsidR="007E5F58" w:rsidRPr="00B63C4B" w:rsidRDefault="007E5F58" w:rsidP="007E5F58">
            <w:pPr>
              <w:pStyle w:val="af8"/>
              <w:jc w:val="both"/>
              <w:rPr>
                <w:rFonts w:ascii="Times New Roman" w:hAnsi="Times New Roman"/>
                <w:sz w:val="24"/>
                <w:szCs w:val="24"/>
              </w:rPr>
            </w:pPr>
            <w:r w:rsidRPr="00B63C4B">
              <w:rPr>
                <w:rFonts w:ascii="Times New Roman" w:hAnsi="Times New Roman"/>
                <w:b/>
                <w:sz w:val="24"/>
                <w:szCs w:val="24"/>
              </w:rPr>
              <w:t>Практическое занятие № 8</w:t>
            </w:r>
            <w:r w:rsidRPr="00B63C4B">
              <w:rPr>
                <w:rFonts w:ascii="Times New Roman" w:hAnsi="Times New Roman"/>
                <w:sz w:val="24"/>
                <w:szCs w:val="24"/>
              </w:rPr>
              <w:t>. Защита своих прав в соответствии с трудовым законодательством при принятии решения по труд</w:t>
            </w:r>
            <w:r w:rsidRPr="00B63C4B">
              <w:rPr>
                <w:rFonts w:ascii="Times New Roman" w:hAnsi="Times New Roman"/>
                <w:sz w:val="24"/>
                <w:szCs w:val="24"/>
              </w:rPr>
              <w:t>о</w:t>
            </w:r>
            <w:r w:rsidRPr="00B63C4B">
              <w:rPr>
                <w:rFonts w:ascii="Times New Roman" w:hAnsi="Times New Roman"/>
                <w:sz w:val="24"/>
                <w:szCs w:val="24"/>
              </w:rPr>
              <w:t>вым спорам</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3905" w:type="pct"/>
            <w:gridSpan w:val="2"/>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b/>
                <w:sz w:val="24"/>
                <w:szCs w:val="24"/>
              </w:rPr>
              <w:t>Раздел 4.</w:t>
            </w:r>
            <w:r w:rsidRPr="00B63C4B">
              <w:rPr>
                <w:rFonts w:ascii="Times New Roman" w:hAnsi="Times New Roman"/>
                <w:b/>
                <w:bCs/>
                <w:sz w:val="24"/>
                <w:szCs w:val="24"/>
              </w:rPr>
              <w:t xml:space="preserve"> Правовое регулирование прав потребителей</w:t>
            </w:r>
          </w:p>
        </w:tc>
        <w:tc>
          <w:tcPr>
            <w:tcW w:w="603" w:type="pct"/>
          </w:tcPr>
          <w:p w:rsidR="007E5F58" w:rsidRPr="00B63C4B" w:rsidRDefault="007E5F58" w:rsidP="007E5F58">
            <w:pPr>
              <w:pStyle w:val="af8"/>
              <w:jc w:val="center"/>
              <w:rPr>
                <w:rFonts w:ascii="Times New Roman" w:hAnsi="Times New Roman"/>
                <w:b/>
                <w:sz w:val="24"/>
                <w:szCs w:val="24"/>
              </w:rPr>
            </w:pPr>
            <w:r w:rsidRPr="00B63C4B">
              <w:rPr>
                <w:rFonts w:ascii="Times New Roman" w:hAnsi="Times New Roman"/>
                <w:b/>
                <w:sz w:val="24"/>
                <w:szCs w:val="24"/>
              </w:rPr>
              <w:t>4</w:t>
            </w:r>
          </w:p>
        </w:tc>
        <w:tc>
          <w:tcPr>
            <w:tcW w:w="492" w:type="pct"/>
            <w:vMerge w:val="restart"/>
          </w:tcPr>
          <w:p w:rsidR="007E5F58" w:rsidRPr="00C2187D" w:rsidRDefault="007E5F58" w:rsidP="007E5F58">
            <w:pPr>
              <w:autoSpaceDE w:val="0"/>
              <w:autoSpaceDN w:val="0"/>
              <w:adjustRightInd w:val="0"/>
            </w:pPr>
            <w:r w:rsidRPr="00E31042">
              <w:t>ПК 1.1.</w:t>
            </w:r>
            <w:r>
              <w:t>,</w:t>
            </w:r>
            <w:r w:rsidRPr="00E31042">
              <w:t xml:space="preserve"> ПК 3.2.</w:t>
            </w:r>
            <w:r>
              <w:t>,</w:t>
            </w:r>
            <w:r w:rsidRPr="00E31042">
              <w:t xml:space="preserve"> ПК 4.1.</w:t>
            </w:r>
            <w:r>
              <w:t xml:space="preserve">, </w:t>
            </w:r>
            <w:r w:rsidRPr="00C35070">
              <w:t>ОК 01</w:t>
            </w:r>
            <w:r>
              <w:t xml:space="preserve">- </w:t>
            </w:r>
            <w:r w:rsidRPr="00C35070">
              <w:t>ОК 0</w:t>
            </w:r>
            <w:r>
              <w:t>5</w:t>
            </w:r>
            <w:r w:rsidRPr="00C35070">
              <w:t>.</w:t>
            </w:r>
            <w:r>
              <w:t xml:space="preserve">, </w:t>
            </w:r>
            <w:r w:rsidRPr="00C2187D">
              <w:t>ОК 07</w:t>
            </w:r>
            <w:r>
              <w:t xml:space="preserve">, </w:t>
            </w:r>
            <w:r w:rsidRPr="00C2187D">
              <w:t xml:space="preserve">ОК 09. </w:t>
            </w:r>
          </w:p>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val="restart"/>
          </w:tcPr>
          <w:p w:rsidR="007E5F58" w:rsidRPr="00B63C4B" w:rsidRDefault="007E5F58" w:rsidP="007E5F58">
            <w:pPr>
              <w:pStyle w:val="af8"/>
              <w:rPr>
                <w:rFonts w:ascii="Times New Roman" w:hAnsi="Times New Roman"/>
                <w:sz w:val="24"/>
                <w:szCs w:val="24"/>
              </w:rPr>
            </w:pPr>
            <w:r w:rsidRPr="00B63C4B">
              <w:rPr>
                <w:rFonts w:ascii="Times New Roman" w:hAnsi="Times New Roman"/>
                <w:sz w:val="24"/>
                <w:szCs w:val="24"/>
              </w:rPr>
              <w:t>Тема 4.1. Гражданин, работник, предприниматель в системе правового регулирования потребительских г</w:t>
            </w:r>
            <w:r w:rsidRPr="00B63C4B">
              <w:rPr>
                <w:rFonts w:ascii="Times New Roman" w:hAnsi="Times New Roman"/>
                <w:sz w:val="24"/>
                <w:szCs w:val="24"/>
              </w:rPr>
              <w:t>а</w:t>
            </w:r>
            <w:r w:rsidRPr="00B63C4B">
              <w:rPr>
                <w:rFonts w:ascii="Times New Roman" w:hAnsi="Times New Roman"/>
                <w:sz w:val="24"/>
                <w:szCs w:val="24"/>
              </w:rPr>
              <w:t>рантий.</w:t>
            </w:r>
          </w:p>
        </w:tc>
        <w:tc>
          <w:tcPr>
            <w:tcW w:w="3069" w:type="pct"/>
          </w:tcPr>
          <w:p w:rsidR="007E5F58" w:rsidRPr="00B63C4B" w:rsidRDefault="007E5F58" w:rsidP="007E5F58">
            <w:pPr>
              <w:pStyle w:val="af8"/>
              <w:jc w:val="both"/>
              <w:rPr>
                <w:rFonts w:ascii="Times New Roman" w:hAnsi="Times New Roman"/>
                <w:b/>
                <w:sz w:val="24"/>
                <w:szCs w:val="24"/>
              </w:rPr>
            </w:pPr>
            <w:r w:rsidRPr="00B63C4B">
              <w:rPr>
                <w:rFonts w:ascii="Times New Roman" w:hAnsi="Times New Roman"/>
                <w:sz w:val="24"/>
                <w:szCs w:val="24"/>
              </w:rPr>
              <w:t>Право потребителей на информацию, безопасность и качество товара (работы услуги). И</w:t>
            </w:r>
            <w:r w:rsidRPr="00B63C4B">
              <w:rPr>
                <w:rFonts w:ascii="Times New Roman" w:hAnsi="Times New Roman"/>
                <w:sz w:val="24"/>
                <w:szCs w:val="24"/>
              </w:rPr>
              <w:t>н</w:t>
            </w:r>
            <w:r w:rsidRPr="00B63C4B">
              <w:rPr>
                <w:rFonts w:ascii="Times New Roman" w:hAnsi="Times New Roman"/>
                <w:sz w:val="24"/>
                <w:szCs w:val="24"/>
              </w:rPr>
              <w:t>формация об услугах (работах), качестве услуг.</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836" w:type="pct"/>
            <w:vMerge/>
          </w:tcPr>
          <w:p w:rsidR="007E5F58" w:rsidRPr="00B63C4B" w:rsidRDefault="007E5F58" w:rsidP="007E5F58">
            <w:pPr>
              <w:pStyle w:val="af8"/>
              <w:rPr>
                <w:rFonts w:ascii="Times New Roman" w:hAnsi="Times New Roman"/>
                <w:sz w:val="24"/>
                <w:szCs w:val="24"/>
              </w:rPr>
            </w:pPr>
          </w:p>
        </w:tc>
        <w:tc>
          <w:tcPr>
            <w:tcW w:w="3069" w:type="pct"/>
          </w:tcPr>
          <w:p w:rsidR="007E5F58" w:rsidRPr="00B63C4B" w:rsidRDefault="007E5F58" w:rsidP="007E5F58">
            <w:pPr>
              <w:pStyle w:val="af8"/>
              <w:jc w:val="both"/>
              <w:rPr>
                <w:rFonts w:ascii="Times New Roman" w:hAnsi="Times New Roman"/>
                <w:b/>
                <w:sz w:val="24"/>
                <w:szCs w:val="24"/>
              </w:rPr>
            </w:pPr>
            <w:r w:rsidRPr="00B63C4B">
              <w:rPr>
                <w:rStyle w:val="27"/>
                <w:rFonts w:eastAsiaTheme="minorEastAsia"/>
                <w:sz w:val="24"/>
                <w:szCs w:val="24"/>
              </w:rPr>
              <w:t xml:space="preserve">Практическая работа№9: </w:t>
            </w:r>
            <w:r w:rsidRPr="00B63C4B">
              <w:rPr>
                <w:rStyle w:val="27"/>
                <w:rFonts w:eastAsiaTheme="minorEastAsia"/>
                <w:b w:val="0"/>
                <w:sz w:val="24"/>
                <w:szCs w:val="24"/>
              </w:rPr>
              <w:t>Решение задач по защите прав потребителей при предоставлении услуг по перевозке грузов и пассажиров.</w:t>
            </w:r>
          </w:p>
        </w:tc>
        <w:tc>
          <w:tcPr>
            <w:tcW w:w="603" w:type="pct"/>
          </w:tcPr>
          <w:p w:rsidR="007E5F58" w:rsidRPr="00B63C4B" w:rsidRDefault="007E5F58" w:rsidP="007E5F58">
            <w:pPr>
              <w:pStyle w:val="af8"/>
              <w:jc w:val="center"/>
              <w:rPr>
                <w:rFonts w:ascii="Times New Roman" w:hAnsi="Times New Roman"/>
                <w:sz w:val="24"/>
                <w:szCs w:val="24"/>
              </w:rPr>
            </w:pPr>
            <w:r w:rsidRPr="00B63C4B">
              <w:rPr>
                <w:rFonts w:ascii="Times New Roman" w:hAnsi="Times New Roman"/>
                <w:sz w:val="24"/>
                <w:szCs w:val="24"/>
              </w:rPr>
              <w:t>2</w:t>
            </w:r>
          </w:p>
        </w:tc>
        <w:tc>
          <w:tcPr>
            <w:tcW w:w="492" w:type="pct"/>
            <w:vMerge/>
          </w:tcPr>
          <w:p w:rsidR="007E5F58" w:rsidRPr="00B63C4B" w:rsidRDefault="007E5F58" w:rsidP="007E5F58">
            <w:pPr>
              <w:pStyle w:val="af8"/>
              <w:jc w:val="both"/>
              <w:rPr>
                <w:rFonts w:ascii="Times New Roman" w:hAnsi="Times New Roman"/>
                <w:b/>
                <w:sz w:val="24"/>
                <w:szCs w:val="24"/>
              </w:rPr>
            </w:pPr>
          </w:p>
        </w:tc>
      </w:tr>
      <w:tr w:rsidR="007E5F58" w:rsidRPr="00B63C4B" w:rsidTr="007E5F58">
        <w:trPr>
          <w:trHeight w:val="20"/>
        </w:trPr>
        <w:tc>
          <w:tcPr>
            <w:tcW w:w="3905" w:type="pct"/>
            <w:gridSpan w:val="2"/>
          </w:tcPr>
          <w:p w:rsidR="007E5F58" w:rsidRPr="00B63C4B"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r w:rsidRPr="00B63C4B">
              <w:rPr>
                <w:b/>
                <w:bCs/>
              </w:rPr>
              <w:t>Промежуточная аттестация в форме дифференцированного зачёта</w:t>
            </w:r>
          </w:p>
        </w:tc>
        <w:tc>
          <w:tcPr>
            <w:tcW w:w="603" w:type="pct"/>
          </w:tcPr>
          <w:p w:rsidR="007E5F58" w:rsidRPr="00B63C4B"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rPr>
            </w:pPr>
            <w:r w:rsidRPr="00B63C4B">
              <w:rPr>
                <w:b/>
                <w:bCs/>
              </w:rPr>
              <w:t>2</w:t>
            </w:r>
          </w:p>
        </w:tc>
        <w:tc>
          <w:tcPr>
            <w:tcW w:w="492" w:type="pct"/>
          </w:tcPr>
          <w:p w:rsidR="007E5F58" w:rsidRPr="00B63C4B"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p>
        </w:tc>
      </w:tr>
      <w:tr w:rsidR="007E5F58" w:rsidRPr="00B63C4B" w:rsidTr="007E5F58">
        <w:trPr>
          <w:trHeight w:val="20"/>
        </w:trPr>
        <w:tc>
          <w:tcPr>
            <w:tcW w:w="3905" w:type="pct"/>
            <w:gridSpan w:val="2"/>
          </w:tcPr>
          <w:p w:rsidR="007E5F58" w:rsidRPr="00B63C4B"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r w:rsidRPr="00B63C4B">
              <w:rPr>
                <w:b/>
                <w:bCs/>
              </w:rPr>
              <w:t>Всего: 54 час</w:t>
            </w:r>
            <w:r>
              <w:rPr>
                <w:b/>
                <w:bCs/>
              </w:rPr>
              <w:t>а</w:t>
            </w:r>
            <w:r w:rsidRPr="00B63C4B">
              <w:rPr>
                <w:b/>
                <w:bCs/>
              </w:rPr>
              <w:t xml:space="preserve"> </w:t>
            </w:r>
          </w:p>
        </w:tc>
        <w:tc>
          <w:tcPr>
            <w:tcW w:w="603" w:type="pct"/>
          </w:tcPr>
          <w:p w:rsidR="007E5F58" w:rsidRPr="00B63C4B"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p>
        </w:tc>
        <w:tc>
          <w:tcPr>
            <w:tcW w:w="492" w:type="pct"/>
          </w:tcPr>
          <w:p w:rsidR="007E5F58" w:rsidRPr="00B63C4B"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p>
        </w:tc>
      </w:tr>
    </w:tbl>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p>
    <w:p w:rsidR="007E5F58" w:rsidRPr="007717A3"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rPr>
      </w:pPr>
    </w:p>
    <w:p w:rsidR="007E5F58" w:rsidRPr="007717A3" w:rsidRDefault="007E5F58" w:rsidP="007E5F58">
      <w:pPr>
        <w:tabs>
          <w:tab w:val="left" w:pos="916"/>
          <w:tab w:val="left" w:pos="1832"/>
          <w:tab w:val="left" w:pos="4080"/>
        </w:tabs>
        <w:rPr>
          <w:b/>
        </w:rPr>
      </w:pPr>
      <w:r w:rsidRPr="007717A3">
        <w:rPr>
          <w:b/>
        </w:rPr>
        <w:tab/>
      </w:r>
    </w:p>
    <w:p w:rsidR="007E5F58" w:rsidRPr="007717A3" w:rsidRDefault="007E5F58" w:rsidP="007E5F58">
      <w:pPr>
        <w:rPr>
          <w:sz w:val="28"/>
          <w:szCs w:val="28"/>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pPr>
    </w:p>
    <w:p w:rsidR="007E5F58" w:rsidRDefault="007E5F58" w:rsidP="007E5F58">
      <w:pPr>
        <w:rPr>
          <w:sz w:val="2"/>
          <w:szCs w:val="2"/>
        </w:rPr>
        <w:sectPr w:rsidR="007E5F58" w:rsidSect="007E5F58">
          <w:pgSz w:w="16840" w:h="11900" w:orient="landscape"/>
          <w:pgMar w:top="1418" w:right="567" w:bottom="567" w:left="567" w:header="0" w:footer="510" w:gutter="0"/>
          <w:cols w:space="720"/>
          <w:noEndnote/>
          <w:docGrid w:linePitch="360"/>
        </w:sectPr>
      </w:pPr>
    </w:p>
    <w:p w:rsidR="007E5F58" w:rsidRPr="00C2187D" w:rsidRDefault="007E5F58" w:rsidP="007E5F58">
      <w:pPr>
        <w:framePr w:w="15946" w:wrap="notBeside" w:vAnchor="text" w:hAnchor="text" w:xAlign="center" w:y="1"/>
      </w:pPr>
    </w:p>
    <w:p w:rsidR="007E5F58" w:rsidRPr="00B6038D"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aps/>
          <w:sz w:val="24"/>
          <w:szCs w:val="24"/>
        </w:rPr>
      </w:pPr>
      <w:r w:rsidRPr="00B6038D">
        <w:rPr>
          <w:rFonts w:ascii="Times New Roman" w:hAnsi="Times New Roman"/>
          <w:caps/>
          <w:sz w:val="24"/>
          <w:szCs w:val="24"/>
        </w:rPr>
        <w:t>3. условия реализации УЧЕБНОЙ дисциплины</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b/>
          <w:bCs/>
        </w:rPr>
      </w:pPr>
      <w:r w:rsidRPr="00C2187D">
        <w:rPr>
          <w:b/>
          <w:bCs/>
        </w:rPr>
        <w:t>3.1. Требования к минимальному материально-техническому обесп</w:t>
      </w:r>
      <w:r w:rsidRPr="00C2187D">
        <w:rPr>
          <w:b/>
          <w:bCs/>
        </w:rPr>
        <w:t>е</w:t>
      </w:r>
      <w:r w:rsidRPr="00C2187D">
        <w:rPr>
          <w:b/>
          <w:bCs/>
        </w:rPr>
        <w:t>чению</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bCs/>
          <w:i/>
        </w:rPr>
      </w:pPr>
      <w:r w:rsidRPr="00C2187D">
        <w:rPr>
          <w:bCs/>
        </w:rPr>
        <w:t>В ГБПОУ «ТКТиС» изучение дисциплины ведётся в учебном кабинете «Экономических и правовых ди</w:t>
      </w:r>
      <w:r w:rsidRPr="00C2187D">
        <w:rPr>
          <w:bCs/>
        </w:rPr>
        <w:t>с</w:t>
      </w:r>
      <w:r w:rsidRPr="00C2187D">
        <w:rPr>
          <w:bCs/>
        </w:rPr>
        <w:t>циплин»</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r w:rsidRPr="00C2187D">
        <w:rPr>
          <w:b/>
          <w:bCs/>
        </w:rPr>
        <w:t>Об</w:t>
      </w:r>
      <w:r w:rsidRPr="00C2187D">
        <w:rPr>
          <w:b/>
          <w:bCs/>
        </w:rPr>
        <w:t>о</w:t>
      </w:r>
      <w:r w:rsidRPr="00C2187D">
        <w:rPr>
          <w:b/>
          <w:bCs/>
        </w:rPr>
        <w:t xml:space="preserve">рудование учебного кабинета: </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C2187D">
        <w:rPr>
          <w:bCs/>
        </w:rPr>
        <w:t>-  посадочные места - 26;</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C2187D">
        <w:rPr>
          <w:bCs/>
        </w:rPr>
        <w:t>-  рабочее место преподавателя;</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C2187D">
        <w:rPr>
          <w:bCs/>
        </w:rPr>
        <w:t>- шкафы для хранения системных папок</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C2187D">
        <w:rPr>
          <w:b/>
          <w:bCs/>
        </w:rPr>
        <w:t>Технические средства обучения:</w:t>
      </w:r>
      <w:r w:rsidRPr="00C2187D">
        <w:rPr>
          <w:bCs/>
        </w:rPr>
        <w:t xml:space="preserve"> </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C2187D">
        <w:rPr>
          <w:bCs/>
        </w:rPr>
        <w:t>-  компьютер с лицензионным программным обеспечением;</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C2187D">
        <w:rPr>
          <w:bCs/>
        </w:rPr>
        <w:t>-  мультимедиапроектор.</w:t>
      </w:r>
    </w:p>
    <w:p w:rsidR="007E5F58" w:rsidRPr="00C2187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p>
    <w:p w:rsidR="007E5F58" w:rsidRPr="00B6038D"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rFonts w:ascii="Times New Roman" w:hAnsi="Times New Roman"/>
          <w:sz w:val="24"/>
          <w:szCs w:val="24"/>
        </w:rPr>
      </w:pPr>
      <w:r w:rsidRPr="00B6038D">
        <w:rPr>
          <w:rFonts w:ascii="Times New Roman" w:hAnsi="Times New Roman"/>
          <w:sz w:val="24"/>
          <w:szCs w:val="24"/>
        </w:rPr>
        <w:t>3.2. Информационное обеспечение обучения</w:t>
      </w:r>
    </w:p>
    <w:p w:rsidR="007E5F58" w:rsidRPr="001873C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rPr>
      </w:pPr>
      <w:r w:rsidRPr="001873C2">
        <w:rPr>
          <w:b/>
          <w:bCs/>
        </w:rPr>
        <w:t>Перечень учебных изданий, Интернет-ресурсов, дополнительной литер</w:t>
      </w:r>
      <w:r w:rsidRPr="001873C2">
        <w:rPr>
          <w:b/>
          <w:bCs/>
        </w:rPr>
        <w:t>а</w:t>
      </w:r>
      <w:r w:rsidRPr="001873C2">
        <w:rPr>
          <w:b/>
          <w:bCs/>
        </w:rPr>
        <w:t>туры</w:t>
      </w:r>
    </w:p>
    <w:p w:rsidR="007E5F58" w:rsidRPr="001873C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u w:val="single"/>
        </w:rPr>
      </w:pPr>
      <w:r w:rsidRPr="001873C2">
        <w:rPr>
          <w:bCs/>
          <w:u w:val="single"/>
        </w:rPr>
        <w:t>Основные источники:</w:t>
      </w:r>
    </w:p>
    <w:p w:rsidR="007E5F58" w:rsidRPr="001873C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p w:rsidR="007E5F58" w:rsidRPr="001873C2" w:rsidRDefault="007E5F58" w:rsidP="009D79D6">
      <w:pPr>
        <w:pStyle w:val="13"/>
        <w:numPr>
          <w:ilvl w:val="0"/>
          <w:numId w:val="16"/>
        </w:numPr>
        <w:ind w:left="0" w:firstLine="567"/>
        <w:jc w:val="both"/>
        <w:rPr>
          <w:rFonts w:ascii="Times New Roman" w:eastAsia="Calibri" w:hAnsi="Times New Roman"/>
          <w:b w:val="0"/>
          <w:bCs w:val="0"/>
          <w:caps w:val="0"/>
          <w:kern w:val="0"/>
          <w:lang w:eastAsia="en-US"/>
        </w:rPr>
      </w:pPr>
      <w:r w:rsidRPr="001873C2">
        <w:rPr>
          <w:rFonts w:ascii="Times New Roman" w:eastAsia="Calibri" w:hAnsi="Times New Roman"/>
          <w:b w:val="0"/>
          <w:bCs w:val="0"/>
          <w:caps w:val="0"/>
          <w:kern w:val="0"/>
          <w:lang w:eastAsia="en-US"/>
        </w:rPr>
        <w:t xml:space="preserve">Правовое обеспечение профессиональной деятельности (основы права) для транспортныхспециальностей: учебник для среднего профессионального образования / А. И. Зем-лин [и др.]; под общей редакцией А. И. Землина. — 4-е изд., перераб. и доп. — Москва: Издательство Юрайт, 2022. — 421 с. — (Профессиональное образование). </w:t>
      </w:r>
    </w:p>
    <w:p w:rsidR="007E5F58" w:rsidRPr="001873C2" w:rsidRDefault="007E5F58" w:rsidP="009D79D6">
      <w:pPr>
        <w:pStyle w:val="13"/>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ind w:left="0" w:firstLine="567"/>
        <w:jc w:val="both"/>
        <w:rPr>
          <w:rFonts w:ascii="Times New Roman" w:hAnsi="Times New Roman"/>
        </w:rPr>
      </w:pPr>
      <w:r w:rsidRPr="001873C2">
        <w:rPr>
          <w:rFonts w:ascii="Times New Roman" w:eastAsia="Calibri" w:hAnsi="Times New Roman"/>
          <w:b w:val="0"/>
          <w:bCs w:val="0"/>
          <w:caps w:val="0"/>
          <w:kern w:val="0"/>
          <w:lang w:eastAsia="en-US"/>
        </w:rPr>
        <w:t>Правовое обеспечение профессиональной деятельности на транспорте для колле</w:t>
      </w:r>
      <w:r w:rsidRPr="001873C2">
        <w:rPr>
          <w:rFonts w:ascii="Times New Roman" w:eastAsia="Calibri" w:hAnsi="Times New Roman"/>
          <w:b w:val="0"/>
          <w:bCs w:val="0"/>
          <w:caps w:val="0"/>
          <w:kern w:val="0"/>
          <w:lang w:eastAsia="en-US"/>
        </w:rPr>
        <w:t>д</w:t>
      </w:r>
      <w:r w:rsidRPr="001873C2">
        <w:rPr>
          <w:rFonts w:ascii="Times New Roman" w:eastAsia="Calibri" w:hAnsi="Times New Roman"/>
          <w:b w:val="0"/>
          <w:bCs w:val="0"/>
          <w:caps w:val="0"/>
          <w:kern w:val="0"/>
          <w:lang w:eastAsia="en-US"/>
        </w:rPr>
        <w:t xml:space="preserve">жей: учебник для среднего профессионального образования / А. И. Землин [и др.];ответственный редактор А. И. Землин. — Москва: Издательство Юрайт, 2022. — 254 с. — (Профес-сиональное образование). </w:t>
      </w:r>
    </w:p>
    <w:p w:rsidR="007E5F58" w:rsidRPr="001873C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tLeast"/>
        <w:rPr>
          <w:bCs/>
          <w:i/>
          <w:u w:val="single"/>
        </w:rPr>
      </w:pPr>
      <w:r w:rsidRPr="001873C2">
        <w:rPr>
          <w:bCs/>
          <w:u w:val="single"/>
        </w:rPr>
        <w:t xml:space="preserve">Дополнительные источники: </w:t>
      </w:r>
    </w:p>
    <w:p w:rsidR="007E5F58" w:rsidRPr="001873C2" w:rsidRDefault="007E5F58" w:rsidP="009D79D6">
      <w:pPr>
        <w:widowControl w:val="0"/>
        <w:numPr>
          <w:ilvl w:val="0"/>
          <w:numId w:val="13"/>
        </w:numPr>
        <w:ind w:left="0" w:firstLine="0"/>
        <w:jc w:val="left"/>
      </w:pPr>
      <w:r w:rsidRPr="001873C2">
        <w:t>Трудовой кодекс РФ</w:t>
      </w:r>
    </w:p>
    <w:p w:rsidR="007E5F58" w:rsidRPr="001873C2" w:rsidRDefault="007E5F58" w:rsidP="009D79D6">
      <w:pPr>
        <w:widowControl w:val="0"/>
        <w:numPr>
          <w:ilvl w:val="0"/>
          <w:numId w:val="13"/>
        </w:numPr>
        <w:ind w:left="0" w:firstLine="0"/>
        <w:jc w:val="left"/>
      </w:pPr>
      <w:r w:rsidRPr="001873C2">
        <w:t>Административное право. Учебник / Под ред. Л.Л. Попова. 2-е изд., пер</w:t>
      </w:r>
      <w:r w:rsidRPr="001873C2">
        <w:t>е</w:t>
      </w:r>
      <w:r w:rsidRPr="001873C2">
        <w:t>раб. и доп. - М.: Юрист, 2013. - 703 с.</w:t>
      </w:r>
    </w:p>
    <w:p w:rsidR="007E5F58" w:rsidRPr="001873C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1873C2">
        <w:rPr>
          <w:bCs/>
        </w:rPr>
        <w:t>3. Череданова Л.Н. Основы экономики и предпринимательства: учебник: Допущено Мино</w:t>
      </w:r>
      <w:r w:rsidRPr="001873C2">
        <w:rPr>
          <w:bCs/>
        </w:rPr>
        <w:t>б</w:t>
      </w:r>
      <w:r w:rsidRPr="001873C2">
        <w:rPr>
          <w:bCs/>
        </w:rPr>
        <w:t xml:space="preserve">разованием России, М.- изд. центр «Академия»-6-е издание – 2013 г. </w:t>
      </w:r>
    </w:p>
    <w:p w:rsidR="007E5F58" w:rsidRPr="001873C2" w:rsidRDefault="007E5F58" w:rsidP="007E5F58">
      <w:pPr>
        <w:pStyle w:val="25"/>
        <w:widowControl w:val="0"/>
        <w:spacing w:after="0" w:line="240" w:lineRule="atLeast"/>
        <w:rPr>
          <w:bCs/>
        </w:rPr>
      </w:pPr>
      <w:r w:rsidRPr="001873C2">
        <w:rPr>
          <w:bCs/>
        </w:rPr>
        <w:t>4. Надвикова В.В. Основы права:уч., М., Академия,2013-288с.</w:t>
      </w:r>
    </w:p>
    <w:p w:rsidR="007E5F58" w:rsidRPr="001873C2" w:rsidRDefault="007E5F58" w:rsidP="007E5F58">
      <w:pPr>
        <w:pStyle w:val="25"/>
        <w:widowControl w:val="0"/>
        <w:spacing w:after="0" w:line="240" w:lineRule="atLeast"/>
        <w:rPr>
          <w:bCs/>
        </w:rPr>
      </w:pPr>
      <w:r w:rsidRPr="001873C2">
        <w:rPr>
          <w:bCs/>
        </w:rPr>
        <w:t>5. А.Н. Кузибецкий, В.Ю. Розка, М.В. Николаева Правовое обеспечение пр</w:t>
      </w:r>
      <w:r w:rsidRPr="001873C2">
        <w:rPr>
          <w:bCs/>
        </w:rPr>
        <w:t>о</w:t>
      </w:r>
      <w:r w:rsidRPr="001873C2">
        <w:rPr>
          <w:bCs/>
        </w:rPr>
        <w:t>фессиональной деятельности:уч., Акад</w:t>
      </w:r>
      <w:r w:rsidRPr="001873C2">
        <w:rPr>
          <w:bCs/>
        </w:rPr>
        <w:t>е</w:t>
      </w:r>
      <w:r w:rsidRPr="001873C2">
        <w:rPr>
          <w:bCs/>
        </w:rPr>
        <w:t>мия,2013-272с.</w:t>
      </w:r>
    </w:p>
    <w:p w:rsidR="007E5F58" w:rsidRPr="001873C2" w:rsidRDefault="007E5F58" w:rsidP="007E5F58">
      <w:pPr>
        <w:pStyle w:val="25"/>
        <w:widowControl w:val="0"/>
        <w:spacing w:after="0" w:line="240" w:lineRule="atLeast"/>
        <w:rPr>
          <w:bCs/>
        </w:rPr>
      </w:pPr>
      <w:r w:rsidRPr="001873C2">
        <w:rPr>
          <w:bCs/>
        </w:rPr>
        <w:t>6. Гусов К.Н., Толкунова В.Н. Трудовое право России, уч.,  М., Пр</w:t>
      </w:r>
      <w:r w:rsidRPr="001873C2">
        <w:rPr>
          <w:bCs/>
        </w:rPr>
        <w:t>о</w:t>
      </w:r>
      <w:r w:rsidRPr="001873C2">
        <w:rPr>
          <w:bCs/>
        </w:rPr>
        <w:t>спект,2014-272с.</w:t>
      </w:r>
    </w:p>
    <w:p w:rsidR="007E5F58" w:rsidRPr="001873C2" w:rsidRDefault="007E5F58" w:rsidP="007E5F58"/>
    <w:p w:rsidR="007E5F58" w:rsidRPr="001873C2" w:rsidRDefault="007E5F58" w:rsidP="007E5F58">
      <w:pPr>
        <w:rPr>
          <w:bCs/>
        </w:rPr>
      </w:pPr>
    </w:p>
    <w:p w:rsidR="007E5F58" w:rsidRPr="001873C2" w:rsidRDefault="007E5F58" w:rsidP="007E5F58">
      <w:pPr>
        <w:rPr>
          <w:bCs/>
        </w:rPr>
      </w:pPr>
      <w:r w:rsidRPr="001873C2">
        <w:rPr>
          <w:bCs/>
        </w:rPr>
        <w:t>Интернет-ресурсы:</w:t>
      </w:r>
    </w:p>
    <w:p w:rsidR="007E5F58" w:rsidRPr="001873C2" w:rsidRDefault="007E5F58" w:rsidP="007E5F58">
      <w:pPr>
        <w:rPr>
          <w:b/>
          <w:bCs/>
        </w:rPr>
      </w:pPr>
      <w:r w:rsidRPr="001873C2">
        <w:rPr>
          <w:bCs/>
        </w:rPr>
        <w:t>1.</w:t>
      </w:r>
      <w:r w:rsidRPr="001873C2">
        <w:rPr>
          <w:b/>
          <w:bCs/>
        </w:rPr>
        <w:t xml:space="preserve"> </w:t>
      </w:r>
      <w:hyperlink r:id="rId29" w:history="1">
        <w:r w:rsidRPr="001873C2">
          <w:rPr>
            <w:rStyle w:val="a3"/>
            <w:b/>
          </w:rPr>
          <w:t>http://base.garant.ru/12125268/</w:t>
        </w:r>
      </w:hyperlink>
    </w:p>
    <w:p w:rsidR="007E5F58" w:rsidRPr="001873C2" w:rsidRDefault="007E5F58" w:rsidP="007E5F58">
      <w:pPr>
        <w:rPr>
          <w:b/>
          <w:bCs/>
        </w:rPr>
      </w:pPr>
      <w:r w:rsidRPr="001873C2">
        <w:rPr>
          <w:bCs/>
        </w:rPr>
        <w:t>2.</w:t>
      </w:r>
      <w:r w:rsidRPr="001873C2">
        <w:rPr>
          <w:b/>
          <w:bCs/>
        </w:rPr>
        <w:t xml:space="preserve"> </w:t>
      </w:r>
      <w:hyperlink r:id="rId30" w:history="1">
        <w:r w:rsidRPr="001873C2">
          <w:rPr>
            <w:rStyle w:val="a3"/>
            <w:b/>
          </w:rPr>
          <w:t>http://www.fguz-tver.ru/zaschita-prav-potrebiteley/</w:t>
        </w:r>
      </w:hyperlink>
    </w:p>
    <w:p w:rsidR="007E5F58" w:rsidRPr="001873C2" w:rsidRDefault="007E5F58" w:rsidP="007E5F58">
      <w:pPr>
        <w:ind w:left="720"/>
        <w:rPr>
          <w:bCs/>
        </w:rPr>
      </w:pPr>
    </w:p>
    <w:p w:rsidR="007E5F58" w:rsidRPr="001873C2" w:rsidRDefault="007E5F58" w:rsidP="007E5F58"/>
    <w:p w:rsidR="007E5F58" w:rsidRPr="00C2187D"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val="0"/>
          <w:caps/>
        </w:rPr>
        <w:sectPr w:rsidR="007E5F58" w:rsidRPr="00C2187D" w:rsidSect="007E5F58">
          <w:pgSz w:w="11900" w:h="16840"/>
          <w:pgMar w:top="1162" w:right="703" w:bottom="1162" w:left="1531" w:header="0" w:footer="737" w:gutter="0"/>
          <w:cols w:space="720"/>
          <w:noEndnote/>
          <w:docGrid w:linePitch="360"/>
        </w:sectPr>
      </w:pPr>
    </w:p>
    <w:p w:rsidR="007E5F58" w:rsidRPr="00B6038D"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aps/>
          <w:sz w:val="24"/>
          <w:szCs w:val="24"/>
        </w:rPr>
      </w:pPr>
      <w:r w:rsidRPr="00B6038D">
        <w:rPr>
          <w:rFonts w:ascii="Times New Roman" w:hAnsi="Times New Roman"/>
          <w:caps/>
          <w:sz w:val="24"/>
          <w:szCs w:val="24"/>
        </w:rPr>
        <w:lastRenderedPageBreak/>
        <w:t>4. Контроль и оценка результатов освоения УЧЕБНОЙ Дисциплины</w:t>
      </w:r>
    </w:p>
    <w:p w:rsidR="007E5F58" w:rsidRPr="00B6038D"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jc w:val="both"/>
        <w:rPr>
          <w:rFonts w:ascii="Times New Roman" w:hAnsi="Times New Roman"/>
          <w:sz w:val="24"/>
          <w:szCs w:val="24"/>
        </w:rPr>
      </w:pPr>
      <w:r w:rsidRPr="00B6038D">
        <w:rPr>
          <w:rFonts w:ascii="Times New Roman" w:hAnsi="Times New Roman"/>
          <w:b w:val="0"/>
          <w:sz w:val="24"/>
          <w:szCs w:val="24"/>
        </w:rPr>
        <w:t>Контроль</w:t>
      </w:r>
      <w:r w:rsidRPr="00B6038D">
        <w:rPr>
          <w:rFonts w:ascii="Times New Roman" w:hAnsi="Times New Roman"/>
          <w:sz w:val="24"/>
          <w:szCs w:val="24"/>
        </w:rPr>
        <w:t xml:space="preserve"> </w:t>
      </w:r>
      <w:r w:rsidRPr="00B6038D">
        <w:rPr>
          <w:rFonts w:ascii="Times New Roman" w:hAnsi="Times New Roman"/>
          <w:b w:val="0"/>
          <w:sz w:val="24"/>
          <w:szCs w:val="24"/>
        </w:rPr>
        <w:t>и оценка</w:t>
      </w:r>
      <w:r w:rsidRPr="00B6038D">
        <w:rPr>
          <w:rFonts w:ascii="Times New Roman" w:hAnsi="Times New Roman"/>
          <w:sz w:val="24"/>
          <w:szCs w:val="24"/>
        </w:rPr>
        <w:t xml:space="preserve"> результатов освоения учебной дисциплины осуществляется преподавателем в процессе пров</w:t>
      </w:r>
      <w:r w:rsidRPr="00B6038D">
        <w:rPr>
          <w:rFonts w:ascii="Times New Roman" w:hAnsi="Times New Roman"/>
          <w:sz w:val="24"/>
          <w:szCs w:val="24"/>
        </w:rPr>
        <w:t>е</w:t>
      </w:r>
      <w:r w:rsidRPr="00B6038D">
        <w:rPr>
          <w:rFonts w:ascii="Times New Roman" w:hAnsi="Times New Roman"/>
          <w:sz w:val="24"/>
          <w:szCs w:val="24"/>
        </w:rPr>
        <w:t>дения практических занятий, тестирования, а также выполнения обучающимися индивидуальных заданий, исслед</w:t>
      </w:r>
      <w:r w:rsidRPr="00B6038D">
        <w:rPr>
          <w:rFonts w:ascii="Times New Roman" w:hAnsi="Times New Roman"/>
          <w:sz w:val="24"/>
          <w:szCs w:val="24"/>
        </w:rPr>
        <w:t>о</w:t>
      </w:r>
      <w:r w:rsidRPr="00B6038D">
        <w:rPr>
          <w:rFonts w:ascii="Times New Roman" w:hAnsi="Times New Roman"/>
          <w:sz w:val="24"/>
          <w:szCs w:val="24"/>
        </w:rPr>
        <w:t>ваний.</w:t>
      </w:r>
    </w:p>
    <w:p w:rsidR="007E5F58" w:rsidRDefault="007E5F58" w:rsidP="007E5F58"/>
    <w:tbl>
      <w:tblPr>
        <w:tblW w:w="515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71"/>
        <w:gridCol w:w="3171"/>
        <w:gridCol w:w="3173"/>
      </w:tblGrid>
      <w:tr w:rsidR="007E5F58" w:rsidRPr="00EA0D29" w:rsidTr="007E5F58">
        <w:trPr>
          <w:trHeight w:val="20"/>
        </w:trPr>
        <w:tc>
          <w:tcPr>
            <w:tcW w:w="1666" w:type="pct"/>
            <w:vAlign w:val="center"/>
          </w:tcPr>
          <w:p w:rsidR="007E5F58" w:rsidRPr="00EA0D29" w:rsidRDefault="007E5F58" w:rsidP="007E5F58">
            <w:pPr>
              <w:suppressAutoHyphens/>
              <w:spacing w:line="276" w:lineRule="auto"/>
              <w:contextualSpacing/>
              <w:jc w:val="center"/>
              <w:rPr>
                <w:b/>
              </w:rPr>
            </w:pPr>
            <w:r w:rsidRPr="00EA0D29">
              <w:rPr>
                <w:b/>
              </w:rPr>
              <w:t>Результаты обучения</w:t>
            </w:r>
          </w:p>
        </w:tc>
        <w:tc>
          <w:tcPr>
            <w:tcW w:w="1666" w:type="pct"/>
            <w:vAlign w:val="center"/>
          </w:tcPr>
          <w:p w:rsidR="007E5F58" w:rsidRPr="00EA0D29" w:rsidRDefault="007E5F58" w:rsidP="007E5F58">
            <w:pPr>
              <w:suppressAutoHyphens/>
              <w:spacing w:line="276" w:lineRule="auto"/>
              <w:contextualSpacing/>
              <w:jc w:val="center"/>
              <w:rPr>
                <w:b/>
              </w:rPr>
            </w:pPr>
            <w:r w:rsidRPr="00EA0D29">
              <w:rPr>
                <w:b/>
              </w:rPr>
              <w:t>Показатели освоенности компетенций</w:t>
            </w:r>
          </w:p>
        </w:tc>
        <w:tc>
          <w:tcPr>
            <w:tcW w:w="1667" w:type="pct"/>
            <w:vAlign w:val="center"/>
          </w:tcPr>
          <w:p w:rsidR="007E5F58" w:rsidRPr="00EA0D29" w:rsidRDefault="007E5F58" w:rsidP="007E5F58">
            <w:pPr>
              <w:suppressAutoHyphens/>
              <w:spacing w:line="276" w:lineRule="auto"/>
              <w:contextualSpacing/>
              <w:jc w:val="center"/>
              <w:rPr>
                <w:b/>
              </w:rPr>
            </w:pPr>
            <w:r w:rsidRPr="00EA0D29">
              <w:rPr>
                <w:b/>
              </w:rPr>
              <w:t>Методы оценки</w:t>
            </w:r>
          </w:p>
        </w:tc>
      </w:tr>
      <w:tr w:rsidR="007E5F58" w:rsidRPr="00EA0D29" w:rsidTr="007E5F58">
        <w:trPr>
          <w:trHeight w:val="20"/>
        </w:trPr>
        <w:tc>
          <w:tcPr>
            <w:tcW w:w="1666" w:type="pct"/>
          </w:tcPr>
          <w:p w:rsidR="007E5F58" w:rsidRPr="00EA0D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iCs/>
              </w:rPr>
            </w:pPr>
            <w:r w:rsidRPr="00EA0D29">
              <w:rPr>
                <w:bCs/>
                <w:iCs/>
              </w:rPr>
              <w:t>Знает:</w:t>
            </w:r>
          </w:p>
          <w:p w:rsidR="007E5F58" w:rsidRPr="00EA0D29" w:rsidRDefault="007E5F58" w:rsidP="009D79D6">
            <w:pPr>
              <w:numPr>
                <w:ilvl w:val="0"/>
                <w:numId w:val="17"/>
              </w:numPr>
              <w:ind w:left="0" w:firstLine="426"/>
            </w:pPr>
            <w:r w:rsidRPr="00EA0D29">
              <w:t>права и обязанности работников в сфере профе</w:t>
            </w:r>
            <w:r w:rsidRPr="00EA0D29">
              <w:t>с</w:t>
            </w:r>
            <w:r w:rsidRPr="00EA0D29">
              <w:t>сиональной деятельности</w:t>
            </w:r>
          </w:p>
          <w:p w:rsidR="007E5F58" w:rsidRPr="00EA0D29" w:rsidRDefault="007E5F58" w:rsidP="009D79D6">
            <w:pPr>
              <w:numPr>
                <w:ilvl w:val="0"/>
                <w:numId w:val="18"/>
              </w:numPr>
              <w:ind w:left="0" w:firstLine="360"/>
            </w:pPr>
            <w:r w:rsidRPr="00EA0D29">
              <w:t>законодательные акты и другие нормативных документов, регулирующие пра</w:t>
            </w:r>
            <w:r w:rsidRPr="00EA0D29">
              <w:softHyphen/>
              <w:t>вовые отношения в процессе профессиональной деятел</w:t>
            </w:r>
            <w:r w:rsidRPr="00EA0D29">
              <w:t>ь</w:t>
            </w:r>
            <w:r w:rsidRPr="00EA0D29">
              <w:t>ности</w:t>
            </w:r>
          </w:p>
          <w:p w:rsidR="007E5F58" w:rsidRPr="00EA0D29" w:rsidRDefault="007E5F58" w:rsidP="009D79D6">
            <w:pPr>
              <w:pStyle w:val="a5"/>
              <w:numPr>
                <w:ilvl w:val="0"/>
                <w:numId w:val="15"/>
              </w:numPr>
              <w:tabs>
                <w:tab w:val="left" w:pos="35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EA0D29">
              <w:t>законы и иные нормативные правовые акты, регулирующие правоотношения в процессе профессиональной деятельности;</w:t>
            </w:r>
          </w:p>
          <w:p w:rsidR="007E5F58" w:rsidRPr="00EA0D29" w:rsidRDefault="007E5F58" w:rsidP="009D79D6">
            <w:pPr>
              <w:numPr>
                <w:ilvl w:val="0"/>
                <w:numId w:val="19"/>
              </w:numPr>
              <w:tabs>
                <w:tab w:val="left" w:pos="284"/>
              </w:tabs>
              <w:ind w:left="0" w:firstLine="0"/>
            </w:pPr>
            <w:r w:rsidRPr="00EA0D29">
              <w:t>основные положения Конституции Российской Фед</w:t>
            </w:r>
            <w:r w:rsidRPr="00EA0D29">
              <w:t>е</w:t>
            </w:r>
            <w:r w:rsidRPr="00EA0D29">
              <w:t>рации;</w:t>
            </w:r>
          </w:p>
          <w:p w:rsidR="007E5F58" w:rsidRPr="00EA0D29" w:rsidRDefault="007E5F58" w:rsidP="009D79D6">
            <w:pPr>
              <w:numPr>
                <w:ilvl w:val="0"/>
                <w:numId w:val="19"/>
              </w:numPr>
              <w:tabs>
                <w:tab w:val="left" w:pos="284"/>
              </w:tabs>
              <w:ind w:left="0" w:firstLine="0"/>
            </w:pPr>
            <w:r w:rsidRPr="00EA0D29">
              <w:t>права и свободы человека и гражданина, механизмы их реализации;</w:t>
            </w:r>
          </w:p>
          <w:p w:rsidR="007E5F58" w:rsidRPr="00EA0D29" w:rsidRDefault="007E5F58" w:rsidP="009D79D6">
            <w:pPr>
              <w:numPr>
                <w:ilvl w:val="0"/>
                <w:numId w:val="19"/>
              </w:numPr>
              <w:tabs>
                <w:tab w:val="left" w:pos="284"/>
              </w:tabs>
              <w:ind w:left="0" w:firstLine="0"/>
            </w:pPr>
            <w:r w:rsidRPr="00EA0D29">
              <w:t>понятие правового регулирования в сфере професси</w:t>
            </w:r>
            <w:r w:rsidRPr="00EA0D29">
              <w:t>о</w:t>
            </w:r>
            <w:r w:rsidRPr="00EA0D29">
              <w:t>нальной деятельности;</w:t>
            </w:r>
          </w:p>
          <w:p w:rsidR="007E5F58" w:rsidRPr="00EA0D29" w:rsidRDefault="007E5F58" w:rsidP="009D79D6">
            <w:pPr>
              <w:numPr>
                <w:ilvl w:val="0"/>
                <w:numId w:val="19"/>
              </w:numPr>
              <w:tabs>
                <w:tab w:val="left" w:pos="284"/>
              </w:tabs>
              <w:ind w:left="0" w:firstLine="0"/>
            </w:pPr>
            <w:r w:rsidRPr="00EA0D29">
              <w:t>законодательные акты и другие нормативные правовые акты, регулирующие правоотношения в процессе профессиональной де</w:t>
            </w:r>
            <w:r w:rsidRPr="00EA0D29">
              <w:t>я</w:t>
            </w:r>
            <w:r w:rsidRPr="00EA0D29">
              <w:t>тельности;</w:t>
            </w:r>
          </w:p>
          <w:p w:rsidR="007E5F58" w:rsidRPr="00EA0D29" w:rsidRDefault="007E5F58" w:rsidP="009D79D6">
            <w:pPr>
              <w:numPr>
                <w:ilvl w:val="0"/>
                <w:numId w:val="19"/>
              </w:numPr>
              <w:tabs>
                <w:tab w:val="left" w:pos="284"/>
              </w:tabs>
              <w:ind w:left="0" w:firstLine="0"/>
            </w:pPr>
            <w:r w:rsidRPr="00EA0D29">
              <w:t>организационно правовые формы юрид</w:t>
            </w:r>
            <w:r w:rsidRPr="00EA0D29">
              <w:t>и</w:t>
            </w:r>
            <w:r w:rsidRPr="00EA0D29">
              <w:t>ческих лиц;</w:t>
            </w:r>
          </w:p>
          <w:p w:rsidR="007E5F58" w:rsidRPr="00EA0D29" w:rsidRDefault="007E5F58" w:rsidP="009D79D6">
            <w:pPr>
              <w:numPr>
                <w:ilvl w:val="0"/>
                <w:numId w:val="19"/>
              </w:numPr>
              <w:tabs>
                <w:tab w:val="left" w:pos="284"/>
              </w:tabs>
              <w:ind w:left="0" w:firstLine="0"/>
            </w:pPr>
            <w:r w:rsidRPr="00EA0D29">
              <w:t>правовое положение субъектов правоотношений в сфере профессиональной и предпринимательской деятельн</w:t>
            </w:r>
            <w:r w:rsidRPr="00EA0D29">
              <w:t>о</w:t>
            </w:r>
            <w:r w:rsidRPr="00EA0D29">
              <w:t>сти;</w:t>
            </w:r>
          </w:p>
          <w:p w:rsidR="007E5F58" w:rsidRPr="00EA0D29" w:rsidRDefault="007E5F58" w:rsidP="009D79D6">
            <w:pPr>
              <w:numPr>
                <w:ilvl w:val="0"/>
                <w:numId w:val="19"/>
              </w:numPr>
              <w:tabs>
                <w:tab w:val="left" w:pos="284"/>
              </w:tabs>
              <w:ind w:left="0" w:firstLine="0"/>
            </w:pPr>
            <w:r w:rsidRPr="00EA0D29">
              <w:t xml:space="preserve">права и обязанности работников в сфере </w:t>
            </w:r>
            <w:r w:rsidRPr="00EA0D29">
              <w:lastRenderedPageBreak/>
              <w:t>професси</w:t>
            </w:r>
            <w:r w:rsidRPr="00EA0D29">
              <w:t>о</w:t>
            </w:r>
            <w:r w:rsidRPr="00EA0D29">
              <w:t>нальной деятельности;</w:t>
            </w:r>
          </w:p>
          <w:p w:rsidR="007E5F58" w:rsidRPr="00EA0D29" w:rsidRDefault="007E5F58" w:rsidP="009D79D6">
            <w:pPr>
              <w:numPr>
                <w:ilvl w:val="0"/>
                <w:numId w:val="19"/>
              </w:numPr>
              <w:tabs>
                <w:tab w:val="left" w:pos="284"/>
              </w:tabs>
              <w:ind w:left="0" w:firstLine="0"/>
            </w:pPr>
            <w:r w:rsidRPr="00EA0D29">
              <w:t>порядок заключения тр</w:t>
            </w:r>
            <w:r w:rsidRPr="00EA0D29">
              <w:t>у</w:t>
            </w:r>
            <w:r w:rsidRPr="00EA0D29">
              <w:t>дового договора и основания для его прекращения;</w:t>
            </w:r>
          </w:p>
          <w:p w:rsidR="007E5F58" w:rsidRPr="00EA0D29" w:rsidRDefault="007E5F58" w:rsidP="009D79D6">
            <w:pPr>
              <w:numPr>
                <w:ilvl w:val="0"/>
                <w:numId w:val="19"/>
              </w:numPr>
              <w:tabs>
                <w:tab w:val="left" w:pos="284"/>
              </w:tabs>
              <w:ind w:left="0" w:firstLine="0"/>
            </w:pPr>
            <w:r w:rsidRPr="00EA0D29">
              <w:t>правила оплаты труда;</w:t>
            </w:r>
          </w:p>
          <w:p w:rsidR="007E5F58" w:rsidRPr="00EA0D29" w:rsidRDefault="007E5F58" w:rsidP="009D79D6">
            <w:pPr>
              <w:numPr>
                <w:ilvl w:val="0"/>
                <w:numId w:val="19"/>
              </w:numPr>
              <w:tabs>
                <w:tab w:val="left" w:pos="284"/>
              </w:tabs>
              <w:ind w:left="0" w:firstLine="0"/>
            </w:pPr>
            <w:r w:rsidRPr="00EA0D29">
              <w:t>роль государственного р</w:t>
            </w:r>
            <w:r w:rsidRPr="00EA0D29">
              <w:t>е</w:t>
            </w:r>
            <w:r w:rsidRPr="00EA0D29">
              <w:t>гулирования в обеспечении занятости населения;</w:t>
            </w:r>
          </w:p>
          <w:p w:rsidR="007E5F58" w:rsidRPr="00EA0D29" w:rsidRDefault="007E5F58" w:rsidP="009D79D6">
            <w:pPr>
              <w:numPr>
                <w:ilvl w:val="0"/>
                <w:numId w:val="19"/>
              </w:numPr>
              <w:tabs>
                <w:tab w:val="left" w:pos="284"/>
              </w:tabs>
              <w:ind w:left="0" w:firstLine="0"/>
            </w:pPr>
            <w:r w:rsidRPr="00EA0D29">
              <w:t>право граждан на социал</w:t>
            </w:r>
            <w:r w:rsidRPr="00EA0D29">
              <w:t>ь</w:t>
            </w:r>
            <w:r w:rsidRPr="00EA0D29">
              <w:t>ную защиту;</w:t>
            </w:r>
          </w:p>
          <w:p w:rsidR="007E5F58" w:rsidRPr="00EA0D29" w:rsidRDefault="007E5F58" w:rsidP="009D79D6">
            <w:pPr>
              <w:numPr>
                <w:ilvl w:val="0"/>
                <w:numId w:val="19"/>
              </w:numPr>
              <w:tabs>
                <w:tab w:val="left" w:pos="284"/>
              </w:tabs>
              <w:ind w:left="0" w:firstLine="0"/>
            </w:pPr>
            <w:r w:rsidRPr="00EA0D29">
              <w:t>понятие дисциплинарной и материальной ответственности работника;</w:t>
            </w:r>
          </w:p>
          <w:p w:rsidR="007E5F58" w:rsidRPr="00EA0D29" w:rsidRDefault="007E5F58" w:rsidP="009D79D6">
            <w:pPr>
              <w:numPr>
                <w:ilvl w:val="0"/>
                <w:numId w:val="19"/>
              </w:numPr>
              <w:tabs>
                <w:tab w:val="left" w:pos="284"/>
              </w:tabs>
              <w:ind w:left="0" w:firstLine="0"/>
            </w:pPr>
            <w:r w:rsidRPr="00EA0D29">
              <w:t>виды административных правонарушений и админис</w:t>
            </w:r>
            <w:r w:rsidRPr="00EA0D29">
              <w:t>т</w:t>
            </w:r>
            <w:r w:rsidRPr="00EA0D29">
              <w:t>ративной ответственности;</w:t>
            </w:r>
          </w:p>
          <w:p w:rsidR="007E5F58" w:rsidRPr="00EA0D29" w:rsidRDefault="007E5F58" w:rsidP="007E5F58">
            <w:pPr>
              <w:spacing w:line="276" w:lineRule="auto"/>
              <w:contextualSpacing/>
              <w:rPr>
                <w:bCs/>
                <w:noProof/>
              </w:rPr>
            </w:pPr>
            <w:r w:rsidRPr="00EA0D29">
              <w:t>нормы защиты нарушенных прав и судебный порядок ра</w:t>
            </w:r>
            <w:r w:rsidRPr="00EA0D29">
              <w:t>з</w:t>
            </w:r>
            <w:r w:rsidRPr="00EA0D29">
              <w:t>решения споров</w:t>
            </w:r>
          </w:p>
        </w:tc>
        <w:tc>
          <w:tcPr>
            <w:tcW w:w="1666" w:type="pct"/>
          </w:tcPr>
          <w:p w:rsidR="007E5F58" w:rsidRPr="00EA0D29" w:rsidRDefault="007E5F58" w:rsidP="007E5F58">
            <w:pPr>
              <w:suppressAutoHyphens/>
              <w:spacing w:line="276" w:lineRule="auto"/>
              <w:contextualSpacing/>
            </w:pPr>
            <w:r w:rsidRPr="00EA0D29">
              <w:lastRenderedPageBreak/>
              <w:t>понимание сущности прав и обязанностей работников в сфере профессиональной деятельности;</w:t>
            </w:r>
          </w:p>
          <w:p w:rsidR="007E5F58" w:rsidRPr="00EA0D29" w:rsidRDefault="007E5F58" w:rsidP="007E5F58">
            <w:pPr>
              <w:suppressAutoHyphens/>
              <w:spacing w:line="276" w:lineRule="auto"/>
              <w:contextualSpacing/>
            </w:pPr>
            <w:r w:rsidRPr="00EA0D29">
              <w:t>знание нормативно-правовых актов и других нормативных документов, регулирующих правовые отношения в процессе профессиональной деятельности</w:t>
            </w:r>
          </w:p>
          <w:p w:rsidR="007E5F58" w:rsidRPr="00EA0D29" w:rsidRDefault="007E5F58" w:rsidP="007E5F58">
            <w:pPr>
              <w:suppressAutoHyphens/>
              <w:spacing w:line="276" w:lineRule="auto"/>
              <w:contextualSpacing/>
            </w:pPr>
            <w:r w:rsidRPr="00EA0D29">
              <w:t>понимание основных положений Конституции Российской Федерации;</w:t>
            </w:r>
          </w:p>
          <w:p w:rsidR="007E5F58" w:rsidRPr="00EA0D29" w:rsidRDefault="007E5F58" w:rsidP="007E5F58">
            <w:pPr>
              <w:suppressAutoHyphens/>
              <w:spacing w:line="276" w:lineRule="auto"/>
              <w:contextualSpacing/>
            </w:pPr>
            <w:r w:rsidRPr="00EA0D29">
              <w:t>знание прав и свобод человека и гражданина, механизмов их реализации;</w:t>
            </w:r>
          </w:p>
          <w:p w:rsidR="007E5F58" w:rsidRPr="00EA0D29" w:rsidRDefault="007E5F58" w:rsidP="007E5F58">
            <w:pPr>
              <w:suppressAutoHyphens/>
              <w:spacing w:line="276" w:lineRule="auto"/>
              <w:contextualSpacing/>
            </w:pPr>
            <w:r w:rsidRPr="00EA0D29">
              <w:t>понимание сущности правового регулирования в сфере профессиональной деятельности;</w:t>
            </w:r>
          </w:p>
          <w:p w:rsidR="007E5F58" w:rsidRPr="00EA0D29" w:rsidRDefault="007E5F58" w:rsidP="007E5F58">
            <w:pPr>
              <w:suppressAutoHyphens/>
              <w:spacing w:line="276" w:lineRule="auto"/>
              <w:contextualSpacing/>
            </w:pPr>
            <w:r w:rsidRPr="00EA0D29">
              <w:t>знание законодательных актов и других нормативных правовых актов, регулирующих правоотношения в процессе профессиональной деятельности, организационно правовых форм юридических лиц;</w:t>
            </w:r>
          </w:p>
          <w:p w:rsidR="007E5F58" w:rsidRPr="00EA0D29" w:rsidRDefault="007E5F58" w:rsidP="007E5F58">
            <w:pPr>
              <w:suppressAutoHyphens/>
              <w:spacing w:line="276" w:lineRule="auto"/>
              <w:contextualSpacing/>
            </w:pPr>
            <w:r w:rsidRPr="00EA0D29">
              <w:t>понимание правового положения субъектов предпринимательской деятельности;</w:t>
            </w:r>
          </w:p>
          <w:p w:rsidR="007E5F58" w:rsidRPr="00EA0D29" w:rsidRDefault="007E5F58" w:rsidP="007E5F58">
            <w:pPr>
              <w:suppressAutoHyphens/>
              <w:spacing w:line="276" w:lineRule="auto"/>
              <w:contextualSpacing/>
            </w:pPr>
            <w:r w:rsidRPr="00EA0D29">
              <w:t>знание прав и обязанностей работников в сфере профессиональной деятельности;</w:t>
            </w:r>
          </w:p>
          <w:p w:rsidR="007E5F58" w:rsidRPr="00EA0D29" w:rsidRDefault="007E5F58" w:rsidP="007E5F58">
            <w:pPr>
              <w:suppressAutoHyphens/>
              <w:spacing w:line="276" w:lineRule="auto"/>
              <w:contextualSpacing/>
            </w:pPr>
            <w:r w:rsidRPr="00EA0D29">
              <w:lastRenderedPageBreak/>
              <w:t>понимание порядка заключения трудового договора и оснований для его прекращения, роли государственного регулирования в обеспечении занятости населения;</w:t>
            </w:r>
          </w:p>
          <w:p w:rsidR="007E5F58" w:rsidRPr="00EA0D29" w:rsidRDefault="007E5F58" w:rsidP="007E5F58">
            <w:pPr>
              <w:suppressAutoHyphens/>
              <w:spacing w:line="276" w:lineRule="auto"/>
              <w:contextualSpacing/>
            </w:pPr>
            <w:r w:rsidRPr="00EA0D29">
              <w:t>знание правил оплаты труда, прав граждан на социальную защиту;</w:t>
            </w:r>
          </w:p>
          <w:p w:rsidR="007E5F58" w:rsidRPr="00EA0D29" w:rsidRDefault="007E5F58" w:rsidP="007E5F58">
            <w:pPr>
              <w:suppressAutoHyphens/>
              <w:spacing w:line="276" w:lineRule="auto"/>
              <w:contextualSpacing/>
            </w:pPr>
            <w:r w:rsidRPr="00EA0D29">
              <w:t>воспроизведение понятий дисциплинарной и материальной ответственности работника;</w:t>
            </w:r>
          </w:p>
          <w:p w:rsidR="007E5F58" w:rsidRPr="00EA0D29" w:rsidRDefault="007E5F58" w:rsidP="007E5F58">
            <w:pPr>
              <w:suppressAutoHyphens/>
              <w:spacing w:line="276" w:lineRule="auto"/>
              <w:contextualSpacing/>
            </w:pPr>
            <w:r w:rsidRPr="00EA0D29">
              <w:t>понимание видов административных правонарушений и административной ответственности, норм защиты нарушенных прав и судебный порядок разрешения споров</w:t>
            </w:r>
          </w:p>
        </w:tc>
        <w:tc>
          <w:tcPr>
            <w:tcW w:w="1667" w:type="pct"/>
          </w:tcPr>
          <w:p w:rsidR="007E5F58" w:rsidRPr="00EA0D29" w:rsidRDefault="007E5F58" w:rsidP="007E5F58">
            <w:pPr>
              <w:suppressAutoHyphens/>
              <w:spacing w:line="276" w:lineRule="auto"/>
              <w:contextualSpacing/>
            </w:pPr>
            <w:r w:rsidRPr="00EA0D29">
              <w:lastRenderedPageBreak/>
              <w:t xml:space="preserve">Экспертное наблюдение выполнения практических работ </w:t>
            </w:r>
          </w:p>
          <w:p w:rsidR="007E5F58" w:rsidRPr="00EA0D29" w:rsidRDefault="007E5F58" w:rsidP="007E5F58">
            <w:pPr>
              <w:suppressAutoHyphens/>
              <w:spacing w:line="276" w:lineRule="auto"/>
              <w:contextualSpacing/>
            </w:pPr>
            <w:r w:rsidRPr="00EA0D29">
              <w:t>Диагностика (тестирование, контрольные работы)</w:t>
            </w:r>
          </w:p>
        </w:tc>
      </w:tr>
      <w:tr w:rsidR="007E5F58" w:rsidRPr="00EA0D29" w:rsidTr="007E5F58">
        <w:trPr>
          <w:trHeight w:val="20"/>
        </w:trPr>
        <w:tc>
          <w:tcPr>
            <w:tcW w:w="1666" w:type="pct"/>
          </w:tcPr>
          <w:p w:rsidR="007E5F58" w:rsidRDefault="007E5F58" w:rsidP="007E5F58">
            <w:pPr>
              <w:tabs>
                <w:tab w:val="left" w:pos="284"/>
              </w:tabs>
            </w:pPr>
            <w:r>
              <w:lastRenderedPageBreak/>
              <w:t>Умеет</w:t>
            </w:r>
          </w:p>
          <w:p w:rsidR="007E5F58" w:rsidRPr="00A00DFE" w:rsidRDefault="007E5F58" w:rsidP="007E5F58">
            <w:pPr>
              <w:tabs>
                <w:tab w:val="left" w:pos="284"/>
              </w:tabs>
            </w:pPr>
            <w:r w:rsidRPr="00A00DFE">
              <w:t>защищать свои права в соответствии с зак</w:t>
            </w:r>
            <w:r w:rsidRPr="00A00DFE">
              <w:t>о</w:t>
            </w:r>
            <w:r w:rsidRPr="00A00DFE">
              <w:t>нодательством Российской Федерации;</w:t>
            </w:r>
          </w:p>
          <w:p w:rsidR="007E5F58" w:rsidRPr="00EA0D29" w:rsidRDefault="007E5F58" w:rsidP="007E5F58">
            <w:pPr>
              <w:spacing w:line="276" w:lineRule="auto"/>
              <w:contextualSpacing/>
              <w:rPr>
                <w:bCs/>
                <w:noProof/>
              </w:rPr>
            </w:pPr>
            <w:r w:rsidRPr="00A00DFE">
              <w:t>анализировать и оценивать результаты и последствия деятельности (бездействия) с пр</w:t>
            </w:r>
            <w:r w:rsidRPr="00A00DFE">
              <w:t>а</w:t>
            </w:r>
            <w:r w:rsidRPr="00A00DFE">
              <w:t>вовой точки зрения</w:t>
            </w:r>
          </w:p>
        </w:tc>
        <w:tc>
          <w:tcPr>
            <w:tcW w:w="1666" w:type="pct"/>
          </w:tcPr>
          <w:p w:rsidR="007E5F58" w:rsidRPr="00A00DFE" w:rsidRDefault="007E5F58" w:rsidP="007E5F58">
            <w:pPr>
              <w:tabs>
                <w:tab w:val="left" w:pos="284"/>
              </w:tabs>
            </w:pPr>
            <w:r w:rsidRPr="00A00DFE">
              <w:t>грамотно применя</w:t>
            </w:r>
            <w:r>
              <w:t>ет</w:t>
            </w:r>
            <w:r w:rsidRPr="00A00DFE">
              <w:t xml:space="preserve"> необходимые нормативно-правовые акты и другие нормативные документы, содержащие нормы гражданского, гражданско-процессуального и трудового з</w:t>
            </w:r>
            <w:r w:rsidRPr="00A00DFE">
              <w:t>а</w:t>
            </w:r>
            <w:r w:rsidRPr="00A00DFE">
              <w:t>конодательства для защиты своих прав;</w:t>
            </w:r>
          </w:p>
          <w:p w:rsidR="007E5F58" w:rsidRPr="00EA0D29" w:rsidRDefault="007E5F58" w:rsidP="007E5F58">
            <w:pPr>
              <w:suppressAutoHyphens/>
              <w:spacing w:line="276" w:lineRule="auto"/>
              <w:contextualSpacing/>
              <w:rPr>
                <w:bCs/>
              </w:rPr>
            </w:pPr>
            <w:r w:rsidRPr="00A00DFE">
              <w:t>проводит анализ и оценку результатов и последствия деятельности (бездействия) с правовой точки зрения</w:t>
            </w:r>
          </w:p>
        </w:tc>
        <w:tc>
          <w:tcPr>
            <w:tcW w:w="1667" w:type="pct"/>
          </w:tcPr>
          <w:p w:rsidR="007E5F58" w:rsidRPr="00EA0D29" w:rsidRDefault="007E5F58" w:rsidP="007E5F58">
            <w:pPr>
              <w:suppressAutoHyphens/>
              <w:spacing w:line="276" w:lineRule="auto"/>
              <w:contextualSpacing/>
            </w:pPr>
          </w:p>
        </w:tc>
      </w:tr>
    </w:tbl>
    <w:p w:rsidR="007E5F58" w:rsidRPr="007316DD" w:rsidRDefault="007E5F58" w:rsidP="007E5F5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53"/>
        <w:gridCol w:w="3271"/>
        <w:gridCol w:w="2326"/>
        <w:gridCol w:w="1886"/>
      </w:tblGrid>
      <w:tr w:rsidR="007E5F58" w:rsidRPr="001873C2" w:rsidTr="007E5F58">
        <w:tc>
          <w:tcPr>
            <w:tcW w:w="949" w:type="pct"/>
          </w:tcPr>
          <w:p w:rsidR="007E5F58" w:rsidRPr="001873C2" w:rsidRDefault="007E5F58" w:rsidP="007E5F58">
            <w:pPr>
              <w:jc w:val="center"/>
              <w:rPr>
                <w:b/>
              </w:rPr>
            </w:pPr>
            <w:r w:rsidRPr="001873C2">
              <w:rPr>
                <w:b/>
              </w:rPr>
              <w:t>Раздел (тема) учебной ди</w:t>
            </w:r>
            <w:r w:rsidRPr="001873C2">
              <w:rPr>
                <w:b/>
              </w:rPr>
              <w:t>с</w:t>
            </w:r>
            <w:r w:rsidRPr="001873C2">
              <w:rPr>
                <w:b/>
              </w:rPr>
              <w:t>циплины</w:t>
            </w:r>
          </w:p>
        </w:tc>
        <w:tc>
          <w:tcPr>
            <w:tcW w:w="1771" w:type="pct"/>
          </w:tcPr>
          <w:p w:rsidR="007E5F58" w:rsidRPr="001873C2" w:rsidRDefault="007E5F58" w:rsidP="007E5F58">
            <w:pPr>
              <w:jc w:val="center"/>
              <w:rPr>
                <w:b/>
              </w:rPr>
            </w:pPr>
            <w:r w:rsidRPr="001873C2">
              <w:rPr>
                <w:b/>
              </w:rPr>
              <w:t>Результаты</w:t>
            </w:r>
          </w:p>
          <w:p w:rsidR="007E5F58" w:rsidRPr="001873C2" w:rsidRDefault="007E5F58" w:rsidP="007E5F58">
            <w:pPr>
              <w:jc w:val="center"/>
            </w:pPr>
            <w:r w:rsidRPr="001873C2">
              <w:t>(освоенные общие компете</w:t>
            </w:r>
            <w:r w:rsidRPr="001873C2">
              <w:t>н</w:t>
            </w:r>
            <w:r w:rsidRPr="001873C2">
              <w:t>ции)</w:t>
            </w:r>
          </w:p>
        </w:tc>
        <w:tc>
          <w:tcPr>
            <w:tcW w:w="1259" w:type="pct"/>
          </w:tcPr>
          <w:p w:rsidR="007E5F58" w:rsidRPr="001873C2" w:rsidRDefault="007E5F58" w:rsidP="007E5F58">
            <w:pPr>
              <w:jc w:val="center"/>
              <w:rPr>
                <w:b/>
              </w:rPr>
            </w:pPr>
            <w:r w:rsidRPr="001873C2">
              <w:rPr>
                <w:b/>
              </w:rPr>
              <w:t>Основные показатели результатов по</w:t>
            </w:r>
            <w:r w:rsidRPr="001873C2">
              <w:rPr>
                <w:b/>
              </w:rPr>
              <w:t>д</w:t>
            </w:r>
            <w:r w:rsidRPr="001873C2">
              <w:rPr>
                <w:b/>
              </w:rPr>
              <w:t>готовки</w:t>
            </w:r>
          </w:p>
        </w:tc>
        <w:tc>
          <w:tcPr>
            <w:tcW w:w="1021" w:type="pct"/>
          </w:tcPr>
          <w:p w:rsidR="007E5F58" w:rsidRPr="001873C2" w:rsidRDefault="007E5F58" w:rsidP="007E5F58">
            <w:pPr>
              <w:jc w:val="center"/>
              <w:rPr>
                <w:b/>
              </w:rPr>
            </w:pPr>
            <w:r w:rsidRPr="001873C2">
              <w:rPr>
                <w:b/>
              </w:rPr>
              <w:t xml:space="preserve">Формы и </w:t>
            </w:r>
          </w:p>
          <w:p w:rsidR="007E5F58" w:rsidRPr="001873C2" w:rsidRDefault="007E5F58" w:rsidP="007E5F58">
            <w:pPr>
              <w:jc w:val="center"/>
              <w:rPr>
                <w:b/>
              </w:rPr>
            </w:pPr>
            <w:r w:rsidRPr="001873C2">
              <w:rPr>
                <w:b/>
              </w:rPr>
              <w:t xml:space="preserve">методы </w:t>
            </w:r>
          </w:p>
          <w:p w:rsidR="007E5F58" w:rsidRPr="001873C2" w:rsidRDefault="007E5F58" w:rsidP="007E5F58">
            <w:pPr>
              <w:jc w:val="center"/>
            </w:pPr>
            <w:r w:rsidRPr="001873C2">
              <w:rPr>
                <w:b/>
              </w:rPr>
              <w:t>ко</w:t>
            </w:r>
            <w:r w:rsidRPr="001873C2">
              <w:rPr>
                <w:b/>
              </w:rPr>
              <w:t>н</w:t>
            </w:r>
            <w:r w:rsidRPr="001873C2">
              <w:rPr>
                <w:b/>
              </w:rPr>
              <w:t>троля</w:t>
            </w:r>
          </w:p>
        </w:tc>
      </w:tr>
      <w:tr w:rsidR="007E5F58" w:rsidRPr="001873C2" w:rsidTr="007E5F58">
        <w:tc>
          <w:tcPr>
            <w:tcW w:w="949" w:type="pct"/>
          </w:tcPr>
          <w:p w:rsidR="007E5F58" w:rsidRPr="001873C2" w:rsidRDefault="007E5F58" w:rsidP="007E5F58">
            <w:pPr>
              <w:jc w:val="center"/>
            </w:pPr>
            <w:r w:rsidRPr="001873C2">
              <w:t>Раздел 1-4.</w:t>
            </w:r>
          </w:p>
        </w:tc>
        <w:tc>
          <w:tcPr>
            <w:tcW w:w="1771" w:type="pct"/>
          </w:tcPr>
          <w:p w:rsidR="007E5F58" w:rsidRPr="001873C2" w:rsidRDefault="007E5F58" w:rsidP="007E5F58">
            <w:r w:rsidRPr="001873C2">
              <w:t>ОК 01. Выбирать способы решения задач профессиональной деятельности примен</w:t>
            </w:r>
            <w:r w:rsidRPr="001873C2">
              <w:t>и</w:t>
            </w:r>
            <w:r w:rsidRPr="001873C2">
              <w:t xml:space="preserve">тельно к различным контекстам </w:t>
            </w:r>
          </w:p>
          <w:p w:rsidR="007E5F58" w:rsidRPr="001873C2" w:rsidRDefault="007E5F58" w:rsidP="007E5F58">
            <w:pPr>
              <w:pStyle w:val="ConsPlusNormal"/>
              <w:jc w:val="both"/>
              <w:rPr>
                <w:rFonts w:ascii="Times New Roman" w:hAnsi="Times New Roman" w:cs="Times New Roman"/>
                <w:sz w:val="24"/>
                <w:szCs w:val="24"/>
              </w:rPr>
            </w:pPr>
            <w:r w:rsidRPr="001873C2">
              <w:rPr>
                <w:rFonts w:ascii="Times New Roman" w:hAnsi="Times New Roman" w:cs="Times New Roman"/>
                <w:sz w:val="24"/>
                <w:szCs w:val="24"/>
              </w:rPr>
              <w:t xml:space="preserve">ОК 06. Проявлять гражданско-патриотическую позицию, демонстрировать осознанное поведение на основе традиционных общечеловеческих </w:t>
            </w:r>
            <w:r w:rsidRPr="001873C2">
              <w:rPr>
                <w:rFonts w:ascii="Times New Roman" w:hAnsi="Times New Roman" w:cs="Times New Roman"/>
                <w:sz w:val="24"/>
                <w:szCs w:val="24"/>
              </w:rPr>
              <w:lastRenderedPageBreak/>
              <w:t>ценностей, в том числе с учетом гармонизации межнациональных и межрелигиозных отношений, применять стандарты антикоррупционного повед</w:t>
            </w:r>
            <w:r w:rsidRPr="001873C2">
              <w:rPr>
                <w:rFonts w:ascii="Times New Roman" w:hAnsi="Times New Roman" w:cs="Times New Roman"/>
                <w:sz w:val="24"/>
                <w:szCs w:val="24"/>
              </w:rPr>
              <w:t>е</w:t>
            </w:r>
            <w:r w:rsidRPr="001873C2">
              <w:rPr>
                <w:rFonts w:ascii="Times New Roman" w:hAnsi="Times New Roman" w:cs="Times New Roman"/>
                <w:sz w:val="24"/>
                <w:szCs w:val="24"/>
              </w:rPr>
              <w:t>ния;</w:t>
            </w:r>
          </w:p>
          <w:p w:rsidR="007E5F58" w:rsidRPr="001873C2" w:rsidRDefault="007E5F58" w:rsidP="007E5F58">
            <w:pPr>
              <w:pStyle w:val="ConsPlusNormal"/>
              <w:jc w:val="both"/>
              <w:rPr>
                <w:rFonts w:ascii="Times New Roman" w:hAnsi="Times New Roman" w:cs="Times New Roman"/>
                <w:sz w:val="24"/>
                <w:szCs w:val="24"/>
              </w:rPr>
            </w:pPr>
            <w:r w:rsidRPr="001873C2">
              <w:rPr>
                <w:rFonts w:ascii="Times New Roman" w:hAnsi="Times New Roman" w:cs="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w:t>
            </w:r>
            <w:r w:rsidRPr="001873C2">
              <w:rPr>
                <w:rFonts w:ascii="Times New Roman" w:hAnsi="Times New Roman" w:cs="Times New Roman"/>
                <w:sz w:val="24"/>
                <w:szCs w:val="24"/>
              </w:rPr>
              <w:t>и</w:t>
            </w:r>
            <w:r w:rsidRPr="001873C2">
              <w:rPr>
                <w:rFonts w:ascii="Times New Roman" w:hAnsi="Times New Roman" w:cs="Times New Roman"/>
                <w:sz w:val="24"/>
                <w:szCs w:val="24"/>
              </w:rPr>
              <w:t>ях;</w:t>
            </w:r>
          </w:p>
          <w:p w:rsidR="007E5F58" w:rsidRPr="001873C2" w:rsidRDefault="007E5F58" w:rsidP="007E5F58">
            <w:pPr>
              <w:pStyle w:val="ConsPlusNormal"/>
              <w:jc w:val="both"/>
              <w:rPr>
                <w:rFonts w:ascii="Times New Roman" w:hAnsi="Times New Roman" w:cs="Times New Roman"/>
              </w:rPr>
            </w:pPr>
          </w:p>
        </w:tc>
        <w:tc>
          <w:tcPr>
            <w:tcW w:w="1259" w:type="pct"/>
          </w:tcPr>
          <w:p w:rsidR="007E5F58" w:rsidRPr="001873C2" w:rsidRDefault="007E5F58" w:rsidP="007E5F58">
            <w:pPr>
              <w:snapToGrid w:val="0"/>
            </w:pPr>
            <w:r w:rsidRPr="001873C2">
              <w:lastRenderedPageBreak/>
              <w:t>Точно и в срок выполняет задания для самостоятельной работы, домашние задания, задания при аудиторной форме об</w:t>
            </w:r>
            <w:r w:rsidRPr="001873C2">
              <w:t>у</w:t>
            </w:r>
            <w:r w:rsidRPr="001873C2">
              <w:t>чения.</w:t>
            </w:r>
          </w:p>
          <w:p w:rsidR="007E5F58" w:rsidRPr="001873C2" w:rsidRDefault="007E5F58" w:rsidP="007E5F58">
            <w:r w:rsidRPr="001873C2">
              <w:rPr>
                <w:bCs/>
                <w:lang w:eastAsia="en-US"/>
              </w:rPr>
              <w:t xml:space="preserve">Самостоятельно определяет  формы и методы собственной деятельности, проводит оценку </w:t>
            </w:r>
            <w:r w:rsidRPr="001873C2">
              <w:rPr>
                <w:bCs/>
                <w:lang w:eastAsia="en-US"/>
              </w:rPr>
              <w:lastRenderedPageBreak/>
              <w:t>выполнения заданий по предложенным критериям</w:t>
            </w:r>
            <w:r w:rsidRPr="001873C2">
              <w:t xml:space="preserve"> Выдвигает предположения, сверяет принятое решение с нормативными документ</w:t>
            </w:r>
            <w:r w:rsidRPr="001873C2">
              <w:t>а</w:t>
            </w:r>
            <w:r w:rsidRPr="001873C2">
              <w:t>ми.</w:t>
            </w:r>
          </w:p>
          <w:p w:rsidR="007E5F58" w:rsidRPr="001873C2" w:rsidRDefault="007E5F58" w:rsidP="007E5F58">
            <w:pPr>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873C2">
              <w:t>Выявление и обсуждение показателей, формирующих качество товара (услуги), выдвижение предположений об их и</w:t>
            </w:r>
            <w:r w:rsidRPr="001873C2">
              <w:t>с</w:t>
            </w:r>
            <w:r w:rsidRPr="001873C2">
              <w:t>пользовании при предъявлении  (приёме претензий).</w:t>
            </w:r>
          </w:p>
          <w:p w:rsidR="007E5F58" w:rsidRPr="001873C2" w:rsidRDefault="007E5F58" w:rsidP="007E5F58">
            <w:pPr>
              <w:tabs>
                <w:tab w:val="num" w:pos="432"/>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1873C2">
              <w:t>Оценка собственных рисков при заключении договоров на выполн</w:t>
            </w:r>
            <w:r w:rsidRPr="001873C2">
              <w:t>е</w:t>
            </w:r>
            <w:r w:rsidRPr="001873C2">
              <w:t xml:space="preserve">ние услуг. </w:t>
            </w:r>
          </w:p>
          <w:p w:rsidR="007E5F58" w:rsidRPr="001873C2" w:rsidRDefault="007E5F58" w:rsidP="007E5F58">
            <w:r w:rsidRPr="001873C2">
              <w:rPr>
                <w:bCs/>
                <w:lang w:eastAsia="en-US"/>
              </w:rPr>
              <w:t>.</w:t>
            </w:r>
          </w:p>
        </w:tc>
        <w:tc>
          <w:tcPr>
            <w:tcW w:w="1021" w:type="pct"/>
          </w:tcPr>
          <w:p w:rsidR="007E5F58" w:rsidRPr="001873C2" w:rsidRDefault="007E5F58" w:rsidP="007E5F58">
            <w:pPr>
              <w:rPr>
                <w:b/>
              </w:rPr>
            </w:pPr>
            <w:r w:rsidRPr="001873C2">
              <w:rPr>
                <w:bCs/>
              </w:rPr>
              <w:lastRenderedPageBreak/>
              <w:t>Интерпретация результатов наблюдений за деятельностью обучающегося в процессе беседы на уроке и при выполнении  практ</w:t>
            </w:r>
            <w:r w:rsidRPr="001873C2">
              <w:rPr>
                <w:bCs/>
              </w:rPr>
              <w:t>и</w:t>
            </w:r>
            <w:r w:rsidRPr="001873C2">
              <w:rPr>
                <w:bCs/>
              </w:rPr>
              <w:t>ческих заданий.</w:t>
            </w:r>
          </w:p>
          <w:p w:rsidR="007E5F58" w:rsidRPr="001873C2" w:rsidRDefault="007E5F58" w:rsidP="007E5F58">
            <w:pPr>
              <w:tabs>
                <w:tab w:val="left" w:pos="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1873C2">
              <w:rPr>
                <w:bCs/>
              </w:rPr>
              <w:t xml:space="preserve">Комментарии к решению задач </w:t>
            </w:r>
            <w:r w:rsidRPr="001873C2">
              <w:rPr>
                <w:bCs/>
              </w:rPr>
              <w:lastRenderedPageBreak/>
              <w:t>по трудовому зак</w:t>
            </w:r>
            <w:r w:rsidRPr="001873C2">
              <w:rPr>
                <w:bCs/>
              </w:rPr>
              <w:t>о</w:t>
            </w:r>
            <w:r w:rsidRPr="001873C2">
              <w:rPr>
                <w:bCs/>
              </w:rPr>
              <w:t>нодательству</w:t>
            </w:r>
          </w:p>
          <w:p w:rsidR="007E5F58" w:rsidRPr="001873C2" w:rsidRDefault="007E5F58" w:rsidP="007E5F58">
            <w:pPr>
              <w:rPr>
                <w:b/>
              </w:rPr>
            </w:pPr>
          </w:p>
        </w:tc>
      </w:tr>
      <w:tr w:rsidR="007E5F58" w:rsidRPr="001873C2" w:rsidTr="007E5F58">
        <w:trPr>
          <w:trHeight w:val="4113"/>
        </w:trPr>
        <w:tc>
          <w:tcPr>
            <w:tcW w:w="949" w:type="pct"/>
            <w:vMerge w:val="restart"/>
          </w:tcPr>
          <w:p w:rsidR="007E5F58" w:rsidRPr="001873C2" w:rsidRDefault="007E5F58" w:rsidP="007E5F58">
            <w:pPr>
              <w:jc w:val="center"/>
            </w:pPr>
          </w:p>
        </w:tc>
        <w:tc>
          <w:tcPr>
            <w:tcW w:w="1771" w:type="pct"/>
          </w:tcPr>
          <w:p w:rsidR="007E5F58" w:rsidRPr="001873C2" w:rsidRDefault="007E5F58" w:rsidP="007E5F58">
            <w:pPr>
              <w:pStyle w:val="ConsPlusNormal"/>
              <w:jc w:val="both"/>
              <w:rPr>
                <w:rFonts w:ascii="Times New Roman" w:hAnsi="Times New Roman" w:cs="Times New Roman"/>
                <w:sz w:val="24"/>
                <w:szCs w:val="24"/>
              </w:rPr>
            </w:pPr>
            <w:r w:rsidRPr="001873C2">
              <w:rPr>
                <w:rFonts w:ascii="Times New Roman" w:hAnsi="Times New Roman" w:cs="Times New Roman"/>
                <w:sz w:val="24"/>
                <w:szCs w:val="24"/>
              </w:rPr>
              <w:t>ОК 04. Эффективно взаимодействовать и работать в ко</w:t>
            </w:r>
            <w:r w:rsidRPr="001873C2">
              <w:rPr>
                <w:rFonts w:ascii="Times New Roman" w:hAnsi="Times New Roman" w:cs="Times New Roman"/>
                <w:sz w:val="24"/>
                <w:szCs w:val="24"/>
              </w:rPr>
              <w:t>л</w:t>
            </w:r>
            <w:r w:rsidRPr="001873C2">
              <w:rPr>
                <w:rFonts w:ascii="Times New Roman" w:hAnsi="Times New Roman" w:cs="Times New Roman"/>
                <w:sz w:val="24"/>
                <w:szCs w:val="24"/>
              </w:rPr>
              <w:t xml:space="preserve">лективе и команде </w:t>
            </w:r>
          </w:p>
          <w:p w:rsidR="007E5F58" w:rsidRPr="001873C2" w:rsidRDefault="007E5F58" w:rsidP="007E5F58">
            <w:pPr>
              <w:pStyle w:val="ConsPlusNormal"/>
              <w:jc w:val="both"/>
              <w:rPr>
                <w:rFonts w:ascii="Times New Roman" w:hAnsi="Times New Roman" w:cs="Times New Roman"/>
                <w:sz w:val="24"/>
                <w:szCs w:val="24"/>
              </w:rPr>
            </w:pPr>
            <w:r w:rsidRPr="001873C2">
              <w:rPr>
                <w:rFonts w:ascii="Times New Roman" w:hAnsi="Times New Roman" w:cs="Times New Roman"/>
                <w:sz w:val="24"/>
                <w:szCs w:val="24"/>
              </w:rPr>
              <w:t>ОК 09. Пользоваться профессиональной документацией на государственном и иностра</w:t>
            </w:r>
            <w:r w:rsidRPr="001873C2">
              <w:rPr>
                <w:rFonts w:ascii="Times New Roman" w:hAnsi="Times New Roman" w:cs="Times New Roman"/>
                <w:sz w:val="24"/>
                <w:szCs w:val="24"/>
              </w:rPr>
              <w:t>н</w:t>
            </w:r>
            <w:r w:rsidRPr="001873C2">
              <w:rPr>
                <w:rFonts w:ascii="Times New Roman" w:hAnsi="Times New Roman" w:cs="Times New Roman"/>
                <w:sz w:val="24"/>
                <w:szCs w:val="24"/>
              </w:rPr>
              <w:t>ном языках.</w:t>
            </w:r>
          </w:p>
          <w:p w:rsidR="007E5F58" w:rsidRPr="001873C2" w:rsidRDefault="007E5F58" w:rsidP="007E5F58">
            <w:pPr>
              <w:pStyle w:val="ConsPlusNormal"/>
              <w:jc w:val="both"/>
              <w:rPr>
                <w:rFonts w:ascii="Times New Roman" w:hAnsi="Times New Roman" w:cs="Times New Roman"/>
                <w:sz w:val="24"/>
                <w:szCs w:val="24"/>
              </w:rPr>
            </w:pPr>
          </w:p>
        </w:tc>
        <w:tc>
          <w:tcPr>
            <w:tcW w:w="1259" w:type="pct"/>
          </w:tcPr>
          <w:p w:rsidR="007E5F58" w:rsidRPr="001873C2" w:rsidRDefault="007E5F58" w:rsidP="007E5F58">
            <w:pPr>
              <w:rPr>
                <w:bCs/>
                <w:lang w:eastAsia="en-US"/>
              </w:rPr>
            </w:pPr>
            <w:r w:rsidRPr="001873C2">
              <w:rPr>
                <w:bCs/>
                <w:lang w:eastAsia="en-US"/>
              </w:rPr>
              <w:t>Активно участвует в парной и групповой работе.  Вежливо общается с преподавателями и студе</w:t>
            </w:r>
            <w:r w:rsidRPr="001873C2">
              <w:rPr>
                <w:bCs/>
                <w:lang w:eastAsia="en-US"/>
              </w:rPr>
              <w:t>н</w:t>
            </w:r>
            <w:r w:rsidRPr="001873C2">
              <w:rPr>
                <w:bCs/>
                <w:lang w:eastAsia="en-US"/>
              </w:rPr>
              <w:t>тами.</w:t>
            </w:r>
          </w:p>
          <w:p w:rsidR="007E5F58" w:rsidRPr="001873C2" w:rsidRDefault="007E5F58" w:rsidP="007E5F58">
            <w:pPr>
              <w:snapToGrid w:val="0"/>
              <w:rPr>
                <w:rFonts w:eastAsia="Calibri"/>
              </w:rPr>
            </w:pPr>
            <w:r w:rsidRPr="001873C2">
              <w:rPr>
                <w:rFonts w:eastAsia="Calibri"/>
              </w:rPr>
              <w:t>Аргументирует оценку эффективности принятого решения в изучаемой области з</w:t>
            </w:r>
            <w:r w:rsidRPr="001873C2">
              <w:rPr>
                <w:rFonts w:eastAsia="Calibri"/>
              </w:rPr>
              <w:t>а</w:t>
            </w:r>
            <w:r w:rsidRPr="001873C2">
              <w:rPr>
                <w:rFonts w:eastAsia="Calibri"/>
              </w:rPr>
              <w:t>дач.</w:t>
            </w:r>
          </w:p>
          <w:p w:rsidR="007E5F58" w:rsidRPr="001873C2" w:rsidRDefault="007E5F58" w:rsidP="007E5F58">
            <w:pPr>
              <w:snapToGrid w:val="0"/>
              <w:rPr>
                <w:bCs/>
              </w:rPr>
            </w:pPr>
            <w:r w:rsidRPr="001873C2">
              <w:rPr>
                <w:bCs/>
              </w:rPr>
              <w:t>осуществляет контроль и оценку собственной деятельн</w:t>
            </w:r>
            <w:r w:rsidRPr="001873C2">
              <w:rPr>
                <w:bCs/>
              </w:rPr>
              <w:t>о</w:t>
            </w:r>
            <w:r w:rsidRPr="001873C2">
              <w:rPr>
                <w:bCs/>
              </w:rPr>
              <w:t>сти.</w:t>
            </w:r>
          </w:p>
        </w:tc>
        <w:tc>
          <w:tcPr>
            <w:tcW w:w="1021" w:type="pct"/>
            <w:vMerge w:val="restart"/>
          </w:tcPr>
          <w:p w:rsidR="007E5F58" w:rsidRPr="001873C2" w:rsidRDefault="007E5F58" w:rsidP="007E5F58">
            <w:pPr>
              <w:tabs>
                <w:tab w:val="left" w:pos="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tc>
      </w:tr>
      <w:tr w:rsidR="007E5F58" w:rsidRPr="001873C2" w:rsidTr="007E5F58">
        <w:trPr>
          <w:trHeight w:val="2358"/>
        </w:trPr>
        <w:tc>
          <w:tcPr>
            <w:tcW w:w="949" w:type="pct"/>
            <w:vMerge/>
          </w:tcPr>
          <w:p w:rsidR="007E5F58" w:rsidRPr="001873C2" w:rsidRDefault="007E5F58" w:rsidP="007E5F58">
            <w:pPr>
              <w:jc w:val="center"/>
            </w:pPr>
          </w:p>
        </w:tc>
        <w:tc>
          <w:tcPr>
            <w:tcW w:w="1771" w:type="pct"/>
          </w:tcPr>
          <w:p w:rsidR="007E5F58" w:rsidRPr="001873C2" w:rsidRDefault="007E5F58" w:rsidP="007E5F58">
            <w:pPr>
              <w:pStyle w:val="ConsPlusNormal"/>
              <w:ind w:firstLine="539"/>
              <w:jc w:val="both"/>
              <w:rPr>
                <w:rFonts w:ascii="Times New Roman" w:hAnsi="Times New Roman" w:cs="Times New Roman"/>
                <w:sz w:val="24"/>
                <w:szCs w:val="24"/>
              </w:rPr>
            </w:pPr>
            <w:r w:rsidRPr="001873C2">
              <w:rPr>
                <w:rFonts w:ascii="Times New Roman" w:hAnsi="Times New Roman" w:cs="Times New Roman"/>
                <w:sz w:val="24"/>
                <w:szCs w:val="24"/>
              </w:rPr>
              <w:t>ОК 01. Выбирать способы решения задач профессиональной деятельности применительно к различным конте</w:t>
            </w:r>
            <w:r w:rsidRPr="001873C2">
              <w:rPr>
                <w:rFonts w:ascii="Times New Roman" w:hAnsi="Times New Roman" w:cs="Times New Roman"/>
                <w:sz w:val="24"/>
                <w:szCs w:val="24"/>
              </w:rPr>
              <w:t>к</w:t>
            </w:r>
            <w:r w:rsidRPr="001873C2">
              <w:rPr>
                <w:rFonts w:ascii="Times New Roman" w:hAnsi="Times New Roman" w:cs="Times New Roman"/>
                <w:sz w:val="24"/>
                <w:szCs w:val="24"/>
              </w:rPr>
              <w:t>стам</w:t>
            </w:r>
          </w:p>
          <w:p w:rsidR="007E5F58" w:rsidRPr="001873C2" w:rsidRDefault="007E5F58" w:rsidP="007E5F58">
            <w:pPr>
              <w:pStyle w:val="ConsPlusNormal"/>
              <w:ind w:firstLine="539"/>
              <w:jc w:val="both"/>
              <w:rPr>
                <w:rFonts w:ascii="Times New Roman" w:hAnsi="Times New Roman" w:cs="Times New Roman"/>
                <w:sz w:val="24"/>
                <w:szCs w:val="24"/>
              </w:rPr>
            </w:pPr>
            <w:r w:rsidRPr="001873C2">
              <w:rPr>
                <w:rFonts w:ascii="Times New Roman" w:hAnsi="Times New Roman" w:cs="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w:t>
            </w:r>
            <w:r w:rsidRPr="001873C2">
              <w:rPr>
                <w:rFonts w:ascii="Times New Roman" w:hAnsi="Times New Roman" w:cs="Times New Roman"/>
                <w:sz w:val="24"/>
                <w:szCs w:val="24"/>
              </w:rPr>
              <w:t>я</w:t>
            </w:r>
            <w:r w:rsidRPr="001873C2">
              <w:rPr>
                <w:rFonts w:ascii="Times New Roman" w:hAnsi="Times New Roman" w:cs="Times New Roman"/>
                <w:sz w:val="24"/>
                <w:szCs w:val="24"/>
              </w:rPr>
              <w:t>тельности</w:t>
            </w:r>
          </w:p>
          <w:p w:rsidR="007E5F58" w:rsidRPr="001873C2" w:rsidRDefault="007E5F58" w:rsidP="007E5F58">
            <w:pPr>
              <w:pStyle w:val="ConsPlusNormal"/>
              <w:ind w:firstLine="539"/>
              <w:jc w:val="both"/>
              <w:rPr>
                <w:rFonts w:ascii="Times New Roman" w:hAnsi="Times New Roman" w:cs="Times New Roman"/>
                <w:sz w:val="24"/>
                <w:szCs w:val="24"/>
              </w:rPr>
            </w:pPr>
            <w:r w:rsidRPr="001873C2">
              <w:rPr>
                <w:rFonts w:ascii="Times New Roman" w:hAnsi="Times New Roman" w:cs="Times New Roman"/>
                <w:sz w:val="24"/>
                <w:szCs w:val="24"/>
              </w:rPr>
              <w:lastRenderedPageBreak/>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w:t>
            </w:r>
            <w:r w:rsidRPr="001873C2">
              <w:rPr>
                <w:rFonts w:ascii="Times New Roman" w:hAnsi="Times New Roman" w:cs="Times New Roman"/>
                <w:sz w:val="24"/>
                <w:szCs w:val="24"/>
              </w:rPr>
              <w:t>з</w:t>
            </w:r>
            <w:r w:rsidRPr="001873C2">
              <w:rPr>
                <w:rFonts w:ascii="Times New Roman" w:hAnsi="Times New Roman" w:cs="Times New Roman"/>
                <w:sz w:val="24"/>
                <w:szCs w:val="24"/>
              </w:rPr>
              <w:t>ненных ситуациях</w:t>
            </w:r>
          </w:p>
          <w:p w:rsidR="007E5F58" w:rsidRPr="001873C2" w:rsidRDefault="007E5F58" w:rsidP="007E5F58">
            <w:pPr>
              <w:pStyle w:val="ConsPlusNormal"/>
              <w:jc w:val="both"/>
              <w:rPr>
                <w:rFonts w:ascii="Times New Roman" w:hAnsi="Times New Roman" w:cs="Times New Roman"/>
                <w:sz w:val="24"/>
                <w:szCs w:val="24"/>
              </w:rPr>
            </w:pPr>
          </w:p>
          <w:p w:rsidR="007E5F58" w:rsidRPr="001873C2" w:rsidRDefault="007E5F58" w:rsidP="007E5F58">
            <w:pPr>
              <w:pStyle w:val="ConsPlusNormal"/>
              <w:jc w:val="both"/>
              <w:rPr>
                <w:rFonts w:ascii="Times New Roman" w:hAnsi="Times New Roman" w:cs="Times New Roman"/>
                <w:sz w:val="24"/>
                <w:szCs w:val="24"/>
              </w:rPr>
            </w:pPr>
          </w:p>
        </w:tc>
        <w:tc>
          <w:tcPr>
            <w:tcW w:w="1259" w:type="pct"/>
          </w:tcPr>
          <w:p w:rsidR="007E5F58" w:rsidRPr="001873C2" w:rsidRDefault="007E5F58" w:rsidP="007E5F58">
            <w:pPr>
              <w:rPr>
                <w:bCs/>
                <w:lang w:eastAsia="en-US"/>
              </w:rPr>
            </w:pPr>
            <w:r w:rsidRPr="001873C2">
              <w:rPr>
                <w:bCs/>
                <w:lang w:eastAsia="en-US"/>
              </w:rPr>
              <w:lastRenderedPageBreak/>
              <w:t>Использует действующие нормативно-правовые док</w:t>
            </w:r>
            <w:r w:rsidRPr="001873C2">
              <w:rPr>
                <w:bCs/>
                <w:lang w:eastAsia="en-US"/>
              </w:rPr>
              <w:t>у</w:t>
            </w:r>
            <w:r w:rsidRPr="001873C2">
              <w:rPr>
                <w:bCs/>
                <w:lang w:eastAsia="en-US"/>
              </w:rPr>
              <w:t>менты.</w:t>
            </w:r>
          </w:p>
          <w:p w:rsidR="007E5F58" w:rsidRPr="001873C2" w:rsidRDefault="007E5F58" w:rsidP="007E5F58">
            <w:pPr>
              <w:rPr>
                <w:bCs/>
                <w:lang w:eastAsia="en-US"/>
              </w:rPr>
            </w:pPr>
            <w:r w:rsidRPr="001873C2">
              <w:rPr>
                <w:rFonts w:eastAsia="Calibri"/>
              </w:rPr>
              <w:t>Проводит анализ инноваций в профессиональной сфере. Использует найденную информацию для профессионального и личнос</w:t>
            </w:r>
            <w:r w:rsidRPr="001873C2">
              <w:rPr>
                <w:rFonts w:eastAsia="Calibri"/>
              </w:rPr>
              <w:t>т</w:t>
            </w:r>
            <w:r w:rsidRPr="001873C2">
              <w:rPr>
                <w:rFonts w:eastAsia="Calibri"/>
              </w:rPr>
              <w:t>ного роста.</w:t>
            </w:r>
          </w:p>
        </w:tc>
        <w:tc>
          <w:tcPr>
            <w:tcW w:w="1021" w:type="pct"/>
            <w:vMerge/>
          </w:tcPr>
          <w:p w:rsidR="007E5F58" w:rsidRPr="001873C2" w:rsidRDefault="007E5F58" w:rsidP="007E5F58">
            <w:pPr>
              <w:tabs>
                <w:tab w:val="left" w:pos="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p>
        </w:tc>
      </w:tr>
      <w:tr w:rsidR="007E5F58" w:rsidRPr="001873C2" w:rsidTr="007E5F58">
        <w:trPr>
          <w:trHeight w:val="1424"/>
        </w:trPr>
        <w:tc>
          <w:tcPr>
            <w:tcW w:w="949" w:type="pct"/>
          </w:tcPr>
          <w:p w:rsidR="007E5F58" w:rsidRPr="001873C2" w:rsidRDefault="007E5F58" w:rsidP="007E5F58">
            <w:pPr>
              <w:jc w:val="center"/>
              <w:rPr>
                <w:bCs/>
              </w:rPr>
            </w:pPr>
            <w:r w:rsidRPr="001873C2">
              <w:rPr>
                <w:bCs/>
              </w:rPr>
              <w:lastRenderedPageBreak/>
              <w:t>Раздел 1-3.</w:t>
            </w:r>
          </w:p>
        </w:tc>
        <w:tc>
          <w:tcPr>
            <w:tcW w:w="1771" w:type="pct"/>
          </w:tcPr>
          <w:p w:rsidR="007E5F58" w:rsidRPr="001873C2" w:rsidRDefault="007E5F58" w:rsidP="007E5F58">
            <w:pPr>
              <w:autoSpaceDE w:val="0"/>
              <w:autoSpaceDN w:val="0"/>
              <w:adjustRightInd w:val="0"/>
            </w:pPr>
            <w:r w:rsidRPr="001873C2">
              <w:t>ПК 1.1.Планировать,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w:t>
            </w:r>
            <w:r w:rsidRPr="001873C2">
              <w:t>е</w:t>
            </w:r>
            <w:r w:rsidRPr="001873C2">
              <w:t>возками.</w:t>
            </w:r>
          </w:p>
          <w:p w:rsidR="007E5F58" w:rsidRPr="001873C2" w:rsidRDefault="007E5F58" w:rsidP="007E5F58">
            <w:pPr>
              <w:autoSpaceDE w:val="0"/>
              <w:autoSpaceDN w:val="0"/>
              <w:adjustRightInd w:val="0"/>
              <w:rPr>
                <w:rFonts w:eastAsia="PMingLiU"/>
              </w:rPr>
            </w:pPr>
            <w:r w:rsidRPr="001873C2">
              <w:t xml:space="preserve">ПК 3.2. </w:t>
            </w:r>
            <w:r w:rsidRPr="001873C2">
              <w:rPr>
                <w:rFonts w:eastAsia="PMingLiU"/>
              </w:rPr>
              <w:t>Организовывать обслуживание в сфере пассажирских перевозок на транспорте (по видам транспорта), анализировать данные, связанные с организацией работы по оформлению и продаже проездных и перевозочных док</w:t>
            </w:r>
            <w:r w:rsidRPr="001873C2">
              <w:rPr>
                <w:rFonts w:eastAsia="PMingLiU"/>
              </w:rPr>
              <w:t>у</w:t>
            </w:r>
            <w:r w:rsidRPr="001873C2">
              <w:rPr>
                <w:rFonts w:eastAsia="PMingLiU"/>
              </w:rPr>
              <w:t>ментов</w:t>
            </w:r>
          </w:p>
          <w:p w:rsidR="007E5F58" w:rsidRPr="001873C2" w:rsidRDefault="007E5F58" w:rsidP="007E5F58">
            <w:pPr>
              <w:pStyle w:val="Iauiue"/>
              <w:jc w:val="both"/>
              <w:rPr>
                <w:rFonts w:eastAsia="PMingLiU"/>
                <w:sz w:val="24"/>
                <w:szCs w:val="24"/>
              </w:rPr>
            </w:pPr>
            <w:r w:rsidRPr="001873C2">
              <w:rPr>
                <w:rFonts w:eastAsia="PMingLiU"/>
                <w:sz w:val="24"/>
                <w:szCs w:val="24"/>
              </w:rPr>
              <w:t>контролировать и анализировать работу на транспорте (по видам транспорта) в сфере пассажирских перевозок</w:t>
            </w:r>
          </w:p>
          <w:p w:rsidR="007E5F58" w:rsidRPr="001873C2" w:rsidRDefault="007E5F58" w:rsidP="007E5F58">
            <w:pPr>
              <w:spacing w:line="256" w:lineRule="exact"/>
              <w:ind w:left="80"/>
              <w:rPr>
                <w:rFonts w:eastAsia="Times New Roman"/>
              </w:rPr>
            </w:pPr>
            <w:r w:rsidRPr="001873C2">
              <w:t xml:space="preserve">ПК 4.1.. </w:t>
            </w:r>
            <w:r w:rsidRPr="001873C2">
              <w:rPr>
                <w:rFonts w:eastAsia="Times New Roman"/>
              </w:rPr>
              <w:t>Выполнять   операции   по   оформлению   диспетчерской   документации   по организации перевозочного процесса с использованием средств оргтехн</w:t>
            </w:r>
            <w:r w:rsidRPr="001873C2">
              <w:rPr>
                <w:rFonts w:eastAsia="Times New Roman"/>
              </w:rPr>
              <w:t>и</w:t>
            </w:r>
            <w:r w:rsidRPr="001873C2">
              <w:rPr>
                <w:rFonts w:eastAsia="Times New Roman"/>
              </w:rPr>
              <w:t>ки.</w:t>
            </w:r>
          </w:p>
          <w:p w:rsidR="007E5F58" w:rsidRPr="001873C2" w:rsidRDefault="007E5F58" w:rsidP="007E5F58">
            <w:pPr>
              <w:pStyle w:val="af7"/>
              <w:widowControl w:val="0"/>
              <w:spacing w:line="228" w:lineRule="auto"/>
              <w:ind w:left="0" w:firstLine="0"/>
            </w:pPr>
          </w:p>
        </w:tc>
        <w:tc>
          <w:tcPr>
            <w:tcW w:w="1259" w:type="pct"/>
            <w:tcBorders>
              <w:bottom w:val="single" w:sz="4" w:space="0" w:color="auto"/>
            </w:tcBorders>
          </w:tcPr>
          <w:p w:rsidR="007E5F58" w:rsidRPr="001873C2" w:rsidRDefault="007E5F58" w:rsidP="007E5F58">
            <w:pPr>
              <w:autoSpaceDE w:val="0"/>
              <w:autoSpaceDN w:val="0"/>
              <w:adjustRightInd w:val="0"/>
            </w:pPr>
            <w:r w:rsidRPr="001873C2">
              <w:t>Устанавливает связь и значимость  изучаемого материала  для обслуживания клиентов  при оказ</w:t>
            </w:r>
            <w:r w:rsidRPr="001873C2">
              <w:t>а</w:t>
            </w:r>
            <w:r w:rsidRPr="001873C2">
              <w:t>нии услуг.</w:t>
            </w:r>
          </w:p>
          <w:p w:rsidR="007E5F58" w:rsidRPr="001873C2" w:rsidRDefault="007E5F58" w:rsidP="007E5F58">
            <w:pPr>
              <w:autoSpaceDE w:val="0"/>
              <w:autoSpaceDN w:val="0"/>
              <w:adjustRightInd w:val="0"/>
            </w:pPr>
            <w:r w:rsidRPr="001873C2">
              <w:t>Контролирует и адекватно оценивает качество выпо</w:t>
            </w:r>
            <w:r w:rsidRPr="001873C2">
              <w:t>л</w:t>
            </w:r>
            <w:r w:rsidRPr="001873C2">
              <w:t>ненной работы.</w:t>
            </w:r>
          </w:p>
          <w:p w:rsidR="007E5F58" w:rsidRPr="001873C2" w:rsidRDefault="007E5F58" w:rsidP="007E5F58">
            <w:pPr>
              <w:autoSpaceDE w:val="0"/>
              <w:autoSpaceDN w:val="0"/>
              <w:adjustRightInd w:val="0"/>
            </w:pPr>
            <w:r w:rsidRPr="001873C2">
              <w:t>Грамотно использует статьи ТК РФ  и иные правовые акты в профессиональной деятел</w:t>
            </w:r>
            <w:r w:rsidRPr="001873C2">
              <w:t>ь</w:t>
            </w:r>
            <w:r w:rsidRPr="001873C2">
              <w:t>ности.</w:t>
            </w:r>
          </w:p>
        </w:tc>
        <w:tc>
          <w:tcPr>
            <w:tcW w:w="1021" w:type="pct"/>
          </w:tcPr>
          <w:p w:rsidR="007E5F58" w:rsidRPr="001873C2" w:rsidRDefault="007E5F58" w:rsidP="007E5F58">
            <w:pPr>
              <w:rPr>
                <w:bCs/>
              </w:rPr>
            </w:pPr>
            <w:r w:rsidRPr="001873C2">
              <w:t>Интерпретация наблюдений преподавателя за студентами при выполнении практических работ и решении ситуац</w:t>
            </w:r>
            <w:r w:rsidRPr="001873C2">
              <w:t>и</w:t>
            </w:r>
            <w:r w:rsidRPr="001873C2">
              <w:t>онных задач.</w:t>
            </w:r>
          </w:p>
        </w:tc>
      </w:tr>
    </w:tbl>
    <w:p w:rsidR="007E5F58" w:rsidRPr="00BC1E50" w:rsidRDefault="007E5F58" w:rsidP="007E5F58">
      <w:pPr>
        <w:jc w:val="center"/>
        <w:rPr>
          <w:sz w:val="2"/>
          <w:szCs w:val="2"/>
        </w:rPr>
      </w:pPr>
    </w:p>
    <w:p w:rsidR="007E5F58" w:rsidRDefault="007E5F58">
      <w:pPr>
        <w:spacing w:line="360" w:lineRule="auto"/>
      </w:pPr>
      <w:r>
        <w:br w:type="page"/>
      </w:r>
    </w:p>
    <w:p w:rsidR="00B6038D" w:rsidRDefault="00B6038D" w:rsidP="007E5F58">
      <w:pPr>
        <w:jc w:val="left"/>
        <w:sectPr w:rsidR="00B6038D">
          <w:headerReference w:type="default" r:id="rId31"/>
          <w:pgSz w:w="11900" w:h="16838"/>
          <w:pgMar w:top="1440" w:right="1440" w:bottom="1440" w:left="1440" w:header="0" w:footer="0" w:gutter="0"/>
          <w:cols w:space="720"/>
        </w:sectPr>
      </w:pPr>
    </w:p>
    <w:p w:rsidR="007E5F58" w:rsidRDefault="00B6038D" w:rsidP="007E5F58">
      <w:pPr>
        <w:jc w:val="left"/>
        <w:sectPr w:rsidR="007E5F58" w:rsidSect="00B6038D">
          <w:pgSz w:w="11900" w:h="16838"/>
          <w:pgMar w:top="0" w:right="0" w:bottom="0" w:left="0" w:header="0" w:footer="0" w:gutter="0"/>
          <w:cols w:space="720"/>
        </w:sectPr>
      </w:pPr>
      <w:r>
        <w:rPr>
          <w:noProof/>
        </w:rPr>
        <w:lastRenderedPageBreak/>
        <w:drawing>
          <wp:inline distT="0" distB="0" distL="0" distR="0">
            <wp:extent cx="7516867" cy="10330782"/>
            <wp:effectExtent l="19050" t="0" r="7883" b="0"/>
            <wp:docPr id="31" name="Рисунок 31"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МОРОЗОВАГА\Desktop\ВР.png"/>
                    <pic:cNvPicPr>
                      <a:picLocks noChangeAspect="1" noChangeArrowheads="1"/>
                    </pic:cNvPicPr>
                  </pic:nvPicPr>
                  <pic:blipFill>
                    <a:blip r:embed="rId32"/>
                    <a:srcRect/>
                    <a:stretch>
                      <a:fillRect/>
                    </a:stretch>
                  </pic:blipFill>
                  <pic:spPr bwMode="auto">
                    <a:xfrm>
                      <a:off x="0" y="0"/>
                      <a:ext cx="7522043" cy="10337895"/>
                    </a:xfrm>
                    <a:prstGeom prst="rect">
                      <a:avLst/>
                    </a:prstGeom>
                    <a:noFill/>
                    <a:ln w="9525">
                      <a:noFill/>
                      <a:miter lim="800000"/>
                      <a:headEnd/>
                      <a:tailEnd/>
                    </a:ln>
                  </pic:spPr>
                </pic:pic>
              </a:graphicData>
            </a:graphic>
          </wp:inline>
        </w:drawing>
      </w:r>
    </w:p>
    <w:p w:rsidR="007E5F58" w:rsidRDefault="007E5F58" w:rsidP="007E5F58">
      <w:pPr>
        <w:spacing w:line="204" w:lineRule="exact"/>
        <w:rPr>
          <w:sz w:val="20"/>
          <w:szCs w:val="20"/>
        </w:rPr>
      </w:pPr>
    </w:p>
    <w:p w:rsidR="007E5F58" w:rsidRPr="00B3436D" w:rsidRDefault="007E5F58" w:rsidP="007E5F58">
      <w:pPr>
        <w:suppressAutoHyphens/>
        <w:ind w:firstLine="709"/>
        <w:rPr>
          <w:sz w:val="24"/>
          <w:szCs w:val="24"/>
        </w:rPr>
      </w:pPr>
      <w:r w:rsidRPr="00025A3A">
        <w:rPr>
          <w:sz w:val="24"/>
          <w:szCs w:val="24"/>
        </w:rPr>
        <w:t>Программа учебной дисциплины</w:t>
      </w:r>
      <w:r w:rsidRPr="00025A3A">
        <w:rPr>
          <w:caps/>
          <w:sz w:val="24"/>
          <w:szCs w:val="24"/>
        </w:rPr>
        <w:t xml:space="preserve"> </w:t>
      </w:r>
      <w:r w:rsidRPr="00025A3A">
        <w:rPr>
          <w:sz w:val="24"/>
          <w:szCs w:val="24"/>
        </w:rPr>
        <w:t>разработана на основе Федерального  государственного  образовательного стандарта среднего профессионального образования по специальности 23.02.01 Организация перевозок и управление на транспорте (по видам),</w:t>
      </w:r>
      <w:r w:rsidRPr="007208FB">
        <w:rPr>
          <w:color w:val="FF0000"/>
          <w:sz w:val="24"/>
          <w:szCs w:val="24"/>
        </w:rPr>
        <w:t xml:space="preserve"> </w:t>
      </w:r>
      <w:r>
        <w:rPr>
          <w:bCs/>
          <w:color w:val="000000" w:themeColor="text1"/>
          <w:sz w:val="24"/>
          <w:szCs w:val="24"/>
        </w:rPr>
        <w:t xml:space="preserve">утв. </w:t>
      </w:r>
      <w:r w:rsidRPr="00694105">
        <w:rPr>
          <w:bCs/>
          <w:color w:val="000000" w:themeColor="text1"/>
          <w:sz w:val="24"/>
          <w:szCs w:val="24"/>
        </w:rPr>
        <w:t>Приказ</w:t>
      </w:r>
      <w:r>
        <w:rPr>
          <w:bCs/>
          <w:color w:val="000000" w:themeColor="text1"/>
          <w:sz w:val="24"/>
          <w:szCs w:val="24"/>
        </w:rPr>
        <w:t>ом</w:t>
      </w:r>
      <w:r w:rsidRPr="00694105">
        <w:rPr>
          <w:bCs/>
          <w:color w:val="000000" w:themeColor="text1"/>
          <w:sz w:val="24"/>
          <w:szCs w:val="24"/>
        </w:rPr>
        <w:t xml:space="preserve"> </w:t>
      </w:r>
      <w:r w:rsidRPr="004D40C7">
        <w:rPr>
          <w:bCs/>
          <w:color w:val="000000" w:themeColor="text1"/>
          <w:sz w:val="24"/>
          <w:szCs w:val="24"/>
        </w:rPr>
        <w:t>Министерства просвещения</w:t>
      </w:r>
      <w:r>
        <w:rPr>
          <w:bCs/>
          <w:color w:val="000000" w:themeColor="text1"/>
          <w:sz w:val="24"/>
          <w:szCs w:val="24"/>
        </w:rPr>
        <w:t xml:space="preserve"> </w:t>
      </w:r>
      <w:r w:rsidRPr="004D40C7">
        <w:rPr>
          <w:bCs/>
          <w:color w:val="000000" w:themeColor="text1"/>
          <w:sz w:val="24"/>
          <w:szCs w:val="24"/>
        </w:rPr>
        <w:t>Российской Федерации</w:t>
      </w:r>
      <w:r>
        <w:rPr>
          <w:bCs/>
          <w:color w:val="000000" w:themeColor="text1"/>
          <w:sz w:val="24"/>
          <w:szCs w:val="24"/>
        </w:rPr>
        <w:t xml:space="preserve"> </w:t>
      </w:r>
      <w:r w:rsidRPr="004D40C7">
        <w:rPr>
          <w:bCs/>
          <w:color w:val="000000" w:themeColor="text1"/>
          <w:sz w:val="24"/>
          <w:szCs w:val="24"/>
        </w:rPr>
        <w:t>от 20 марта 2024 г. N 176</w:t>
      </w:r>
      <w:r w:rsidRPr="00694105">
        <w:rPr>
          <w:bCs/>
          <w:color w:val="000000" w:themeColor="text1"/>
          <w:sz w:val="24"/>
          <w:szCs w:val="24"/>
        </w:rPr>
        <w:t>)</w:t>
      </w:r>
      <w:r>
        <w:rPr>
          <w:bCs/>
          <w:color w:val="000000" w:themeColor="text1"/>
          <w:sz w:val="24"/>
          <w:szCs w:val="24"/>
        </w:rPr>
        <w:t xml:space="preserve"> с учётом п</w:t>
      </w:r>
      <w:r>
        <w:rPr>
          <w:rFonts w:eastAsia="Times New Roman"/>
          <w:sz w:val="24"/>
          <w:szCs w:val="24"/>
        </w:rPr>
        <w:t xml:space="preserve">роекта примерной образовательной программы СПО по специальности </w:t>
      </w:r>
      <w:r w:rsidRPr="00A96DA8">
        <w:rPr>
          <w:rFonts w:eastAsia="Times New Roman"/>
          <w:sz w:val="24"/>
          <w:szCs w:val="24"/>
        </w:rPr>
        <w:t>23.02.01 Организация перевозок и управление на транспорте (по видам</w:t>
      </w:r>
      <w:r>
        <w:rPr>
          <w:rFonts w:eastAsia="Times New Roman"/>
          <w:sz w:val="24"/>
          <w:szCs w:val="24"/>
        </w:rPr>
        <w:t>), разработанной</w:t>
      </w:r>
      <w:r w:rsidRPr="00B3436D">
        <w:rPr>
          <w:rFonts w:eastAsia="Calibri"/>
          <w:b/>
          <w:sz w:val="24"/>
          <w:szCs w:val="24"/>
        </w:rPr>
        <w:t xml:space="preserve"> </w:t>
      </w:r>
      <w:r w:rsidRPr="00B3436D">
        <w:rPr>
          <w:rFonts w:eastAsia="Calibri"/>
          <w:sz w:val="24"/>
          <w:szCs w:val="24"/>
        </w:rPr>
        <w:t xml:space="preserve">федеральным учебно-методическим объединением </w:t>
      </w:r>
      <w:r w:rsidRPr="00B3436D">
        <w:rPr>
          <w:sz w:val="24"/>
          <w:szCs w:val="24"/>
        </w:rPr>
        <w:t xml:space="preserve">в системе среднего профессионального образования </w:t>
      </w:r>
      <w:r w:rsidRPr="00B3436D">
        <w:rPr>
          <w:rFonts w:eastAsia="Calibri"/>
          <w:sz w:val="24"/>
          <w:szCs w:val="24"/>
        </w:rPr>
        <w:t>по УГПС 23.00.00 Техника и технологии наземного транспорта</w:t>
      </w:r>
      <w:r w:rsidRPr="00B3436D">
        <w:rPr>
          <w:rFonts w:eastAsia="Times New Roman"/>
          <w:sz w:val="24"/>
          <w:szCs w:val="24"/>
        </w:rPr>
        <w:t xml:space="preserve">  </w:t>
      </w:r>
    </w:p>
    <w:p w:rsidR="007E5F58" w:rsidRPr="007208FB"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FF0000"/>
          <w:sz w:val="24"/>
          <w:szCs w:val="24"/>
        </w:rPr>
      </w:pPr>
    </w:p>
    <w:p w:rsidR="007E5F58" w:rsidRPr="00595521"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595521">
        <w:rPr>
          <w:rFonts w:eastAsia="Times New Roman"/>
          <w:sz w:val="24"/>
          <w:szCs w:val="24"/>
        </w:rPr>
        <w:t>Организация-разработчик: ГБПОУ «Тверской колледж транспорта и сервиса» 170008 г. Тверь, ул. Озёрная, д.12</w:t>
      </w:r>
    </w:p>
    <w:p w:rsidR="007E5F58" w:rsidRPr="00595521"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7E5F58" w:rsidRPr="00595521"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595521">
        <w:rPr>
          <w:rFonts w:eastAsia="Times New Roman"/>
          <w:sz w:val="24"/>
          <w:szCs w:val="24"/>
        </w:rPr>
        <w:t xml:space="preserve">Разработчик: </w:t>
      </w:r>
    </w:p>
    <w:p w:rsidR="007E5F58" w:rsidRPr="00595521" w:rsidRDefault="007E5F58" w:rsidP="007E5F58">
      <w:pPr>
        <w:rPr>
          <w:sz w:val="24"/>
          <w:szCs w:val="24"/>
        </w:rPr>
      </w:pPr>
      <w:r w:rsidRPr="00595521">
        <w:rPr>
          <w:sz w:val="24"/>
          <w:szCs w:val="24"/>
        </w:rPr>
        <w:br w:type="page"/>
      </w:r>
    </w:p>
    <w:p w:rsidR="007E5F58" w:rsidRPr="007C6F28" w:rsidRDefault="007E5F58" w:rsidP="007E5F58">
      <w:pPr>
        <w:jc w:val="center"/>
        <w:rPr>
          <w:b/>
          <w:sz w:val="24"/>
          <w:szCs w:val="24"/>
        </w:rPr>
      </w:pPr>
      <w:r w:rsidRPr="007C6F28">
        <w:rPr>
          <w:b/>
          <w:sz w:val="24"/>
          <w:szCs w:val="24"/>
        </w:rPr>
        <w:lastRenderedPageBreak/>
        <w:t>СОДЕРЖАНИЕ ПРОГРАММЫ</w:t>
      </w:r>
    </w:p>
    <w:p w:rsidR="007E5F58" w:rsidRPr="007C6F28" w:rsidRDefault="007E5F58" w:rsidP="007E5F58">
      <w:pPr>
        <w:jc w:val="center"/>
        <w:rPr>
          <w:b/>
          <w:sz w:val="24"/>
          <w:szCs w:val="24"/>
          <w:vertAlign w:val="superscript"/>
        </w:rPr>
      </w:pPr>
    </w:p>
    <w:tbl>
      <w:tblPr>
        <w:tblW w:w="0" w:type="auto"/>
        <w:tblLook w:val="01E0"/>
      </w:tblPr>
      <w:tblGrid>
        <w:gridCol w:w="7339"/>
        <w:gridCol w:w="1814"/>
      </w:tblGrid>
      <w:tr w:rsidR="007E5F58" w:rsidRPr="007C6F28" w:rsidTr="007E5F58">
        <w:trPr>
          <w:trHeight w:val="851"/>
        </w:trPr>
        <w:tc>
          <w:tcPr>
            <w:tcW w:w="7339" w:type="dxa"/>
            <w:hideMark/>
          </w:tcPr>
          <w:p w:rsidR="007E5F58" w:rsidRPr="007C6F28" w:rsidRDefault="007E5F58" w:rsidP="007E5F58">
            <w:pPr>
              <w:numPr>
                <w:ilvl w:val="0"/>
                <w:numId w:val="2"/>
              </w:numPr>
              <w:tabs>
                <w:tab w:val="num" w:pos="284"/>
              </w:tabs>
              <w:suppressAutoHyphens/>
              <w:rPr>
                <w:b/>
                <w:sz w:val="24"/>
                <w:szCs w:val="24"/>
              </w:rPr>
            </w:pPr>
            <w:r w:rsidRPr="007C6F28">
              <w:rPr>
                <w:b/>
                <w:sz w:val="24"/>
                <w:szCs w:val="24"/>
              </w:rPr>
              <w:t>ОБЩАЯ ХАРАКТЕРИСТИКА РАБОЧЕЙ ПРОГРАММЫ УЧЕБНОЙ ДИСЦИПЛИНЫ</w:t>
            </w:r>
          </w:p>
          <w:p w:rsidR="007E5F58" w:rsidRPr="007C6F28" w:rsidRDefault="007E5F58" w:rsidP="009D79D6">
            <w:pPr>
              <w:pStyle w:val="a5"/>
              <w:numPr>
                <w:ilvl w:val="1"/>
                <w:numId w:val="10"/>
              </w:numPr>
              <w:suppressAutoHyphens/>
              <w:rPr>
                <w:b/>
                <w:sz w:val="24"/>
                <w:szCs w:val="24"/>
              </w:rPr>
            </w:pPr>
            <w:r w:rsidRPr="007C6F28">
              <w:rPr>
                <w:b/>
                <w:sz w:val="24"/>
                <w:szCs w:val="24"/>
              </w:rPr>
              <w:t>Цель и место дисциплины в структуре образовательной программы</w:t>
            </w:r>
          </w:p>
          <w:p w:rsidR="007E5F58" w:rsidRPr="007C6F28" w:rsidRDefault="007E5F58" w:rsidP="009D79D6">
            <w:pPr>
              <w:pStyle w:val="a5"/>
              <w:numPr>
                <w:ilvl w:val="1"/>
                <w:numId w:val="10"/>
              </w:numPr>
              <w:suppressAutoHyphens/>
              <w:rPr>
                <w:b/>
                <w:sz w:val="24"/>
                <w:szCs w:val="24"/>
              </w:rPr>
            </w:pPr>
            <w:r w:rsidRPr="007C6F28">
              <w:rPr>
                <w:b/>
                <w:sz w:val="24"/>
                <w:szCs w:val="24"/>
              </w:rPr>
              <w:t>Планируемые результаты освоения дисциплины</w:t>
            </w:r>
          </w:p>
          <w:p w:rsidR="007E5F58" w:rsidRPr="007C6F28" w:rsidRDefault="007E5F58" w:rsidP="007E5F58">
            <w:pPr>
              <w:suppressAutoHyphens/>
              <w:rPr>
                <w:b/>
                <w:sz w:val="24"/>
                <w:szCs w:val="24"/>
              </w:rPr>
            </w:pPr>
          </w:p>
        </w:tc>
        <w:tc>
          <w:tcPr>
            <w:tcW w:w="1814" w:type="dxa"/>
            <w:hideMark/>
          </w:tcPr>
          <w:p w:rsidR="007E5F58" w:rsidRPr="007C6F28" w:rsidRDefault="007E5F58" w:rsidP="007E5F58">
            <w:pPr>
              <w:ind w:left="714" w:hanging="357"/>
              <w:rPr>
                <w:b/>
                <w:sz w:val="24"/>
                <w:szCs w:val="24"/>
              </w:rPr>
            </w:pPr>
            <w:r w:rsidRPr="007C6F28">
              <w:rPr>
                <w:b/>
                <w:sz w:val="24"/>
                <w:szCs w:val="24"/>
              </w:rPr>
              <w:t xml:space="preserve"> 4</w:t>
            </w:r>
          </w:p>
          <w:p w:rsidR="007E5F58" w:rsidRPr="007C6F28" w:rsidRDefault="007E5F58" w:rsidP="007E5F58">
            <w:pPr>
              <w:ind w:left="714" w:hanging="357"/>
              <w:rPr>
                <w:b/>
                <w:sz w:val="24"/>
                <w:szCs w:val="24"/>
              </w:rPr>
            </w:pPr>
          </w:p>
          <w:p w:rsidR="007E5F58" w:rsidRPr="007C6F28" w:rsidRDefault="007E5F58" w:rsidP="007E5F58">
            <w:pPr>
              <w:ind w:left="714" w:hanging="357"/>
              <w:rPr>
                <w:b/>
                <w:sz w:val="24"/>
                <w:szCs w:val="24"/>
              </w:rPr>
            </w:pPr>
            <w:r w:rsidRPr="007C6F28">
              <w:rPr>
                <w:b/>
                <w:sz w:val="24"/>
                <w:szCs w:val="24"/>
              </w:rPr>
              <w:t>4</w:t>
            </w:r>
          </w:p>
        </w:tc>
      </w:tr>
      <w:tr w:rsidR="007E5F58" w:rsidRPr="007C6F28" w:rsidTr="007E5F58">
        <w:trPr>
          <w:trHeight w:val="1262"/>
        </w:trPr>
        <w:tc>
          <w:tcPr>
            <w:tcW w:w="7339" w:type="dxa"/>
          </w:tcPr>
          <w:p w:rsidR="007E5F58" w:rsidRPr="007C6F28" w:rsidRDefault="007E5F58" w:rsidP="007E5F58">
            <w:pPr>
              <w:numPr>
                <w:ilvl w:val="0"/>
                <w:numId w:val="2"/>
              </w:numPr>
              <w:tabs>
                <w:tab w:val="num" w:pos="284"/>
              </w:tabs>
              <w:suppressAutoHyphens/>
              <w:rPr>
                <w:b/>
                <w:sz w:val="24"/>
                <w:szCs w:val="24"/>
              </w:rPr>
            </w:pPr>
            <w:r w:rsidRPr="007C6F28">
              <w:rPr>
                <w:b/>
                <w:sz w:val="24"/>
                <w:szCs w:val="24"/>
              </w:rPr>
              <w:t>СТРУКТУРА И СОДЕРЖАНИЕ УЧЕБНОЙ ДИСЦИПЛИНЫ</w:t>
            </w:r>
          </w:p>
          <w:p w:rsidR="007E5F58" w:rsidRPr="007C6F28" w:rsidRDefault="007E5F58" w:rsidP="007E5F58">
            <w:pPr>
              <w:suppressAutoHyphens/>
              <w:ind w:left="284"/>
              <w:rPr>
                <w:b/>
                <w:sz w:val="24"/>
                <w:szCs w:val="24"/>
              </w:rPr>
            </w:pPr>
            <w:r w:rsidRPr="007C6F28">
              <w:rPr>
                <w:b/>
                <w:sz w:val="24"/>
                <w:szCs w:val="24"/>
              </w:rPr>
              <w:t>2.1. Трудоемкость освоения дисциплины</w:t>
            </w:r>
          </w:p>
          <w:p w:rsidR="007E5F58" w:rsidRPr="007C6F28" w:rsidRDefault="007E5F58" w:rsidP="007E5F58">
            <w:pPr>
              <w:suppressAutoHyphens/>
              <w:ind w:left="284"/>
              <w:rPr>
                <w:b/>
                <w:sz w:val="24"/>
                <w:szCs w:val="24"/>
              </w:rPr>
            </w:pPr>
            <w:r w:rsidRPr="007C6F28">
              <w:rPr>
                <w:b/>
                <w:sz w:val="24"/>
                <w:szCs w:val="24"/>
              </w:rPr>
              <w:t>2.2. Содержание дисциплины</w:t>
            </w:r>
          </w:p>
        </w:tc>
        <w:tc>
          <w:tcPr>
            <w:tcW w:w="1814" w:type="dxa"/>
            <w:hideMark/>
          </w:tcPr>
          <w:p w:rsidR="007E5F58" w:rsidRPr="007C6F28" w:rsidRDefault="007E5F58" w:rsidP="007E5F58">
            <w:pPr>
              <w:ind w:left="644" w:hanging="357"/>
              <w:rPr>
                <w:b/>
                <w:sz w:val="24"/>
                <w:szCs w:val="24"/>
              </w:rPr>
            </w:pPr>
            <w:r w:rsidRPr="007C6F28">
              <w:rPr>
                <w:b/>
                <w:sz w:val="24"/>
                <w:szCs w:val="24"/>
              </w:rPr>
              <w:t xml:space="preserve"> </w:t>
            </w:r>
          </w:p>
          <w:p w:rsidR="007E5F58" w:rsidRDefault="007E5F58" w:rsidP="007E5F58">
            <w:pPr>
              <w:ind w:left="644" w:hanging="357"/>
              <w:rPr>
                <w:b/>
                <w:sz w:val="24"/>
                <w:szCs w:val="24"/>
              </w:rPr>
            </w:pPr>
            <w:r w:rsidRPr="007C6F28">
              <w:rPr>
                <w:b/>
                <w:sz w:val="24"/>
                <w:szCs w:val="24"/>
              </w:rPr>
              <w:t xml:space="preserve"> </w:t>
            </w:r>
          </w:p>
          <w:p w:rsidR="007E5F58" w:rsidRDefault="007E5F58" w:rsidP="007E5F58">
            <w:pPr>
              <w:ind w:left="644" w:hanging="357"/>
              <w:rPr>
                <w:b/>
                <w:sz w:val="24"/>
                <w:szCs w:val="24"/>
              </w:rPr>
            </w:pPr>
            <w:r>
              <w:rPr>
                <w:b/>
                <w:sz w:val="24"/>
                <w:szCs w:val="24"/>
              </w:rPr>
              <w:t>5</w:t>
            </w:r>
          </w:p>
          <w:p w:rsidR="007E5F58" w:rsidRPr="007C6F28" w:rsidRDefault="007E5F58" w:rsidP="007E5F58">
            <w:pPr>
              <w:ind w:left="644" w:hanging="357"/>
              <w:rPr>
                <w:b/>
                <w:sz w:val="24"/>
                <w:szCs w:val="24"/>
              </w:rPr>
            </w:pPr>
            <w:r>
              <w:rPr>
                <w:b/>
                <w:sz w:val="24"/>
                <w:szCs w:val="24"/>
              </w:rPr>
              <w:t>6</w:t>
            </w:r>
          </w:p>
        </w:tc>
      </w:tr>
      <w:tr w:rsidR="007E5F58" w:rsidRPr="007C6F28" w:rsidTr="007E5F58">
        <w:trPr>
          <w:trHeight w:val="926"/>
        </w:trPr>
        <w:tc>
          <w:tcPr>
            <w:tcW w:w="7339" w:type="dxa"/>
            <w:hideMark/>
          </w:tcPr>
          <w:p w:rsidR="007E5F58" w:rsidRPr="007C6F28" w:rsidRDefault="007E5F58" w:rsidP="007E5F58">
            <w:pPr>
              <w:numPr>
                <w:ilvl w:val="0"/>
                <w:numId w:val="2"/>
              </w:numPr>
              <w:tabs>
                <w:tab w:val="num" w:pos="284"/>
              </w:tabs>
              <w:suppressAutoHyphens/>
              <w:rPr>
                <w:b/>
                <w:sz w:val="24"/>
                <w:szCs w:val="24"/>
              </w:rPr>
            </w:pPr>
            <w:r w:rsidRPr="007C6F28">
              <w:rPr>
                <w:b/>
                <w:sz w:val="24"/>
                <w:szCs w:val="24"/>
              </w:rPr>
              <w:t>УСЛОВИЯ РЕАЛИЗАЦИИ УЧЕБНОЙ ДИСЦИПЛИНЫ</w:t>
            </w:r>
          </w:p>
          <w:p w:rsidR="007E5F58" w:rsidRDefault="007E5F58" w:rsidP="007E5F58">
            <w:pPr>
              <w:suppressAutoHyphens/>
              <w:ind w:left="284"/>
              <w:rPr>
                <w:b/>
                <w:sz w:val="24"/>
                <w:szCs w:val="24"/>
              </w:rPr>
            </w:pPr>
          </w:p>
          <w:p w:rsidR="007E5F58" w:rsidRPr="007C6F28" w:rsidRDefault="007E5F58" w:rsidP="007E5F58">
            <w:pPr>
              <w:suppressAutoHyphens/>
              <w:ind w:left="284"/>
              <w:rPr>
                <w:b/>
                <w:sz w:val="24"/>
                <w:szCs w:val="24"/>
              </w:rPr>
            </w:pPr>
            <w:r w:rsidRPr="007C6F28">
              <w:rPr>
                <w:b/>
                <w:sz w:val="24"/>
                <w:szCs w:val="24"/>
              </w:rPr>
              <w:t>3.1. Материально-техническое обеспечение</w:t>
            </w:r>
          </w:p>
          <w:p w:rsidR="007E5F58" w:rsidRPr="007C6F28" w:rsidRDefault="007E5F58" w:rsidP="007E5F58">
            <w:pPr>
              <w:suppressAutoHyphens/>
              <w:ind w:left="284"/>
              <w:rPr>
                <w:b/>
                <w:sz w:val="24"/>
                <w:szCs w:val="24"/>
              </w:rPr>
            </w:pPr>
            <w:r w:rsidRPr="007C6F28">
              <w:rPr>
                <w:b/>
                <w:sz w:val="24"/>
                <w:szCs w:val="24"/>
              </w:rPr>
              <w:t>3.2. Учебно-методическое обеспечение</w:t>
            </w:r>
          </w:p>
        </w:tc>
        <w:tc>
          <w:tcPr>
            <w:tcW w:w="1814" w:type="dxa"/>
            <w:hideMark/>
          </w:tcPr>
          <w:p w:rsidR="007E5F58" w:rsidRDefault="007E5F58" w:rsidP="007E5F58">
            <w:pPr>
              <w:ind w:left="644" w:hanging="357"/>
              <w:rPr>
                <w:b/>
                <w:sz w:val="24"/>
                <w:szCs w:val="24"/>
              </w:rPr>
            </w:pPr>
          </w:p>
          <w:p w:rsidR="007E5F58" w:rsidRDefault="007E5F58" w:rsidP="007E5F58">
            <w:pPr>
              <w:ind w:left="644" w:hanging="357"/>
              <w:rPr>
                <w:b/>
                <w:sz w:val="24"/>
                <w:szCs w:val="24"/>
              </w:rPr>
            </w:pPr>
          </w:p>
          <w:p w:rsidR="007E5F58" w:rsidRDefault="007E5F58" w:rsidP="007E5F58">
            <w:pPr>
              <w:ind w:left="644" w:hanging="357"/>
              <w:rPr>
                <w:b/>
                <w:sz w:val="24"/>
                <w:szCs w:val="24"/>
              </w:rPr>
            </w:pPr>
            <w:r>
              <w:rPr>
                <w:b/>
                <w:sz w:val="24"/>
                <w:szCs w:val="24"/>
              </w:rPr>
              <w:t>13</w:t>
            </w:r>
          </w:p>
          <w:p w:rsidR="007E5F58" w:rsidRPr="007C6F28" w:rsidRDefault="007E5F58" w:rsidP="007E5F58">
            <w:pPr>
              <w:ind w:left="644" w:hanging="357"/>
              <w:rPr>
                <w:b/>
                <w:sz w:val="24"/>
                <w:szCs w:val="24"/>
              </w:rPr>
            </w:pPr>
            <w:r>
              <w:rPr>
                <w:b/>
                <w:sz w:val="24"/>
                <w:szCs w:val="24"/>
              </w:rPr>
              <w:t>13</w:t>
            </w:r>
          </w:p>
        </w:tc>
      </w:tr>
      <w:tr w:rsidR="007E5F58" w:rsidRPr="007C6F28" w:rsidTr="007E5F58">
        <w:trPr>
          <w:trHeight w:val="851"/>
        </w:trPr>
        <w:tc>
          <w:tcPr>
            <w:tcW w:w="7339" w:type="dxa"/>
            <w:hideMark/>
          </w:tcPr>
          <w:p w:rsidR="007E5F58" w:rsidRPr="007C6F28" w:rsidRDefault="007E5F58" w:rsidP="007E5F58">
            <w:pPr>
              <w:numPr>
                <w:ilvl w:val="0"/>
                <w:numId w:val="2"/>
              </w:numPr>
              <w:suppressAutoHyphens/>
              <w:rPr>
                <w:b/>
                <w:sz w:val="24"/>
                <w:szCs w:val="24"/>
              </w:rPr>
            </w:pPr>
            <w:r w:rsidRPr="007C6F28">
              <w:rPr>
                <w:b/>
                <w:sz w:val="24"/>
                <w:szCs w:val="24"/>
              </w:rPr>
              <w:t>КОНТРОЛЬ И ОЦЕНКА РЕЗУЛЬТАТОВ ОСВОЕНИЯ УЧЕБНОЙ ДИСЦИПЛИНЫ</w:t>
            </w:r>
          </w:p>
        </w:tc>
        <w:tc>
          <w:tcPr>
            <w:tcW w:w="1814" w:type="dxa"/>
            <w:hideMark/>
          </w:tcPr>
          <w:p w:rsidR="007E5F58" w:rsidRPr="007C6F28" w:rsidRDefault="007E5F58" w:rsidP="007E5F58">
            <w:pPr>
              <w:ind w:left="714" w:hanging="357"/>
              <w:rPr>
                <w:b/>
                <w:sz w:val="24"/>
                <w:szCs w:val="24"/>
              </w:rPr>
            </w:pPr>
            <w:r w:rsidRPr="007C6F28">
              <w:rPr>
                <w:b/>
                <w:sz w:val="24"/>
                <w:szCs w:val="24"/>
              </w:rPr>
              <w:t>1</w:t>
            </w:r>
            <w:r>
              <w:rPr>
                <w:b/>
                <w:sz w:val="24"/>
                <w:szCs w:val="24"/>
              </w:rPr>
              <w:t>3</w:t>
            </w:r>
          </w:p>
        </w:tc>
      </w:tr>
    </w:tbl>
    <w:p w:rsidR="007E5F58" w:rsidRPr="00371D48" w:rsidRDefault="007E5F58" w:rsidP="007E5F58">
      <w:pPr>
        <w:rPr>
          <w:b/>
          <w:sz w:val="24"/>
          <w:szCs w:val="24"/>
        </w:rPr>
      </w:pPr>
    </w:p>
    <w:p w:rsidR="007E5F58" w:rsidRDefault="007E5F58" w:rsidP="007E5F58">
      <w:pPr>
        <w:rPr>
          <w:b/>
          <w:sz w:val="24"/>
          <w:szCs w:val="24"/>
        </w:rPr>
      </w:pPr>
      <w:r>
        <w:rPr>
          <w:b/>
          <w:sz w:val="24"/>
          <w:szCs w:val="24"/>
        </w:rPr>
        <w:br w:type="page"/>
      </w:r>
    </w:p>
    <w:p w:rsidR="007E5F58" w:rsidRPr="005F7BBE" w:rsidRDefault="007E5F58" w:rsidP="007E5F58">
      <w:pPr>
        <w:pStyle w:val="a5"/>
        <w:numPr>
          <w:ilvl w:val="1"/>
          <w:numId w:val="2"/>
        </w:numPr>
        <w:ind w:left="113" w:firstLine="0"/>
        <w:jc w:val="center"/>
        <w:rPr>
          <w:b/>
          <w:sz w:val="24"/>
          <w:szCs w:val="24"/>
        </w:rPr>
      </w:pPr>
      <w:r w:rsidRPr="005F7BBE">
        <w:rPr>
          <w:b/>
          <w:sz w:val="24"/>
          <w:szCs w:val="24"/>
        </w:rPr>
        <w:lastRenderedPageBreak/>
        <w:t>ПАСПОРТ РАБОЧЕЙ ПРОГРАММЫ УЧЕБНОЙ ДИСЦИПЛИНЫ</w:t>
      </w:r>
    </w:p>
    <w:p w:rsidR="007E5F58" w:rsidRDefault="007E5F58" w:rsidP="009D79D6">
      <w:pPr>
        <w:pStyle w:val="110"/>
        <w:numPr>
          <w:ilvl w:val="1"/>
          <w:numId w:val="21"/>
        </w:numPr>
        <w:rPr>
          <w:rFonts w:ascii="Times New Roman" w:hAnsi="Times New Roman"/>
        </w:rPr>
      </w:pPr>
      <w:r w:rsidRPr="007C6F28">
        <w:rPr>
          <w:rFonts w:ascii="Times New Roman" w:hAnsi="Times New Roman"/>
        </w:rPr>
        <w:t>Цель и место дисциплины в структуре образовательной программы</w:t>
      </w:r>
    </w:p>
    <w:p w:rsidR="007E5F58" w:rsidRPr="00E63F9C" w:rsidRDefault="007E5F58" w:rsidP="007E5F58">
      <w:pPr>
        <w:spacing w:line="276" w:lineRule="auto"/>
        <w:ind w:firstLine="646"/>
        <w:rPr>
          <w:sz w:val="24"/>
          <w:szCs w:val="24"/>
        </w:rPr>
      </w:pPr>
      <w:r w:rsidRPr="00E63F9C">
        <w:rPr>
          <w:sz w:val="24"/>
          <w:szCs w:val="24"/>
        </w:rPr>
        <w:t>Цель дисциплины «Охрана труда»: подготовка обучающихся по вопросам теоретических и практических основ безопасности, безвредности и облегчения условий труда при его максимальной производительности, по вопросам законодательной и нормативно правовой базы в области охраны труда. Дисциплина «Охрана труда» включена в обязательную часть общепрофессионального цикла образовательной программы.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89"/>
        <w:gridCol w:w="3195"/>
        <w:gridCol w:w="3187"/>
      </w:tblGrid>
      <w:tr w:rsidR="007E5F58" w:rsidRPr="00D221F9" w:rsidTr="007E5F58">
        <w:tc>
          <w:tcPr>
            <w:tcW w:w="1666" w:type="pct"/>
          </w:tcPr>
          <w:p w:rsidR="007E5F58" w:rsidRPr="00D221F9" w:rsidRDefault="007E5F58" w:rsidP="007E5F58">
            <w:pPr>
              <w:jc w:val="center"/>
              <w:rPr>
                <w:b/>
              </w:rPr>
            </w:pPr>
            <w:r w:rsidRPr="00D221F9">
              <w:rPr>
                <w:b/>
              </w:rPr>
              <w:t>Уметь</w:t>
            </w:r>
          </w:p>
        </w:tc>
        <w:tc>
          <w:tcPr>
            <w:tcW w:w="1669" w:type="pct"/>
            <w:shd w:val="clear" w:color="auto" w:fill="auto"/>
          </w:tcPr>
          <w:p w:rsidR="007E5F58" w:rsidRPr="00D221F9" w:rsidRDefault="007E5F58" w:rsidP="007E5F58">
            <w:pPr>
              <w:jc w:val="center"/>
              <w:rPr>
                <w:b/>
              </w:rPr>
            </w:pPr>
            <w:r w:rsidRPr="00D221F9">
              <w:rPr>
                <w:b/>
              </w:rPr>
              <w:t>Знать</w:t>
            </w:r>
          </w:p>
        </w:tc>
        <w:tc>
          <w:tcPr>
            <w:tcW w:w="1665" w:type="pct"/>
          </w:tcPr>
          <w:p w:rsidR="007E5F58" w:rsidRPr="00D221F9" w:rsidRDefault="007E5F58" w:rsidP="007E5F58">
            <w:pPr>
              <w:jc w:val="center"/>
              <w:rPr>
                <w:b/>
              </w:rPr>
            </w:pPr>
            <w:r w:rsidRPr="00D221F9">
              <w:rPr>
                <w:b/>
              </w:rPr>
              <w:t xml:space="preserve">Владеть навыками </w:t>
            </w:r>
          </w:p>
        </w:tc>
      </w:tr>
      <w:tr w:rsidR="007E5F58" w:rsidRPr="00D221F9" w:rsidTr="007E5F58">
        <w:tc>
          <w:tcPr>
            <w:tcW w:w="1666" w:type="pct"/>
          </w:tcPr>
          <w:p w:rsidR="007E5F58" w:rsidRPr="00D221F9" w:rsidRDefault="007E5F58" w:rsidP="009D79D6">
            <w:pPr>
              <w:pStyle w:val="a5"/>
              <w:numPr>
                <w:ilvl w:val="0"/>
                <w:numId w:val="15"/>
              </w:numPr>
              <w:tabs>
                <w:tab w:val="left" w:pos="32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проводить анализ травмоопасных и вредных факторов в сфере профессиональной деятельности;</w:t>
            </w:r>
          </w:p>
          <w:p w:rsidR="007E5F58" w:rsidRPr="00D221F9" w:rsidRDefault="007E5F58" w:rsidP="009D79D6">
            <w:pPr>
              <w:pStyle w:val="a5"/>
              <w:numPr>
                <w:ilvl w:val="0"/>
                <w:numId w:val="15"/>
              </w:numPr>
              <w:tabs>
                <w:tab w:val="left" w:pos="32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использовать индивидуальные и коллективные средства защиты;</w:t>
            </w:r>
          </w:p>
          <w:p w:rsidR="007E5F58" w:rsidRPr="00D221F9" w:rsidRDefault="007E5F58" w:rsidP="009D79D6">
            <w:pPr>
              <w:pStyle w:val="a5"/>
              <w:numPr>
                <w:ilvl w:val="0"/>
                <w:numId w:val="15"/>
              </w:numPr>
              <w:tabs>
                <w:tab w:val="left" w:pos="32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осуществлять производственный инструктаж рабочих, проводить мероприятия по выполнению требований охраны труда, производственной санитарии, эксплуатации оборудования, контролировать соблюдение требований охраны труда;</w:t>
            </w:r>
          </w:p>
          <w:p w:rsidR="007E5F58" w:rsidRPr="00D221F9" w:rsidRDefault="007E5F58" w:rsidP="007E5F58">
            <w:pPr>
              <w:rPr>
                <w:bCs/>
                <w:highlight w:val="green"/>
              </w:rPr>
            </w:pPr>
            <w:r w:rsidRPr="00D221F9">
              <w:t>вести документацию установленного образца по охране труда, соблюдать сроки ее заполнения и условия хранения;</w:t>
            </w:r>
          </w:p>
        </w:tc>
        <w:tc>
          <w:tcPr>
            <w:tcW w:w="1669" w:type="pct"/>
            <w:shd w:val="clear" w:color="auto" w:fill="auto"/>
          </w:tcPr>
          <w:p w:rsidR="007E5F58" w:rsidRPr="00D221F9" w:rsidRDefault="007E5F58" w:rsidP="009D79D6">
            <w:pPr>
              <w:pStyle w:val="a5"/>
              <w:numPr>
                <w:ilvl w:val="0"/>
                <w:numId w:val="15"/>
              </w:numPr>
              <w:tabs>
                <w:tab w:val="left" w:pos="32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законодательство в области охраны труда;</w:t>
            </w:r>
          </w:p>
          <w:p w:rsidR="007E5F58" w:rsidRPr="00D221F9" w:rsidRDefault="007E5F58" w:rsidP="009D79D6">
            <w:pPr>
              <w:pStyle w:val="a5"/>
              <w:numPr>
                <w:ilvl w:val="0"/>
                <w:numId w:val="15"/>
              </w:numPr>
              <w:tabs>
                <w:tab w:val="left" w:pos="32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особенности обеспечения безопасных условий труда в сфере профессиональной деятельности;</w:t>
            </w:r>
          </w:p>
          <w:p w:rsidR="007E5F58" w:rsidRPr="00D221F9" w:rsidRDefault="007E5F58" w:rsidP="009D79D6">
            <w:pPr>
              <w:pStyle w:val="a5"/>
              <w:numPr>
                <w:ilvl w:val="0"/>
                <w:numId w:val="15"/>
              </w:numPr>
              <w:tabs>
                <w:tab w:val="left" w:pos="32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правовые, нормативные и орга</w:t>
            </w:r>
            <w:r w:rsidRPr="00D221F9">
              <w:softHyphen/>
              <w:t>низационные основы охраны труда в организации;</w:t>
            </w:r>
          </w:p>
          <w:p w:rsidR="007E5F58" w:rsidRPr="00D221F9" w:rsidRDefault="007E5F58" w:rsidP="009D79D6">
            <w:pPr>
              <w:pStyle w:val="a5"/>
              <w:numPr>
                <w:ilvl w:val="0"/>
                <w:numId w:val="15"/>
              </w:numPr>
              <w:tabs>
                <w:tab w:val="left" w:pos="32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правила охраны труда, промышленной санитарии;</w:t>
            </w:r>
          </w:p>
          <w:p w:rsidR="007E5F58" w:rsidRPr="00D221F9" w:rsidRDefault="007E5F58" w:rsidP="009D79D6">
            <w:pPr>
              <w:pStyle w:val="a5"/>
              <w:numPr>
                <w:ilvl w:val="0"/>
                <w:numId w:val="15"/>
              </w:numPr>
              <w:tabs>
                <w:tab w:val="left" w:pos="321"/>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firstLine="0"/>
            </w:pPr>
            <w:r w:rsidRPr="00D221F9">
              <w:t>меры предупреждения пожаров и взрывов, действий токсичных веществ на организм человека;</w:t>
            </w:r>
          </w:p>
          <w:p w:rsidR="007E5F58" w:rsidRPr="00D221F9" w:rsidRDefault="007E5F58" w:rsidP="007E5F58">
            <w:pPr>
              <w:rPr>
                <w:bCs/>
                <w:highlight w:val="green"/>
              </w:rPr>
            </w:pPr>
            <w:r w:rsidRPr="00D221F9">
              <w:t>права и обязанности работников в области охраны труда</w:t>
            </w:r>
          </w:p>
        </w:tc>
        <w:tc>
          <w:tcPr>
            <w:tcW w:w="1665" w:type="pct"/>
          </w:tcPr>
          <w:p w:rsidR="007E5F58" w:rsidRPr="00D221F9" w:rsidRDefault="007E5F58" w:rsidP="007E5F58">
            <w:pPr>
              <w:rPr>
                <w:bCs/>
              </w:rPr>
            </w:pPr>
            <w:r w:rsidRPr="00D221F9">
              <w:t xml:space="preserve">организации движения </w:t>
            </w:r>
            <w:r w:rsidRPr="00D221F9">
              <w:rPr>
                <w:bCs/>
              </w:rPr>
              <w:t xml:space="preserve">транспорта </w:t>
            </w:r>
            <w:r w:rsidRPr="00D221F9">
              <w:rPr>
                <w:rFonts w:eastAsia="Calibri"/>
              </w:rPr>
              <w:t xml:space="preserve">(по видам транспорта) </w:t>
            </w:r>
            <w:r w:rsidRPr="00D221F9">
              <w:t>при соблюдении требований безопасности эксплуатации объектов инфраструктуры</w:t>
            </w:r>
          </w:p>
          <w:p w:rsidR="007E5F58" w:rsidRPr="00D221F9" w:rsidRDefault="007E5F58" w:rsidP="007E5F58">
            <w:pPr>
              <w:rPr>
                <w:bCs/>
                <w:highlight w:val="yellow"/>
              </w:rPr>
            </w:pPr>
            <w:r w:rsidRPr="00D221F9">
              <w:rPr>
                <w:bCs/>
              </w:rPr>
              <w:t>организации работы персонала по обеспечению безопасности перевозок и выбору оптимальных решений при работе в условиях нестандартных и аварийных ситуаций</w:t>
            </w:r>
          </w:p>
        </w:tc>
      </w:tr>
    </w:tbl>
    <w:p w:rsidR="007E5F58" w:rsidRDefault="007E5F58" w:rsidP="007E5F58">
      <w:pPr>
        <w:pStyle w:val="110"/>
        <w:ind w:left="644" w:firstLine="0"/>
        <w:rPr>
          <w:rFonts w:ascii="Times New Roman" w:hAnsi="Times New Roman"/>
        </w:rPr>
      </w:pPr>
    </w:p>
    <w:p w:rsidR="007E5F58" w:rsidRPr="00E63F9C" w:rsidRDefault="007E5F58" w:rsidP="009D79D6">
      <w:pPr>
        <w:pStyle w:val="a5"/>
        <w:numPr>
          <w:ilvl w:val="1"/>
          <w:numId w:val="21"/>
        </w:numPr>
        <w:spacing w:before="100" w:after="40"/>
        <w:contextualSpacing w:val="0"/>
        <w:rPr>
          <w:b/>
          <w:sz w:val="24"/>
          <w:szCs w:val="24"/>
        </w:rPr>
      </w:pPr>
      <w:r w:rsidRPr="00E63F9C">
        <w:rPr>
          <w:b/>
          <w:sz w:val="24"/>
          <w:szCs w:val="24"/>
        </w:rPr>
        <w:t>Планируемые результаты освоения дисциплины:</w:t>
      </w:r>
    </w:p>
    <w:p w:rsidR="007E5F58" w:rsidRPr="00595521"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rPr>
          <w:sz w:val="24"/>
          <w:szCs w:val="24"/>
        </w:rPr>
      </w:pPr>
      <w:r w:rsidRPr="00595521">
        <w:rPr>
          <w:sz w:val="24"/>
          <w:szCs w:val="24"/>
        </w:rPr>
        <w:t>Дисциплина участвует в формировании общих компетенций:</w:t>
      </w:r>
    </w:p>
    <w:p w:rsidR="007E5F58" w:rsidRPr="00595521" w:rsidRDefault="007E5F58" w:rsidP="007E5F58">
      <w:pPr>
        <w:pStyle w:val="ConsPlusNormal"/>
        <w:spacing w:before="240"/>
        <w:ind w:firstLine="540"/>
        <w:jc w:val="both"/>
        <w:rPr>
          <w:rFonts w:ascii="Times New Roman" w:hAnsi="Times New Roman" w:cs="Times New Roman"/>
          <w:sz w:val="24"/>
          <w:szCs w:val="24"/>
        </w:rPr>
      </w:pPr>
      <w:r w:rsidRPr="00595521">
        <w:rPr>
          <w:rFonts w:ascii="Times New Roman" w:hAnsi="Times New Roman" w:cs="Times New Roman"/>
          <w:sz w:val="24"/>
          <w:szCs w:val="24"/>
        </w:rPr>
        <w:t>ОК 01. Выбирать способы решения задач профессиональной деятельности применительно к различным контекстам;</w:t>
      </w:r>
    </w:p>
    <w:p w:rsidR="007E5F58" w:rsidRPr="00595521" w:rsidRDefault="007E5F58" w:rsidP="007E5F58">
      <w:pPr>
        <w:pStyle w:val="ConsPlusNormal"/>
        <w:spacing w:before="240"/>
        <w:ind w:firstLine="540"/>
        <w:jc w:val="both"/>
        <w:rPr>
          <w:rFonts w:ascii="Times New Roman" w:hAnsi="Times New Roman" w:cs="Times New Roman"/>
          <w:sz w:val="24"/>
          <w:szCs w:val="24"/>
        </w:rPr>
      </w:pPr>
      <w:r w:rsidRPr="00595521">
        <w:rPr>
          <w:rFonts w:ascii="Times New Roman" w:hAnsi="Times New Roman" w:cs="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7E5F58" w:rsidRPr="00595521" w:rsidRDefault="007E5F58" w:rsidP="007E5F58">
      <w:pPr>
        <w:pStyle w:val="ConsPlusNormal"/>
        <w:spacing w:before="240"/>
        <w:ind w:firstLine="540"/>
        <w:jc w:val="both"/>
        <w:rPr>
          <w:rFonts w:ascii="Times New Roman" w:hAnsi="Times New Roman" w:cs="Times New Roman"/>
          <w:sz w:val="24"/>
          <w:szCs w:val="24"/>
        </w:rPr>
      </w:pPr>
      <w:r w:rsidRPr="00595521">
        <w:rPr>
          <w:rFonts w:ascii="Times New Roman" w:hAnsi="Times New Roman" w:cs="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7E5F58" w:rsidRPr="00595521" w:rsidRDefault="007E5F58" w:rsidP="007E5F58">
      <w:pPr>
        <w:pStyle w:val="ConsPlusNormal"/>
        <w:spacing w:before="240"/>
        <w:ind w:firstLine="540"/>
        <w:jc w:val="both"/>
        <w:rPr>
          <w:rFonts w:ascii="Times New Roman" w:hAnsi="Times New Roman" w:cs="Times New Roman"/>
          <w:sz w:val="24"/>
          <w:szCs w:val="24"/>
        </w:rPr>
      </w:pPr>
      <w:r w:rsidRPr="00595521">
        <w:rPr>
          <w:rFonts w:ascii="Times New Roman" w:hAnsi="Times New Roman" w:cs="Times New Roman"/>
          <w:sz w:val="24"/>
          <w:szCs w:val="24"/>
        </w:rPr>
        <w:t>ОК 04. Эффективно взаимодействовать и работать в коллективе и команде;</w:t>
      </w:r>
    </w:p>
    <w:p w:rsidR="007E5F58" w:rsidRPr="00595521" w:rsidRDefault="007E5F58" w:rsidP="007E5F58">
      <w:pPr>
        <w:pStyle w:val="ConsPlusNormal"/>
        <w:spacing w:before="240"/>
        <w:ind w:firstLine="540"/>
        <w:jc w:val="both"/>
        <w:rPr>
          <w:rFonts w:ascii="Times New Roman" w:hAnsi="Times New Roman" w:cs="Times New Roman"/>
          <w:sz w:val="24"/>
          <w:szCs w:val="24"/>
        </w:rPr>
      </w:pPr>
      <w:r w:rsidRPr="00595521">
        <w:rPr>
          <w:rFonts w:ascii="Times New Roman" w:hAnsi="Times New Roman" w:cs="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E5F58" w:rsidRPr="00595521" w:rsidRDefault="007E5F58" w:rsidP="007E5F58">
      <w:pPr>
        <w:pStyle w:val="ConsPlusNormal"/>
        <w:spacing w:before="240"/>
        <w:ind w:firstLine="540"/>
        <w:jc w:val="both"/>
        <w:rPr>
          <w:rFonts w:ascii="Times New Roman" w:hAnsi="Times New Roman" w:cs="Times New Roman"/>
          <w:sz w:val="24"/>
          <w:szCs w:val="24"/>
        </w:rPr>
      </w:pPr>
      <w:r w:rsidRPr="00595521">
        <w:rPr>
          <w:rFonts w:ascii="Times New Roman" w:hAnsi="Times New Roman" w:cs="Times New Roman"/>
          <w:sz w:val="24"/>
          <w:szCs w:val="24"/>
        </w:rPr>
        <w:lastRenderedPageBreak/>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7E5F58" w:rsidRPr="00595521" w:rsidRDefault="007E5F58" w:rsidP="007E5F58">
      <w:pPr>
        <w:pStyle w:val="ConsPlusNormal"/>
        <w:spacing w:before="240"/>
        <w:ind w:firstLine="540"/>
        <w:jc w:val="both"/>
        <w:rPr>
          <w:rFonts w:ascii="Times New Roman" w:hAnsi="Times New Roman" w:cs="Times New Roman"/>
          <w:sz w:val="24"/>
          <w:szCs w:val="24"/>
        </w:rPr>
      </w:pPr>
      <w:r w:rsidRPr="00595521">
        <w:rPr>
          <w:rFonts w:ascii="Times New Roman" w:hAnsi="Times New Roman" w:cs="Times New Roman"/>
          <w:sz w:val="24"/>
          <w:szCs w:val="24"/>
        </w:rPr>
        <w:t>ОК 09. Пользоваться профессиональной документацией на государственном и иностранном языках.</w:t>
      </w:r>
    </w:p>
    <w:p w:rsidR="007E5F58" w:rsidRPr="00595521"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4"/>
          <w:szCs w:val="24"/>
        </w:rPr>
      </w:pPr>
      <w:r w:rsidRPr="00595521">
        <w:rPr>
          <w:sz w:val="24"/>
          <w:szCs w:val="24"/>
        </w:rPr>
        <w:t>Дисциплина участвует в формировании профессиональных компетенций:</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rFonts w:eastAsia="Calibri"/>
        </w:rPr>
      </w:pPr>
    </w:p>
    <w:p w:rsidR="007E5F58" w:rsidRPr="00E63F9C"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7"/>
        <w:rPr>
          <w:rFonts w:eastAsia="Calibri"/>
          <w:sz w:val="24"/>
          <w:szCs w:val="24"/>
        </w:rPr>
      </w:pPr>
      <w:r w:rsidRPr="00E63F9C">
        <w:rPr>
          <w:rFonts w:eastAsia="Calibri"/>
          <w:sz w:val="24"/>
          <w:szCs w:val="24"/>
        </w:rPr>
        <w:t>ПК 1.1. 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w:t>
      </w:r>
    </w:p>
    <w:p w:rsidR="007E5F58" w:rsidRPr="00E63F9C"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7"/>
        <w:rPr>
          <w:rFonts w:eastAsia="Calibri"/>
          <w:sz w:val="24"/>
          <w:szCs w:val="24"/>
        </w:rPr>
      </w:pPr>
      <w:r w:rsidRPr="00E63F9C">
        <w:rPr>
          <w:rFonts w:eastAsia="Calibri"/>
          <w:sz w:val="24"/>
          <w:szCs w:val="24"/>
        </w:rPr>
        <w:t>ПК 2.1. Обеспечивать выполнение условий по организации движения транспорта.</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7"/>
        <w:rPr>
          <w:rFonts w:eastAsia="Calibri"/>
          <w:sz w:val="24"/>
          <w:szCs w:val="24"/>
        </w:rPr>
      </w:pPr>
      <w:r w:rsidRPr="00E63F9C">
        <w:rPr>
          <w:rFonts w:eastAsia="Calibri"/>
          <w:sz w:val="24"/>
          <w:szCs w:val="24"/>
        </w:rPr>
        <w:t>ПК 2.2. Организовывать движение транспорта, обеспечивать безопасность движения на транспорте и решать профессиональные задачи посредством применения нормативно-правовых документов.</w:t>
      </w:r>
    </w:p>
    <w:p w:rsidR="007E5F58" w:rsidRPr="00AD2EC4" w:rsidRDefault="007E5F58" w:rsidP="007E5F58">
      <w:pPr>
        <w:tabs>
          <w:tab w:val="left" w:pos="916"/>
          <w:tab w:val="left" w:pos="1832"/>
          <w:tab w:val="left" w:pos="2748"/>
          <w:tab w:val="left" w:pos="3664"/>
          <w:tab w:val="left" w:pos="4580"/>
          <w:tab w:val="left" w:pos="5496"/>
          <w:tab w:val="left" w:pos="6412"/>
        </w:tabs>
        <w:ind w:left="360"/>
        <w:rPr>
          <w:sz w:val="28"/>
          <w:szCs w:val="28"/>
        </w:rPr>
      </w:pPr>
    </w:p>
    <w:p w:rsidR="007E5F58" w:rsidRPr="0009279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Pr>
          <w:b/>
          <w:sz w:val="24"/>
          <w:szCs w:val="24"/>
        </w:rPr>
        <w:t>2.</w:t>
      </w:r>
      <w:r w:rsidRPr="00092798">
        <w:rPr>
          <w:b/>
          <w:sz w:val="24"/>
          <w:szCs w:val="24"/>
        </w:rPr>
        <w:t xml:space="preserve"> СТРУКТУРА И СОДЕРЖАНИЕ УЧЕБНОЙ ДИСЦИПЛИНЫ</w:t>
      </w:r>
    </w:p>
    <w:p w:rsidR="007E5F58" w:rsidRPr="0009279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Pr>
          <w:sz w:val="24"/>
          <w:szCs w:val="24"/>
          <w:u w:val="single"/>
        </w:rPr>
      </w:pPr>
      <w:r w:rsidRPr="00092798">
        <w:rPr>
          <w:b/>
          <w:sz w:val="24"/>
          <w:szCs w:val="24"/>
        </w:rPr>
        <w:t xml:space="preserve">2.1. </w:t>
      </w:r>
      <w:r>
        <w:rPr>
          <w:b/>
          <w:sz w:val="24"/>
          <w:szCs w:val="24"/>
        </w:rPr>
        <w:t>Трудоёмкость освоения программыдисциплины</w:t>
      </w:r>
    </w:p>
    <w:p w:rsidR="007E5F58" w:rsidRPr="0009279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ight="-185"/>
        <w:rPr>
          <w:b/>
          <w:sz w:val="24"/>
          <w:szCs w:val="24"/>
        </w:rPr>
      </w:pPr>
    </w:p>
    <w:tbl>
      <w:tblPr>
        <w:tblW w:w="970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04"/>
        <w:gridCol w:w="1800"/>
      </w:tblGrid>
      <w:tr w:rsidR="007E5F58" w:rsidRPr="00092798" w:rsidTr="007E5F58">
        <w:trPr>
          <w:trHeight w:val="460"/>
        </w:trPr>
        <w:tc>
          <w:tcPr>
            <w:tcW w:w="7904" w:type="dxa"/>
          </w:tcPr>
          <w:p w:rsidR="007E5F58" w:rsidRPr="00092798" w:rsidRDefault="007E5F58" w:rsidP="007E5F58">
            <w:pPr>
              <w:jc w:val="center"/>
              <w:rPr>
                <w:sz w:val="24"/>
                <w:szCs w:val="24"/>
              </w:rPr>
            </w:pPr>
            <w:r w:rsidRPr="00092798">
              <w:rPr>
                <w:b/>
                <w:sz w:val="24"/>
                <w:szCs w:val="24"/>
              </w:rPr>
              <w:t>Вид учебной работы</w:t>
            </w:r>
          </w:p>
        </w:tc>
        <w:tc>
          <w:tcPr>
            <w:tcW w:w="1800" w:type="dxa"/>
          </w:tcPr>
          <w:p w:rsidR="007E5F58" w:rsidRPr="00092798" w:rsidRDefault="007E5F58" w:rsidP="007E5F58">
            <w:pPr>
              <w:jc w:val="center"/>
              <w:rPr>
                <w:i/>
                <w:iCs/>
                <w:sz w:val="24"/>
                <w:szCs w:val="24"/>
              </w:rPr>
            </w:pPr>
            <w:r w:rsidRPr="00092798">
              <w:rPr>
                <w:b/>
                <w:i/>
                <w:iCs/>
                <w:sz w:val="24"/>
                <w:szCs w:val="24"/>
              </w:rPr>
              <w:t>Объем часов</w:t>
            </w:r>
          </w:p>
        </w:tc>
      </w:tr>
      <w:tr w:rsidR="007E5F58" w:rsidRPr="00092798" w:rsidTr="007E5F58">
        <w:trPr>
          <w:trHeight w:val="285"/>
        </w:trPr>
        <w:tc>
          <w:tcPr>
            <w:tcW w:w="7904" w:type="dxa"/>
          </w:tcPr>
          <w:p w:rsidR="007E5F58" w:rsidRPr="00092798" w:rsidRDefault="007E5F58" w:rsidP="007E5F58">
            <w:pPr>
              <w:rPr>
                <w:b/>
                <w:sz w:val="24"/>
                <w:szCs w:val="24"/>
              </w:rPr>
            </w:pPr>
            <w:r>
              <w:rPr>
                <w:b/>
                <w:sz w:val="24"/>
                <w:szCs w:val="24"/>
              </w:rPr>
              <w:t>Объём учебной программы</w:t>
            </w:r>
          </w:p>
        </w:tc>
        <w:tc>
          <w:tcPr>
            <w:tcW w:w="1800" w:type="dxa"/>
          </w:tcPr>
          <w:p w:rsidR="007E5F58" w:rsidRPr="00F83A9D" w:rsidRDefault="007E5F58" w:rsidP="007E5F58">
            <w:pPr>
              <w:jc w:val="center"/>
              <w:rPr>
                <w:iCs/>
                <w:sz w:val="24"/>
                <w:szCs w:val="24"/>
              </w:rPr>
            </w:pPr>
            <w:r>
              <w:rPr>
                <w:iCs/>
                <w:sz w:val="24"/>
                <w:szCs w:val="24"/>
              </w:rPr>
              <w:t>54</w:t>
            </w:r>
          </w:p>
        </w:tc>
      </w:tr>
      <w:tr w:rsidR="007E5F58" w:rsidRPr="00092798" w:rsidTr="007E5F58">
        <w:tc>
          <w:tcPr>
            <w:tcW w:w="7904" w:type="dxa"/>
          </w:tcPr>
          <w:p w:rsidR="007E5F58" w:rsidRPr="00092798" w:rsidRDefault="007E5F58" w:rsidP="007E5F58">
            <w:pPr>
              <w:rPr>
                <w:sz w:val="24"/>
                <w:szCs w:val="24"/>
              </w:rPr>
            </w:pPr>
          </w:p>
        </w:tc>
        <w:tc>
          <w:tcPr>
            <w:tcW w:w="1800" w:type="dxa"/>
          </w:tcPr>
          <w:p w:rsidR="007E5F58" w:rsidRPr="00092798" w:rsidRDefault="007E5F58" w:rsidP="007E5F58">
            <w:pPr>
              <w:jc w:val="center"/>
              <w:rPr>
                <w:i/>
                <w:iCs/>
                <w:sz w:val="24"/>
                <w:szCs w:val="24"/>
              </w:rPr>
            </w:pPr>
          </w:p>
        </w:tc>
      </w:tr>
      <w:tr w:rsidR="007E5F58" w:rsidRPr="00092798" w:rsidTr="007E5F58">
        <w:tc>
          <w:tcPr>
            <w:tcW w:w="7904" w:type="dxa"/>
          </w:tcPr>
          <w:p w:rsidR="007E5F58" w:rsidRPr="00092798" w:rsidRDefault="007E5F58" w:rsidP="007E5F58">
            <w:pPr>
              <w:rPr>
                <w:sz w:val="24"/>
                <w:szCs w:val="24"/>
              </w:rPr>
            </w:pPr>
            <w:r w:rsidRPr="00092798">
              <w:rPr>
                <w:sz w:val="24"/>
                <w:szCs w:val="24"/>
              </w:rPr>
              <w:t>в том числе:</w:t>
            </w:r>
          </w:p>
        </w:tc>
        <w:tc>
          <w:tcPr>
            <w:tcW w:w="1800" w:type="dxa"/>
          </w:tcPr>
          <w:p w:rsidR="007E5F58" w:rsidRPr="00092798" w:rsidRDefault="007E5F58" w:rsidP="007E5F58">
            <w:pPr>
              <w:jc w:val="center"/>
              <w:rPr>
                <w:i/>
                <w:iCs/>
                <w:sz w:val="24"/>
                <w:szCs w:val="24"/>
              </w:rPr>
            </w:pPr>
          </w:p>
        </w:tc>
      </w:tr>
      <w:tr w:rsidR="007E5F58" w:rsidRPr="00092798" w:rsidTr="007E5F58">
        <w:tc>
          <w:tcPr>
            <w:tcW w:w="7904" w:type="dxa"/>
          </w:tcPr>
          <w:p w:rsidR="007E5F58" w:rsidRPr="00092798" w:rsidRDefault="007E5F58" w:rsidP="007E5F58">
            <w:pPr>
              <w:rPr>
                <w:sz w:val="24"/>
                <w:szCs w:val="24"/>
              </w:rPr>
            </w:pPr>
            <w:r w:rsidRPr="00092798">
              <w:rPr>
                <w:sz w:val="24"/>
                <w:szCs w:val="24"/>
              </w:rPr>
              <w:t xml:space="preserve">     практические занятия</w:t>
            </w:r>
          </w:p>
        </w:tc>
        <w:tc>
          <w:tcPr>
            <w:tcW w:w="1800" w:type="dxa"/>
          </w:tcPr>
          <w:p w:rsidR="007E5F58" w:rsidRPr="00092798" w:rsidRDefault="007E5F58" w:rsidP="007E5F58">
            <w:pPr>
              <w:jc w:val="center"/>
              <w:rPr>
                <w:i/>
                <w:iCs/>
                <w:sz w:val="24"/>
                <w:szCs w:val="24"/>
              </w:rPr>
            </w:pPr>
            <w:r>
              <w:rPr>
                <w:iCs/>
                <w:sz w:val="24"/>
                <w:szCs w:val="24"/>
              </w:rPr>
              <w:t>8</w:t>
            </w:r>
          </w:p>
        </w:tc>
      </w:tr>
      <w:tr w:rsidR="007E5F58" w:rsidRPr="00092798" w:rsidTr="007E5F58">
        <w:tc>
          <w:tcPr>
            <w:tcW w:w="7904" w:type="dxa"/>
          </w:tcPr>
          <w:p w:rsidR="007E5F58" w:rsidRPr="00092798" w:rsidRDefault="007E5F58" w:rsidP="007E5F58">
            <w:pPr>
              <w:rPr>
                <w:b/>
                <w:sz w:val="24"/>
                <w:szCs w:val="24"/>
              </w:rPr>
            </w:pPr>
            <w:r w:rsidRPr="00092798">
              <w:rPr>
                <w:b/>
                <w:sz w:val="24"/>
                <w:szCs w:val="24"/>
              </w:rPr>
              <w:t>Самостоятельная работа обучающегося (всего)</w:t>
            </w:r>
          </w:p>
        </w:tc>
        <w:tc>
          <w:tcPr>
            <w:tcW w:w="1800" w:type="dxa"/>
          </w:tcPr>
          <w:p w:rsidR="007E5F58" w:rsidRPr="00092798" w:rsidRDefault="007E5F58" w:rsidP="007E5F58">
            <w:pPr>
              <w:jc w:val="center"/>
              <w:rPr>
                <w:i/>
                <w:iCs/>
                <w:sz w:val="24"/>
                <w:szCs w:val="24"/>
              </w:rPr>
            </w:pPr>
            <w:r>
              <w:rPr>
                <w:iCs/>
                <w:sz w:val="24"/>
                <w:szCs w:val="24"/>
              </w:rPr>
              <w:t>27</w:t>
            </w:r>
          </w:p>
        </w:tc>
      </w:tr>
      <w:tr w:rsidR="007E5F58" w:rsidRPr="00092798" w:rsidTr="007E5F58">
        <w:tc>
          <w:tcPr>
            <w:tcW w:w="7904" w:type="dxa"/>
          </w:tcPr>
          <w:p w:rsidR="007E5F58" w:rsidRPr="00092798" w:rsidRDefault="007E5F58" w:rsidP="007E5F58">
            <w:pPr>
              <w:rPr>
                <w:b/>
                <w:sz w:val="24"/>
                <w:szCs w:val="24"/>
              </w:rPr>
            </w:pPr>
            <w:r>
              <w:rPr>
                <w:b/>
                <w:iCs/>
                <w:sz w:val="24"/>
                <w:szCs w:val="24"/>
              </w:rPr>
              <w:t xml:space="preserve">Промежуточная </w:t>
            </w:r>
            <w:r w:rsidRPr="00092798">
              <w:rPr>
                <w:b/>
                <w:iCs/>
                <w:sz w:val="24"/>
                <w:szCs w:val="24"/>
              </w:rPr>
              <w:t xml:space="preserve"> аттестация </w:t>
            </w:r>
            <w:r>
              <w:rPr>
                <w:b/>
                <w:iCs/>
                <w:sz w:val="24"/>
                <w:szCs w:val="24"/>
              </w:rPr>
              <w:t xml:space="preserve">в форме </w:t>
            </w:r>
            <w:r>
              <w:rPr>
                <w:iCs/>
                <w:sz w:val="24"/>
                <w:szCs w:val="24"/>
              </w:rPr>
              <w:t>дифференцированного зачёта</w:t>
            </w:r>
          </w:p>
        </w:tc>
        <w:tc>
          <w:tcPr>
            <w:tcW w:w="1800" w:type="dxa"/>
          </w:tcPr>
          <w:p w:rsidR="007E5F58" w:rsidRDefault="007E5F58" w:rsidP="007E5F58">
            <w:pPr>
              <w:jc w:val="center"/>
              <w:rPr>
                <w:iCs/>
                <w:sz w:val="24"/>
                <w:szCs w:val="24"/>
              </w:rPr>
            </w:pPr>
            <w:r>
              <w:rPr>
                <w:iCs/>
                <w:sz w:val="24"/>
                <w:szCs w:val="24"/>
              </w:rPr>
              <w:t>2</w:t>
            </w:r>
          </w:p>
        </w:tc>
      </w:tr>
    </w:tbl>
    <w:p w:rsidR="007E5F58" w:rsidRPr="0009279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sectPr w:rsidR="007E5F58" w:rsidRPr="00092798" w:rsidSect="007E5F58">
          <w:footerReference w:type="default" r:id="rId33"/>
          <w:pgSz w:w="11906" w:h="16838"/>
          <w:pgMar w:top="1134" w:right="850" w:bottom="1134" w:left="1701" w:header="708" w:footer="708" w:gutter="0"/>
          <w:pgNumType w:start="2"/>
          <w:cols w:space="720"/>
          <w:docGrid w:linePitch="299"/>
        </w:sectPr>
      </w:pPr>
    </w:p>
    <w:p w:rsidR="007E5F58" w:rsidRPr="00B6038D"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rPr>
          <w:rFonts w:ascii="Times New Roman" w:hAnsi="Times New Roman"/>
          <w:bCs w:val="0"/>
          <w:i/>
          <w:sz w:val="24"/>
          <w:szCs w:val="24"/>
        </w:rPr>
      </w:pPr>
      <w:r w:rsidRPr="00B6038D">
        <w:rPr>
          <w:rFonts w:ascii="Times New Roman" w:hAnsi="Times New Roman"/>
          <w:sz w:val="24"/>
          <w:szCs w:val="24"/>
        </w:rPr>
        <w:lastRenderedPageBreak/>
        <w:t xml:space="preserve">2.2. Содержание учебной дисциплины ОП.07 Охрана труда  </w:t>
      </w:r>
      <w:r w:rsidRPr="00B6038D">
        <w:rPr>
          <w:rFonts w:ascii="Times New Roman" w:hAnsi="Times New Roman"/>
          <w:i/>
          <w:sz w:val="24"/>
          <w:szCs w:val="24"/>
        </w:rPr>
        <w:tab/>
      </w:r>
      <w:r w:rsidRPr="00B6038D">
        <w:rPr>
          <w:rFonts w:ascii="Times New Roman" w:hAnsi="Times New Roman"/>
          <w:i/>
          <w:sz w:val="24"/>
          <w:szCs w:val="24"/>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47"/>
        <w:gridCol w:w="10285"/>
        <w:gridCol w:w="1599"/>
        <w:gridCol w:w="1491"/>
      </w:tblGrid>
      <w:tr w:rsidR="007E5F58" w:rsidRPr="00047A29" w:rsidTr="007E5F58">
        <w:trPr>
          <w:trHeight w:val="20"/>
        </w:trPr>
        <w:tc>
          <w:tcPr>
            <w:tcW w:w="80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Наименование разделов и тем</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 xml:space="preserve">Содержание учебного материала, лабораторные  работы и практические занятия, </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Объем часов</w:t>
            </w:r>
          </w:p>
        </w:tc>
        <w:tc>
          <w:tcPr>
            <w:tcW w:w="468"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Результаты</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освоения</w:t>
            </w:r>
          </w:p>
        </w:tc>
      </w:tr>
      <w:tr w:rsidR="007E5F58" w:rsidRPr="00047A29" w:rsidTr="007E5F58">
        <w:trPr>
          <w:trHeight w:val="20"/>
        </w:trPr>
        <w:tc>
          <w:tcPr>
            <w:tcW w:w="80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1</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2</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3</w:t>
            </w:r>
          </w:p>
        </w:tc>
        <w:tc>
          <w:tcPr>
            <w:tcW w:w="468"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4</w:t>
            </w:r>
          </w:p>
        </w:tc>
      </w:tr>
      <w:tr w:rsidR="007E5F58" w:rsidRPr="00047A29" w:rsidTr="007E5F58">
        <w:trPr>
          <w:trHeight w:val="758"/>
        </w:trPr>
        <w:tc>
          <w:tcPr>
            <w:tcW w:w="80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Введение</w:t>
            </w:r>
          </w:p>
        </w:tc>
        <w:tc>
          <w:tcPr>
            <w:tcW w:w="3230" w:type="pct"/>
          </w:tcPr>
          <w:p w:rsidR="007E5F58" w:rsidRPr="00047A29" w:rsidRDefault="007E5F58" w:rsidP="007E5F58">
            <w:pPr>
              <w:ind w:firstLine="360"/>
              <w:rPr>
                <w:sz w:val="24"/>
                <w:szCs w:val="24"/>
              </w:rPr>
            </w:pPr>
            <w:r w:rsidRPr="00047A29">
              <w:rPr>
                <w:sz w:val="24"/>
                <w:szCs w:val="24"/>
              </w:rPr>
              <w:t>Цель преподавания учебной дисциплины "Охрана труда на автомобильном транспорте". Задачи изучения дисциплины.</w:t>
            </w:r>
          </w:p>
          <w:p w:rsidR="007E5F58" w:rsidRPr="00047A29" w:rsidRDefault="007E5F58" w:rsidP="007E5F58">
            <w:pPr>
              <w:ind w:firstLine="360"/>
              <w:rPr>
                <w:sz w:val="24"/>
                <w:szCs w:val="24"/>
              </w:rPr>
            </w:pPr>
            <w:r w:rsidRPr="00047A29">
              <w:rPr>
                <w:sz w:val="24"/>
                <w:szCs w:val="24"/>
              </w:rPr>
              <w:t>Формы и методы работы. Общие требования к формируемым знаниям и умениям. Роль дисциплины в профессиональной</w:t>
            </w:r>
          </w:p>
          <w:p w:rsidR="007E5F58" w:rsidRPr="00047A29" w:rsidRDefault="007E5F58" w:rsidP="007E5F58">
            <w:pPr>
              <w:ind w:firstLine="360"/>
              <w:rPr>
                <w:sz w:val="24"/>
                <w:szCs w:val="24"/>
              </w:rPr>
            </w:pPr>
            <w:r w:rsidRPr="00047A29">
              <w:rPr>
                <w:sz w:val="24"/>
                <w:szCs w:val="24"/>
              </w:rPr>
              <w:t>подготовке специалистов.</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1</w:t>
            </w:r>
          </w:p>
        </w:tc>
        <w:tc>
          <w:tcPr>
            <w:tcW w:w="468"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02</w:t>
            </w:r>
          </w:p>
        </w:tc>
      </w:tr>
      <w:tr w:rsidR="007E5F58" w:rsidRPr="00047A29" w:rsidTr="007E5F58">
        <w:trPr>
          <w:trHeight w:val="20"/>
        </w:trPr>
        <w:tc>
          <w:tcPr>
            <w:tcW w:w="4030" w:type="pct"/>
            <w:gridSpan w:val="2"/>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i/>
                <w:sz w:val="24"/>
                <w:szCs w:val="24"/>
              </w:rPr>
            </w:pPr>
            <w:r w:rsidRPr="00047A29">
              <w:rPr>
                <w:b/>
                <w:bCs/>
                <w:sz w:val="24"/>
                <w:szCs w:val="24"/>
              </w:rPr>
              <w:t>Раздел 1.</w:t>
            </w:r>
            <w:r w:rsidRPr="00047A29">
              <w:t xml:space="preserve"> </w:t>
            </w:r>
            <w:r w:rsidRPr="00047A29">
              <w:rPr>
                <w:b/>
                <w:bCs/>
                <w:sz w:val="24"/>
                <w:szCs w:val="24"/>
              </w:rPr>
              <w:t>Правовые, нормативные и организационные основы охраны труда на предприятии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r w:rsidRPr="00047A29">
              <w:rPr>
                <w:b/>
                <w:sz w:val="24"/>
                <w:szCs w:val="24"/>
              </w:rPr>
              <w:t xml:space="preserve">                            </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p>
        </w:tc>
        <w:tc>
          <w:tcPr>
            <w:tcW w:w="468"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16"/>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1.1. Основные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положения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законодательства об</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охране труда на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предприятии</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
                <w:bCs/>
                <w:sz w:val="24"/>
                <w:szCs w:val="24"/>
              </w:rPr>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p>
        </w:tc>
        <w:tc>
          <w:tcPr>
            <w:tcW w:w="468" w:type="pct"/>
            <w:vMerge w:val="restart"/>
          </w:tcPr>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01-ОК 07</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09</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1.1</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2.2</w:t>
            </w:r>
          </w:p>
        </w:tc>
      </w:tr>
      <w:tr w:rsidR="007E5F58" w:rsidRPr="00047A29" w:rsidTr="007E5F58">
        <w:trPr>
          <w:trHeight w:val="258"/>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p>
        </w:tc>
        <w:tc>
          <w:tcPr>
            <w:tcW w:w="3230" w:type="pct"/>
          </w:tcPr>
          <w:p w:rsidR="007E5F58" w:rsidRPr="00047A29" w:rsidRDefault="007E5F58" w:rsidP="007E5F58">
            <w:pPr>
              <w:tabs>
                <w:tab w:val="left" w:pos="916"/>
                <w:tab w:val="left" w:pos="1832"/>
                <w:tab w:val="left" w:pos="2748"/>
                <w:tab w:val="left" w:pos="3664"/>
                <w:tab w:val="left" w:pos="4580"/>
                <w:tab w:val="center" w:pos="5199"/>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sz w:val="24"/>
                <w:szCs w:val="24"/>
              </w:rPr>
              <w:t>Оздоровление и улучшение условий труда, повышение его безопасности - важнейшая задача хозяйственных и профессиональных органов. Вопросы охраны труда в конституции РФ. Основы законодательства о труде. Вопросы охраны труда в Трудовом кодексе. Типовые правила внутреннего трудового распорядка для рабочих и служащих.</w:t>
            </w:r>
            <w:r w:rsidRPr="00047A29">
              <w:rPr>
                <w:sz w:val="24"/>
                <w:szCs w:val="24"/>
              </w:rPr>
              <w:tab/>
            </w:r>
            <w:r w:rsidRPr="00047A29">
              <w:rPr>
                <w:sz w:val="24"/>
                <w:szCs w:val="24"/>
              </w:rPr>
              <w:tab/>
            </w:r>
            <w:r w:rsidRPr="00047A29">
              <w:rPr>
                <w:sz w:val="24"/>
                <w:szCs w:val="24"/>
              </w:rPr>
              <w:tab/>
            </w:r>
            <w:r w:rsidRPr="00047A29">
              <w:rPr>
                <w:sz w:val="24"/>
                <w:szCs w:val="24"/>
              </w:rPr>
              <w:tab/>
            </w:r>
            <w:r w:rsidRPr="00047A29">
              <w:rPr>
                <w:sz w:val="24"/>
                <w:szCs w:val="24"/>
              </w:rPr>
              <w:tab/>
            </w:r>
            <w:r w:rsidRPr="00047A29">
              <w:rPr>
                <w:sz w:val="24"/>
                <w:szCs w:val="24"/>
              </w:rPr>
              <w:tab/>
              <w:t>.</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1</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68"/>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1.2.</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Гарантия прав</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в области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охраны труда</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
                <w:bCs/>
                <w:sz w:val="24"/>
                <w:szCs w:val="24"/>
              </w:rPr>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37"/>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p>
        </w:tc>
        <w:tc>
          <w:tcPr>
            <w:tcW w:w="3230" w:type="pct"/>
          </w:tcPr>
          <w:p w:rsidR="007E5F58" w:rsidRPr="00047A29" w:rsidRDefault="007E5F58" w:rsidP="007E5F58">
            <w:pPr>
              <w:rPr>
                <w:sz w:val="24"/>
                <w:szCs w:val="24"/>
              </w:rPr>
            </w:pPr>
            <w:r w:rsidRPr="00047A29">
              <w:rPr>
                <w:sz w:val="24"/>
                <w:szCs w:val="24"/>
              </w:rPr>
              <w:t>Правила и нормы по охране труда на автомобильном транспорте. Инструкция по охране труда на автомобильном транспорте. Система стандартов безопасности труда. Значение и место ССБТ в улучшении условий труда.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88"/>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b/>
                <w:sz w:val="24"/>
                <w:szCs w:val="24"/>
              </w:rPr>
              <w:t>Тема 1.3.</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Организация работы</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по охране труда на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b/>
                <w:sz w:val="24"/>
                <w:szCs w:val="24"/>
              </w:rPr>
              <w:t>предприятии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
                <w:bCs/>
                <w:sz w:val="24"/>
                <w:szCs w:val="24"/>
              </w:rPr>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2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tc>
        <w:tc>
          <w:tcPr>
            <w:tcW w:w="3230" w:type="pct"/>
          </w:tcPr>
          <w:p w:rsidR="007E5F58" w:rsidRPr="00047A29" w:rsidRDefault="007E5F58" w:rsidP="007E5F58">
            <w:pPr>
              <w:widowControl w:val="0"/>
              <w:suppressAutoHyphens/>
              <w:contextualSpacing/>
              <w:rPr>
                <w:bCs/>
                <w:sz w:val="24"/>
                <w:szCs w:val="24"/>
              </w:rPr>
            </w:pPr>
            <w:r w:rsidRPr="00047A29">
              <w:rPr>
                <w:bCs/>
                <w:sz w:val="24"/>
                <w:szCs w:val="24"/>
              </w:rPr>
              <w:t>Обучение и проверка знаний по охране труда на предприятиях по эксплуатации, обслуживанию и ремонту автомобилей. Виды инструктажей по охране труда. Обучение вопросам охраны труда работников рабочих профессий. Порядок обучения и проверка знаний по охране труда руководителей и специалистов. Обучение и проверка знаний при выполнении работ повышенной опасности. Порядок разработки и утверждения правил и инструкций по охране труда.</w:t>
            </w:r>
          </w:p>
        </w:tc>
        <w:tc>
          <w:tcPr>
            <w:tcW w:w="502" w:type="pct"/>
            <w:shd w:val="clear" w:color="auto" w:fill="auto"/>
          </w:tcPr>
          <w:p w:rsidR="007E5F58" w:rsidRPr="00047A29" w:rsidRDefault="007E5F58" w:rsidP="007E5F58">
            <w:pPr>
              <w:jc w:val="center"/>
              <w:rPr>
                <w:sz w:val="28"/>
                <w:szCs w:val="28"/>
              </w:rPr>
            </w:pPr>
            <w:r w:rsidRPr="00047A29">
              <w:rPr>
                <w:sz w:val="28"/>
                <w:szCs w:val="28"/>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20"/>
        </w:trPr>
        <w:tc>
          <w:tcPr>
            <w:tcW w:w="800" w:type="pct"/>
            <w:vMerge/>
          </w:tcPr>
          <w:p w:rsidR="007E5F58" w:rsidRPr="00047A29" w:rsidRDefault="007E5F58" w:rsidP="007E5F58">
            <w:pPr>
              <w:widowControl w:val="0"/>
              <w:suppressAutoHyphens/>
              <w:contextualSpacing/>
              <w:rPr>
                <w:rFonts w:eastAsia="Times New Roman"/>
                <w:b/>
                <w:bCs/>
                <w:sz w:val="28"/>
                <w:szCs w:val="28"/>
              </w:rPr>
            </w:pPr>
          </w:p>
        </w:tc>
        <w:tc>
          <w:tcPr>
            <w:tcW w:w="3230" w:type="pct"/>
          </w:tcPr>
          <w:p w:rsidR="007E5F58" w:rsidRPr="00047A29" w:rsidRDefault="007E5F58" w:rsidP="007E5F58">
            <w:pPr>
              <w:rPr>
                <w:sz w:val="24"/>
                <w:szCs w:val="24"/>
              </w:rPr>
            </w:pPr>
            <w:r w:rsidRPr="00047A29">
              <w:rPr>
                <w:b/>
                <w:bCs/>
                <w:sz w:val="28"/>
                <w:szCs w:val="28"/>
              </w:rPr>
              <w:t>Практическое занятие № 1</w:t>
            </w:r>
            <w:r w:rsidRPr="00047A29">
              <w:rPr>
                <w:sz w:val="24"/>
                <w:szCs w:val="24"/>
              </w:rPr>
              <w:t xml:space="preserve"> «Изучение и заполнение документации проведения инструктажей»</w:t>
            </w:r>
          </w:p>
        </w:tc>
        <w:tc>
          <w:tcPr>
            <w:tcW w:w="502" w:type="pct"/>
            <w:shd w:val="clear" w:color="auto" w:fill="auto"/>
          </w:tcPr>
          <w:p w:rsidR="007E5F58" w:rsidRPr="00047A29" w:rsidRDefault="007E5F58" w:rsidP="007E5F58">
            <w:pPr>
              <w:jc w:val="center"/>
            </w:pPr>
            <w:r w:rsidRPr="00047A29">
              <w:t>1</w:t>
            </w:r>
          </w:p>
        </w:tc>
        <w:tc>
          <w:tcPr>
            <w:tcW w:w="468" w:type="pct"/>
            <w:vMerge/>
          </w:tcPr>
          <w:p w:rsidR="007E5F58" w:rsidRPr="00047A29" w:rsidRDefault="007E5F58" w:rsidP="007E5F58"/>
        </w:tc>
      </w:tr>
      <w:tr w:rsidR="007E5F58" w:rsidRPr="00047A29" w:rsidTr="007E5F58">
        <w:trPr>
          <w:trHeight w:val="22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tc>
        <w:tc>
          <w:tcPr>
            <w:tcW w:w="3230" w:type="pct"/>
          </w:tcPr>
          <w:p w:rsidR="007E5F58" w:rsidRPr="00047A29" w:rsidRDefault="007E5F58" w:rsidP="007E5F58">
            <w:pPr>
              <w:rPr>
                <w:bCs/>
                <w:sz w:val="24"/>
                <w:szCs w:val="24"/>
              </w:rPr>
            </w:pPr>
            <w:r w:rsidRPr="00047A29">
              <w:rPr>
                <w:bCs/>
                <w:sz w:val="24"/>
                <w:szCs w:val="24"/>
              </w:rPr>
              <w:t>Административный контроль за охраной труда в предприятии. Ответственность за нарушение охраны труда.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1</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50"/>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1.4.</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lastRenderedPageBreak/>
              <w:t>Материальные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затраты на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мероприятия по</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улучшению условий</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охраны труда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предприятий</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
                <w:bCs/>
                <w:sz w:val="24"/>
                <w:szCs w:val="24"/>
              </w:rPr>
              <w:lastRenderedPageBreak/>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48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sz w:val="24"/>
                <w:szCs w:val="24"/>
              </w:rPr>
            </w:pPr>
            <w:r w:rsidRPr="00047A29">
              <w:rPr>
                <w:sz w:val="24"/>
                <w:szCs w:val="24"/>
              </w:rPr>
              <w:t>Планирование мероприятий по улучшению условий и охраны труда. Планирование затрат на мероприятия по улучшению условий и охраны труда. Методика учета затрат на мероприятия по улучшению условий и охраны труда на автомобильном транспорте.</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6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
                <w:bCs/>
                <w:i/>
                <w:sz w:val="24"/>
                <w:szCs w:val="24"/>
              </w:rPr>
              <w:t>Самостоятельная работа обучающихся</w:t>
            </w:r>
            <w:r w:rsidRPr="00047A29">
              <w:rPr>
                <w:bCs/>
                <w:sz w:val="24"/>
                <w:szCs w:val="24"/>
              </w:rPr>
              <w:t>:</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047A29">
              <w:rPr>
                <w:sz w:val="24"/>
                <w:szCs w:val="24"/>
              </w:rPr>
              <w:t>Комплектации план и решения основных задач. Формирование фонда охраны труда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3</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69"/>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1.5</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Типовые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правила внутреннего</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трудового распорядка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для рабочих 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служащих</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
                <w:bCs/>
                <w:sz w:val="24"/>
                <w:szCs w:val="24"/>
              </w:rPr>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4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pStyle w:val="ae"/>
              <w:ind w:left="0"/>
              <w:rPr>
                <w:sz w:val="24"/>
                <w:szCs w:val="24"/>
              </w:rPr>
            </w:pPr>
            <w:r w:rsidRPr="00047A29">
              <w:rPr>
                <w:rFonts w:ascii="Times New Roman" w:hAnsi="Times New Roman" w:cs="Times New Roman"/>
                <w:sz w:val="24"/>
                <w:szCs w:val="24"/>
              </w:rPr>
              <w:t>Применение законодательства РФ. Регламентации, закреплённые в правилах внутреннего трудового распорядка. Какой комплекс мер предусматривает ССБТ.</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40"/>
        </w:trPr>
        <w:tc>
          <w:tcPr>
            <w:tcW w:w="4030" w:type="pct"/>
            <w:gridSpan w:val="2"/>
          </w:tcPr>
          <w:p w:rsidR="007E5F58" w:rsidRPr="00047A29" w:rsidRDefault="007E5F58" w:rsidP="007E5F58">
            <w:pPr>
              <w:pStyle w:val="ae"/>
              <w:rPr>
                <w:rFonts w:ascii="Times New Roman" w:hAnsi="Times New Roman" w:cs="Times New Roman"/>
                <w:b/>
                <w:sz w:val="24"/>
                <w:szCs w:val="24"/>
              </w:rPr>
            </w:pPr>
            <w:r w:rsidRPr="00047A29">
              <w:rPr>
                <w:rFonts w:ascii="Times New Roman" w:hAnsi="Times New Roman" w:cs="Times New Roman"/>
                <w:b/>
                <w:sz w:val="24"/>
                <w:szCs w:val="24"/>
              </w:rPr>
              <w:t>Раздел 2.Опасные и вредные производственные факторы</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80"/>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Тема2.1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Воздействие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негативных</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факторов на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человека и их</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047A29">
              <w:rPr>
                <w:b/>
                <w:bCs/>
                <w:sz w:val="24"/>
                <w:szCs w:val="24"/>
              </w:rPr>
              <w:t>идентификации</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 xml:space="preserve">Содержание учебного материала </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val="restart"/>
          </w:tcPr>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01-ОК 07</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09</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1.1</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2.2</w:t>
            </w:r>
          </w:p>
        </w:tc>
      </w:tr>
      <w:tr w:rsidR="007E5F58" w:rsidRPr="00047A29" w:rsidTr="007E5F58">
        <w:trPr>
          <w:trHeight w:val="22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047A29">
              <w:rPr>
                <w:bCs/>
                <w:sz w:val="24"/>
                <w:szCs w:val="24"/>
              </w:rPr>
              <w:t>Физические, химические, биологические, опасные вредные психофизические производственные факторы. Воздействие на работников опасных вредных производственных факторов в автотранспортных предприятиях.</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28"/>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2.2 Методы 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средства защиты от</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опасности.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Экобиозащитная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047A29">
              <w:rPr>
                <w:b/>
                <w:bCs/>
                <w:sz w:val="24"/>
                <w:szCs w:val="24"/>
              </w:rPr>
              <w:t>техника</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
                <w:bCs/>
                <w:sz w:val="24"/>
                <w:szCs w:val="24"/>
              </w:rPr>
              <w:t xml:space="preserve">Содержание учебного материала </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1447"/>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sz w:val="24"/>
                <w:szCs w:val="24"/>
              </w:rPr>
            </w:pPr>
            <w:r w:rsidRPr="00047A29">
              <w:rPr>
                <w:sz w:val="24"/>
                <w:szCs w:val="24"/>
              </w:rPr>
              <w:t>Организационные и инженерно-технические мероприятия по защите от опасностей. Средства индивидуальной защиты. Экобиозащитная техника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798"/>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sz w:val="24"/>
                <w:szCs w:val="24"/>
              </w:rPr>
            </w:pPr>
            <w:r w:rsidRPr="00047A29">
              <w:rPr>
                <w:b/>
                <w:bCs/>
                <w:sz w:val="28"/>
                <w:szCs w:val="28"/>
              </w:rPr>
              <w:t>Практическое занятие № 2</w:t>
            </w:r>
            <w:r w:rsidRPr="00047A29">
              <w:rPr>
                <w:bCs/>
                <w:sz w:val="28"/>
                <w:szCs w:val="28"/>
              </w:rPr>
              <w:t xml:space="preserve"> «Изучение принципиальной схемы использования экобиозащитной техники»</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1</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798"/>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jc w:val="center"/>
              <w:rPr>
                <w:b/>
                <w:i/>
                <w:sz w:val="24"/>
                <w:szCs w:val="24"/>
              </w:rPr>
            </w:pPr>
            <w:r w:rsidRPr="00047A29">
              <w:rPr>
                <w:b/>
                <w:i/>
                <w:sz w:val="24"/>
                <w:szCs w:val="24"/>
              </w:rPr>
              <w:t>Самостоятельная работа обучающихся:</w:t>
            </w:r>
          </w:p>
          <w:p w:rsidR="007E5F58" w:rsidRPr="00047A29" w:rsidRDefault="007E5F58" w:rsidP="007E5F58">
            <w:pPr>
              <w:rPr>
                <w:b/>
                <w:bCs/>
                <w:sz w:val="28"/>
                <w:szCs w:val="28"/>
              </w:rPr>
            </w:pPr>
            <w:r w:rsidRPr="00047A29">
              <w:rPr>
                <w:sz w:val="24"/>
                <w:szCs w:val="24"/>
              </w:rPr>
              <w:t>Сообщения по темам: «Требования безопасности при работе с ручным инструментом», «Требования безопасности к размещению производственного оборудования и организации рабочих мест», «Защитное отключение, индивидуальные средства защиты».</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407"/>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2.3 Тепловые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опасности защита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источников тепловых</w:t>
            </w:r>
          </w:p>
          <w:p w:rsidR="007E5F58" w:rsidRPr="00047A29" w:rsidRDefault="007E5F58" w:rsidP="007E5F58">
            <w:pPr>
              <w:rPr>
                <w:b/>
                <w:bCs/>
                <w:sz w:val="24"/>
                <w:szCs w:val="24"/>
              </w:rPr>
            </w:pPr>
            <w:r w:rsidRPr="00047A29">
              <w:rPr>
                <w:b/>
                <w:bCs/>
                <w:sz w:val="24"/>
                <w:szCs w:val="24"/>
              </w:rPr>
              <w:t>излучений</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114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sz w:val="24"/>
                <w:szCs w:val="24"/>
              </w:rPr>
              <w:t>Электромагнитное излучение. Биологические эффекты от воздействия излучений. Ультрафиолетовое излучение. Лазерное излучение</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1</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73"/>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2.4 Меры</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безопасности при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работе с вредными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047A29">
              <w:rPr>
                <w:b/>
                <w:bCs/>
                <w:sz w:val="24"/>
                <w:szCs w:val="24"/>
              </w:rPr>
              <w:t>веществами</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
                <w:bCs/>
                <w:sz w:val="24"/>
                <w:szCs w:val="24"/>
              </w:rPr>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120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bCs/>
                <w:sz w:val="24"/>
                <w:szCs w:val="24"/>
              </w:rPr>
            </w:pPr>
            <w:r w:rsidRPr="00047A29">
              <w:rPr>
                <w:bCs/>
                <w:sz w:val="24"/>
                <w:szCs w:val="24"/>
              </w:rPr>
              <w:t>Этилированный бензин. Специальные жидкости охлаждающие. Специальные жидкости гидравлические.</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39"/>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2.5 Воздействие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опасных и вредных</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047A29">
              <w:rPr>
                <w:b/>
                <w:bCs/>
                <w:sz w:val="24"/>
                <w:szCs w:val="24"/>
              </w:rPr>
              <w:t>факторов в АТП</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 xml:space="preserve">Содержание учебного материала </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6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sz w:val="24"/>
                <w:szCs w:val="24"/>
              </w:rPr>
            </w:pPr>
            <w:r w:rsidRPr="00047A29">
              <w:rPr>
                <w:sz w:val="24"/>
                <w:szCs w:val="24"/>
              </w:rPr>
              <w:t>Уровни идентификации опасностей. Зоны для отбора пробы для определения содержания вредных веществ в воздухе. Наиболее типичные источники опасных и вредных производственных факторов. Основные виды защиты.</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405"/>
        </w:trPr>
        <w:tc>
          <w:tcPr>
            <w:tcW w:w="4030" w:type="pct"/>
            <w:gridSpan w:val="2"/>
          </w:tcPr>
          <w:p w:rsidR="007E5F58" w:rsidRPr="00047A29" w:rsidRDefault="007E5F58" w:rsidP="007E5F58">
            <w:pPr>
              <w:jc w:val="center"/>
              <w:rPr>
                <w:b/>
                <w:sz w:val="24"/>
                <w:szCs w:val="24"/>
              </w:rPr>
            </w:pPr>
            <w:r w:rsidRPr="00047A29">
              <w:rPr>
                <w:b/>
                <w:sz w:val="24"/>
                <w:szCs w:val="24"/>
              </w:rPr>
              <w:t>Раздел 3. Обеспечение безопасных условий труда в сфере профессиональной деятельности</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val="restart"/>
          </w:tcPr>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01-ОК 07</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09</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1.1</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2.2</w:t>
            </w:r>
          </w:p>
        </w:tc>
      </w:tr>
      <w:tr w:rsidR="007E5F58" w:rsidRPr="00047A29" w:rsidTr="007E5F58">
        <w:trPr>
          <w:trHeight w:val="525"/>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3.1 Безопасные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условия труда.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Особенности обеспечения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безопасных условий труда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на автомобильном транспорте</w:t>
            </w:r>
          </w:p>
        </w:tc>
        <w:tc>
          <w:tcPr>
            <w:tcW w:w="3230" w:type="pct"/>
          </w:tcPr>
          <w:p w:rsidR="007E5F58" w:rsidRPr="00047A29" w:rsidRDefault="007E5F58" w:rsidP="007E5F58">
            <w:pPr>
              <w:ind w:firstLine="360"/>
              <w:jc w:val="center"/>
              <w:rPr>
                <w:b/>
                <w:sz w:val="24"/>
                <w:szCs w:val="24"/>
              </w:rPr>
            </w:pPr>
            <w:r w:rsidRPr="00047A29">
              <w:rPr>
                <w:b/>
                <w:bCs/>
                <w:sz w:val="24"/>
                <w:szCs w:val="24"/>
              </w:rPr>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129"/>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p>
        </w:tc>
        <w:tc>
          <w:tcPr>
            <w:tcW w:w="3230" w:type="pct"/>
          </w:tcPr>
          <w:p w:rsidR="007E5F58" w:rsidRPr="00047A29" w:rsidRDefault="007E5F58" w:rsidP="007E5F58">
            <w:pPr>
              <w:jc w:val="left"/>
              <w:rPr>
                <w:bCs/>
                <w:sz w:val="24"/>
                <w:szCs w:val="24"/>
              </w:rPr>
            </w:pPr>
            <w:r w:rsidRPr="00047A29">
              <w:rPr>
                <w:bCs/>
                <w:sz w:val="24"/>
                <w:szCs w:val="24"/>
              </w:rPr>
              <w:t>Требования к территориям, местам хранения автомобилей. Требования производственным,</w:t>
            </w:r>
          </w:p>
          <w:p w:rsidR="007E5F58" w:rsidRPr="00047A29" w:rsidRDefault="007E5F58" w:rsidP="007E5F58">
            <w:pPr>
              <w:jc w:val="left"/>
              <w:rPr>
                <w:b/>
                <w:bCs/>
                <w:sz w:val="24"/>
                <w:szCs w:val="24"/>
              </w:rPr>
            </w:pPr>
            <w:r w:rsidRPr="00047A29">
              <w:rPr>
                <w:bCs/>
                <w:sz w:val="24"/>
                <w:szCs w:val="24"/>
              </w:rPr>
              <w:t>административным, вспомогательным и санитарно-бытовым помещениям. Запыленность загазованность воздуха в помещении. Вентиляция.</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06"/>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3.2</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Микроклимат</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lastRenderedPageBreak/>
              <w:t>производственных</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047A29">
              <w:rPr>
                <w:b/>
                <w:bCs/>
                <w:sz w:val="24"/>
                <w:szCs w:val="24"/>
              </w:rPr>
              <w:t xml:space="preserve">помещений </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lastRenderedPageBreak/>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42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sz w:val="24"/>
                <w:szCs w:val="24"/>
              </w:rPr>
            </w:pPr>
            <w:r w:rsidRPr="00047A29">
              <w:rPr>
                <w:sz w:val="24"/>
                <w:szCs w:val="24"/>
              </w:rPr>
              <w:t>Отопление. Производственное освещение. Методы расчета вентиляции и освещения производственных помещений на автотранспортных предприятиях</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6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b/>
                <w:sz w:val="24"/>
                <w:szCs w:val="24"/>
              </w:rPr>
              <w:t>Практическая работа №3.</w:t>
            </w:r>
            <w:r w:rsidRPr="00047A29">
              <w:rPr>
                <w:sz w:val="24"/>
                <w:szCs w:val="24"/>
              </w:rPr>
              <w:t xml:space="preserve"> Замер величин опасных и вредных производственных факторов.</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400"/>
        </w:trPr>
        <w:tc>
          <w:tcPr>
            <w:tcW w:w="4030" w:type="pct"/>
            <w:gridSpan w:val="2"/>
          </w:tcPr>
          <w:p w:rsidR="007E5F58" w:rsidRPr="00047A29" w:rsidRDefault="007E5F58" w:rsidP="007E5F58">
            <w:pPr>
              <w:jc w:val="center"/>
              <w:rPr>
                <w:b/>
                <w:bCs/>
                <w:sz w:val="24"/>
                <w:szCs w:val="24"/>
              </w:rPr>
            </w:pPr>
            <w:r w:rsidRPr="00047A29">
              <w:rPr>
                <w:b/>
                <w:bCs/>
                <w:sz w:val="24"/>
                <w:szCs w:val="24"/>
              </w:rPr>
              <w:t>Раздел 4. Предупреждение производственного травматизма и профессиональных заболеваний на предприятиях автомобильного транспорта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val="restart"/>
          </w:tcPr>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01-ОК 06</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09</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1.1</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2.2</w:t>
            </w:r>
          </w:p>
        </w:tc>
      </w:tr>
      <w:tr w:rsidR="007E5F58" w:rsidRPr="00047A29" w:rsidTr="007E5F58">
        <w:trPr>
          <w:trHeight w:val="280"/>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4.1 Причины травматизма и методы</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047A29">
              <w:rPr>
                <w:b/>
                <w:bCs/>
                <w:sz w:val="24"/>
                <w:szCs w:val="24"/>
              </w:rPr>
              <w:t xml:space="preserve">анализа травм </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Содержание учебной дисциплины</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997"/>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b/>
                <w:i/>
                <w:sz w:val="24"/>
                <w:szCs w:val="24"/>
              </w:rPr>
            </w:pPr>
            <w:r w:rsidRPr="00047A29">
              <w:rPr>
                <w:sz w:val="24"/>
                <w:szCs w:val="24"/>
              </w:rPr>
              <w:t>Основные причины производственного травматизма и профессиональных заболеваний. Типичные несчастные случаи на АТП. Методы анализа производственного травматизма. Схемы причинно-следственных связей.</w:t>
            </w:r>
            <w:r w:rsidRPr="00047A29">
              <w:rPr>
                <w:b/>
                <w:i/>
                <w:sz w:val="24"/>
                <w:szCs w:val="24"/>
              </w:rPr>
              <w:t xml:space="preserve"> </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446"/>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b/>
                <w:i/>
                <w:sz w:val="24"/>
                <w:szCs w:val="24"/>
              </w:rPr>
            </w:pPr>
            <w:r w:rsidRPr="00047A29">
              <w:rPr>
                <w:b/>
                <w:sz w:val="24"/>
                <w:szCs w:val="24"/>
              </w:rPr>
              <w:t>Практическая работа №4</w:t>
            </w:r>
            <w:r w:rsidRPr="00047A29">
              <w:rPr>
                <w:b/>
                <w:i/>
                <w:sz w:val="24"/>
                <w:szCs w:val="24"/>
              </w:rPr>
              <w:t xml:space="preserve"> </w:t>
            </w:r>
            <w:r w:rsidRPr="00047A29">
              <w:rPr>
                <w:sz w:val="24"/>
                <w:szCs w:val="24"/>
              </w:rPr>
              <w:t>«Составление схемы несчастного случая»</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89"/>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4.2 Методика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расследования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несчастных случаев</w:t>
            </w:r>
          </w:p>
        </w:tc>
        <w:tc>
          <w:tcPr>
            <w:tcW w:w="3230" w:type="pct"/>
          </w:tcPr>
          <w:p w:rsidR="007E5F58" w:rsidRPr="00047A29" w:rsidRDefault="007E5F58" w:rsidP="007E5F58">
            <w:pPr>
              <w:rPr>
                <w:sz w:val="24"/>
                <w:szCs w:val="24"/>
              </w:rPr>
            </w:pPr>
            <w:r w:rsidRPr="00047A29">
              <w:rPr>
                <w:b/>
                <w:bCs/>
                <w:sz w:val="24"/>
                <w:szCs w:val="24"/>
              </w:rPr>
              <w:t>Содержание учебной дисциплины</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835"/>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p>
        </w:tc>
        <w:tc>
          <w:tcPr>
            <w:tcW w:w="3230" w:type="pct"/>
          </w:tcPr>
          <w:p w:rsidR="007E5F58" w:rsidRPr="00047A29" w:rsidRDefault="007E5F58" w:rsidP="007E5F58">
            <w:pPr>
              <w:rPr>
                <w:sz w:val="24"/>
                <w:szCs w:val="24"/>
              </w:rPr>
            </w:pPr>
            <w:r w:rsidRPr="00047A29">
              <w:rPr>
                <w:sz w:val="24"/>
                <w:szCs w:val="24"/>
              </w:rPr>
              <w:t>Классификация несчастных случаев по основаниям. Виды и признаки несчастных случаев. Обязательные сообщения о несчастных случаях. Работа комиссии по расследованию несчастных случаев.</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409"/>
        </w:trPr>
        <w:tc>
          <w:tcPr>
            <w:tcW w:w="4030" w:type="pct"/>
            <w:gridSpan w:val="2"/>
          </w:tcPr>
          <w:p w:rsidR="007E5F58" w:rsidRPr="00047A29" w:rsidRDefault="007E5F58" w:rsidP="007E5F58">
            <w:pPr>
              <w:rPr>
                <w:b/>
                <w:sz w:val="24"/>
                <w:szCs w:val="24"/>
              </w:rPr>
            </w:pPr>
            <w:r w:rsidRPr="00047A29">
              <w:rPr>
                <w:b/>
                <w:sz w:val="24"/>
                <w:szCs w:val="24"/>
              </w:rPr>
              <w:t xml:space="preserve">Раздел 5. </w:t>
            </w:r>
            <w:r>
              <w:rPr>
                <w:b/>
                <w:sz w:val="24"/>
                <w:szCs w:val="24"/>
              </w:rPr>
              <w:t>Безопасность труда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val="restart"/>
          </w:tcPr>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01-ОК 07</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09</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1.1</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2.2</w:t>
            </w:r>
          </w:p>
        </w:tc>
      </w:tr>
      <w:tr w:rsidR="007E5F58" w:rsidRPr="00047A29" w:rsidTr="007E5F58">
        <w:trPr>
          <w:trHeight w:val="320"/>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5.1 Требования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безопасности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к техническому</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состоянию 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оборудованию</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подвижного состава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автомобильного</w:t>
            </w:r>
          </w:p>
          <w:p w:rsidR="007E5F58" w:rsidRPr="00047A29" w:rsidRDefault="007E5F58" w:rsidP="007E5F58">
            <w:pPr>
              <w:rPr>
                <w:bCs/>
                <w:sz w:val="24"/>
                <w:szCs w:val="24"/>
              </w:rPr>
            </w:pPr>
            <w:r w:rsidRPr="00047A29">
              <w:rPr>
                <w:b/>
                <w:bCs/>
                <w:sz w:val="24"/>
                <w:szCs w:val="24"/>
              </w:rPr>
              <w:t>транспорта.</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047A29">
              <w:rPr>
                <w:b/>
                <w:bCs/>
                <w:sz w:val="24"/>
                <w:szCs w:val="24"/>
              </w:rPr>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6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ind w:firstLine="360"/>
              <w:rPr>
                <w:sz w:val="24"/>
                <w:szCs w:val="24"/>
              </w:rPr>
            </w:pPr>
            <w:r w:rsidRPr="00047A29">
              <w:rPr>
                <w:sz w:val="24"/>
                <w:szCs w:val="24"/>
              </w:rPr>
              <w:t>Общие требования к техническому состоянию и оборудованию подвижного состава. Рабочее место водителя.</w:t>
            </w:r>
          </w:p>
          <w:p w:rsidR="007E5F58" w:rsidRPr="00047A29" w:rsidRDefault="007E5F58" w:rsidP="007E5F58">
            <w:pPr>
              <w:ind w:firstLine="360"/>
              <w:rPr>
                <w:sz w:val="24"/>
                <w:szCs w:val="24"/>
              </w:rPr>
            </w:pPr>
            <w:r w:rsidRPr="00047A29">
              <w:rPr>
                <w:sz w:val="24"/>
                <w:szCs w:val="24"/>
              </w:rPr>
              <w:t>Дополнительные требования к техническому состоянию и оборудованию грузовых автомобилей, прицепов и полуприцепов, грузовых автомобилей предназначенных для перевозки людей, автобусов, автомобилей выполняющих международные и междугородные перевозки, газобаллонных автомобилей.</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1</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6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ind w:firstLine="360"/>
              <w:rPr>
                <w:b/>
                <w:sz w:val="24"/>
                <w:szCs w:val="24"/>
              </w:rPr>
            </w:pPr>
            <w:r w:rsidRPr="00047A29">
              <w:rPr>
                <w:b/>
                <w:sz w:val="24"/>
                <w:szCs w:val="24"/>
              </w:rPr>
              <w:t xml:space="preserve">Практическая работа №5 </w:t>
            </w:r>
            <w:r w:rsidRPr="00047A29">
              <w:rPr>
                <w:sz w:val="24"/>
                <w:szCs w:val="24"/>
              </w:rPr>
              <w:t>Составление алгоритма проверки транспортного средства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1</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66"/>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Тема 5.2</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Требования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техники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безопасности при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lastRenderedPageBreak/>
              <w:t>перевозке опасных</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047A29">
              <w:rPr>
                <w:b/>
                <w:bCs/>
                <w:sz w:val="24"/>
                <w:szCs w:val="24"/>
              </w:rPr>
              <w:t>грузов</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047A29">
              <w:rPr>
                <w:b/>
                <w:bCs/>
                <w:sz w:val="24"/>
                <w:szCs w:val="24"/>
              </w:rPr>
              <w:t>автотранспортом</w:t>
            </w: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i/>
                <w:sz w:val="24"/>
                <w:szCs w:val="24"/>
              </w:rPr>
            </w:pPr>
          </w:p>
          <w:p w:rsidR="007E5F58" w:rsidRPr="00047A29" w:rsidRDefault="007E5F58" w:rsidP="007E5F58">
            <w:pPr>
              <w:tabs>
                <w:tab w:val="left" w:pos="916"/>
                <w:tab w:val="left" w:pos="1832"/>
                <w:tab w:val="left" w:pos="2748"/>
                <w:tab w:val="left" w:pos="3270"/>
              </w:tabs>
              <w:jc w:val="center"/>
              <w:rPr>
                <w:b/>
                <w:i/>
                <w:sz w:val="24"/>
                <w:szCs w:val="24"/>
              </w:rPr>
            </w:pPr>
            <w:r w:rsidRPr="00047A29">
              <w:rPr>
                <w:b/>
                <w:bCs/>
                <w:sz w:val="24"/>
                <w:szCs w:val="24"/>
              </w:rPr>
              <w:t>Содержание учебного материала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34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sz w:val="24"/>
                <w:szCs w:val="24"/>
              </w:rPr>
            </w:pPr>
            <w:r w:rsidRPr="00047A29">
              <w:rPr>
                <w:sz w:val="24"/>
                <w:szCs w:val="24"/>
              </w:rPr>
              <w:t xml:space="preserve">Классификация грузов по степени опасности. Маркировка опасных грузов. ГОСТ 19433-81 г. Требования к подвижному составу, перевозящему опасные грузы. Требования к выхлопной трубе, топливному баку, электрооборудованию и кузову. Требования к автоцистернам для </w:t>
            </w:r>
            <w:r w:rsidRPr="00047A29">
              <w:rPr>
                <w:sz w:val="24"/>
                <w:szCs w:val="24"/>
              </w:rPr>
              <w:lastRenderedPageBreak/>
              <w:t>перевозки сжиженных газов, легковоспламеняющихся и горючих жидкостей.</w:t>
            </w:r>
          </w:p>
          <w:p w:rsidR="007E5F58" w:rsidRPr="00047A29" w:rsidRDefault="007E5F58" w:rsidP="007E5F58">
            <w:pPr>
              <w:rPr>
                <w:i/>
                <w:sz w:val="24"/>
                <w:szCs w:val="24"/>
              </w:rPr>
            </w:pPr>
            <w:r w:rsidRPr="00047A29">
              <w:rPr>
                <w:sz w:val="24"/>
                <w:szCs w:val="24"/>
              </w:rPr>
              <w:t>Комплектация автомобилей перевозящих опасные грузы. Требования безопасности при перевозке различных видов опасных грузов. Требования к водителям и сопровождающим лицам, участвующим в перевозке опасных грузов.</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lastRenderedPageBreak/>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621"/>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lastRenderedPageBreak/>
              <w:t>Тема 5.3 Требования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техники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безопасности при Техническом обслуживании и ремонте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 xml:space="preserve"> автомобилей.</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i/>
                <w:sz w:val="24"/>
                <w:szCs w:val="24"/>
              </w:rPr>
            </w:pPr>
            <w:r w:rsidRPr="00047A29">
              <w:rPr>
                <w:b/>
                <w:bCs/>
                <w:sz w:val="24"/>
                <w:szCs w:val="24"/>
              </w:rPr>
              <w:t>Содержание учебной дисциплины</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hRule="exact" w:val="1616"/>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tc>
        <w:tc>
          <w:tcPr>
            <w:tcW w:w="3230" w:type="pct"/>
          </w:tcPr>
          <w:p w:rsidR="007E5F58" w:rsidRPr="00047A29" w:rsidRDefault="007E5F58" w:rsidP="007E5F58">
            <w:pPr>
              <w:rPr>
                <w:sz w:val="24"/>
                <w:szCs w:val="24"/>
              </w:rPr>
            </w:pPr>
            <w:r w:rsidRPr="00047A29">
              <w:rPr>
                <w:sz w:val="24"/>
                <w:szCs w:val="24"/>
              </w:rPr>
              <w:t>Общие требования безопасности при техническом обслуживании и ремонте автомобилей. Требования безопасности при уборке и мойке автомобилей, агрегатов и деталей. Проверка технического состояния автомобилей и агрегатов.</w:t>
            </w:r>
          </w:p>
          <w:p w:rsidR="007E5F58" w:rsidRPr="00047A29" w:rsidRDefault="007E5F58" w:rsidP="007E5F58">
            <w:pPr>
              <w:rPr>
                <w:sz w:val="24"/>
                <w:szCs w:val="24"/>
              </w:rPr>
            </w:pPr>
            <w:r w:rsidRPr="00047A29">
              <w:rPr>
                <w:sz w:val="24"/>
                <w:szCs w:val="24"/>
              </w:rPr>
              <w:t>Требования безопасности при обслуживании и ремонте газобаллонных автомобилей.</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519"/>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5.4</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Правила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безопасности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при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выполнении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работ</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Pr>
          <w:p w:rsidR="007E5F58" w:rsidRPr="00047A29" w:rsidRDefault="007E5F58" w:rsidP="007E5F58">
            <w:pPr>
              <w:jc w:val="center"/>
              <w:rPr>
                <w:sz w:val="24"/>
                <w:szCs w:val="24"/>
              </w:rPr>
            </w:pPr>
            <w:r w:rsidRPr="00047A29">
              <w:rPr>
                <w:b/>
                <w:bCs/>
                <w:sz w:val="24"/>
                <w:szCs w:val="24"/>
              </w:rPr>
              <w:t>Содержание учебной дисциплины</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244"/>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Pr>
          <w:p w:rsidR="007E5F58" w:rsidRPr="00047A29" w:rsidRDefault="007E5F58" w:rsidP="007E5F58">
            <w:pPr>
              <w:jc w:val="left"/>
              <w:rPr>
                <w:b/>
                <w:sz w:val="24"/>
                <w:szCs w:val="24"/>
              </w:rPr>
            </w:pPr>
            <w:r w:rsidRPr="00047A29">
              <w:rPr>
                <w:sz w:val="24"/>
                <w:szCs w:val="24"/>
              </w:rPr>
              <w:t>Правила безопасности при выполнении слесарных, аккумуляторных, сборочных. Правила безопасности при выполнении кузнечных, рессорных, медницко-жестяницких. Правила безопасности при выполнении шиноремонтных, окрасочных, антикоррозийных. Государственные и отраслевые стандарты безопасности труда по видам технологических процессов технического обслуживания и ремонта автомобилей.</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7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Pr>
          <w:p w:rsidR="007E5F58" w:rsidRPr="00047A29" w:rsidRDefault="007E5F58" w:rsidP="007E5F58">
            <w:pPr>
              <w:jc w:val="left"/>
              <w:rPr>
                <w:sz w:val="24"/>
                <w:szCs w:val="24"/>
              </w:rPr>
            </w:pPr>
            <w:r w:rsidRPr="00047A29">
              <w:rPr>
                <w:b/>
                <w:sz w:val="24"/>
                <w:szCs w:val="24"/>
              </w:rPr>
              <w:t xml:space="preserve">Практическое занятие №6. </w:t>
            </w:r>
            <w:r w:rsidRPr="00047A29">
              <w:rPr>
                <w:sz w:val="24"/>
                <w:szCs w:val="24"/>
              </w:rPr>
              <w:t>Изучение  инструкций по</w:t>
            </w:r>
            <w:r w:rsidRPr="00047A29">
              <w:rPr>
                <w:b/>
                <w:sz w:val="24"/>
                <w:szCs w:val="24"/>
              </w:rPr>
              <w:t xml:space="preserve"> </w:t>
            </w:r>
            <w:r w:rsidRPr="00047A29">
              <w:rPr>
                <w:sz w:val="24"/>
                <w:szCs w:val="24"/>
              </w:rPr>
              <w:t>эксплуатации слесарного инструмента</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sidRPr="00047A29">
              <w:rPr>
                <w:bCs/>
                <w:sz w:val="24"/>
                <w:szCs w:val="24"/>
              </w:rPr>
              <w:t>1</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519"/>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5.5 Основные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требования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безопасности при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погрузке, перевозке 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разгрузке грузов</w:t>
            </w:r>
          </w:p>
        </w:tc>
        <w:tc>
          <w:tcPr>
            <w:tcW w:w="3230" w:type="pct"/>
          </w:tcPr>
          <w:p w:rsidR="007E5F58" w:rsidRPr="00047A29" w:rsidRDefault="007E5F58" w:rsidP="007E5F58">
            <w:pPr>
              <w:jc w:val="center"/>
              <w:rPr>
                <w:sz w:val="24"/>
                <w:szCs w:val="24"/>
              </w:rPr>
            </w:pPr>
            <w:r w:rsidRPr="00047A29">
              <w:rPr>
                <w:b/>
                <w:bCs/>
                <w:sz w:val="24"/>
                <w:szCs w:val="24"/>
              </w:rPr>
              <w:t>Содержание учебной дисциплины</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c>
          <w:tcPr>
            <w:tcW w:w="468" w:type="pct"/>
            <w:vMerge w:val="restart"/>
          </w:tcPr>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01-ОК 07</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09</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1.1</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r>
              <w:rPr>
                <w:bCs/>
                <w:sz w:val="24"/>
                <w:szCs w:val="24"/>
              </w:rPr>
              <w:t>ПК 2.2</w:t>
            </w:r>
          </w:p>
        </w:tc>
      </w:tr>
      <w:tr w:rsidR="007E5F58" w:rsidRPr="00047A29" w:rsidTr="007E5F58">
        <w:trPr>
          <w:trHeight w:val="244"/>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Pr>
          <w:p w:rsidR="007E5F58" w:rsidRPr="00047A29" w:rsidRDefault="007E5F58" w:rsidP="007E5F58">
            <w:pPr>
              <w:jc w:val="left"/>
              <w:rPr>
                <w:b/>
                <w:sz w:val="24"/>
                <w:szCs w:val="24"/>
              </w:rPr>
            </w:pPr>
            <w:r w:rsidRPr="00047A29">
              <w:rPr>
                <w:sz w:val="24"/>
                <w:szCs w:val="24"/>
              </w:rPr>
              <w:t>Классификация грузов. Общее положение. Требования к погрузочно-разгрузочным площадкам. Требования безопасности при погрузке, перевозке и разгрузке грузов. Требования безопасности при контейнерных перевозках.</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r w:rsidRPr="00047A29">
              <w:rPr>
                <w:bCs/>
                <w:i/>
                <w:sz w:val="24"/>
                <w:szCs w:val="24"/>
              </w:rPr>
              <w:t>2</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Pr>
          <w:p w:rsidR="007E5F58" w:rsidRPr="00047A29" w:rsidRDefault="007E5F58" w:rsidP="007E5F58">
            <w:pPr>
              <w:jc w:val="center"/>
              <w:rPr>
                <w:b/>
                <w:bCs/>
                <w:i/>
                <w:sz w:val="24"/>
                <w:szCs w:val="24"/>
              </w:rPr>
            </w:pPr>
            <w:r w:rsidRPr="00047A29">
              <w:rPr>
                <w:b/>
                <w:bCs/>
                <w:i/>
                <w:sz w:val="24"/>
                <w:szCs w:val="24"/>
              </w:rPr>
              <w:t>Самостоятельная работа обучающихся:</w:t>
            </w:r>
          </w:p>
          <w:p w:rsidR="007E5F58" w:rsidRPr="00047A29" w:rsidRDefault="007E5F58" w:rsidP="007E5F58">
            <w:pPr>
              <w:jc w:val="left"/>
              <w:rPr>
                <w:sz w:val="24"/>
                <w:szCs w:val="24"/>
              </w:rPr>
            </w:pPr>
            <w:r w:rsidRPr="00047A29">
              <w:rPr>
                <w:sz w:val="24"/>
                <w:szCs w:val="24"/>
              </w:rPr>
              <w:t>Проработка конспекта, подготовка к тематическому зачёту</w:t>
            </w:r>
          </w:p>
        </w:tc>
        <w:tc>
          <w:tcPr>
            <w:tcW w:w="502" w:type="pct"/>
            <w:shd w:val="clear" w:color="auto" w:fill="auto"/>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r w:rsidRPr="00047A29">
              <w:rPr>
                <w:bCs/>
                <w:i/>
                <w:sz w:val="24"/>
                <w:szCs w:val="24"/>
              </w:rPr>
              <w:t>2</w:t>
            </w: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5.6 Основные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требования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безопасности при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погрузочно-разгрузочных</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 xml:space="preserve">работах </w:t>
            </w:r>
            <w:r w:rsidRPr="00047A29">
              <w:rPr>
                <w:b/>
                <w:sz w:val="24"/>
                <w:szCs w:val="24"/>
              </w:rPr>
              <w:lastRenderedPageBreak/>
              <w:t>эксплуатации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грузоподъемных машин</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lastRenderedPageBreak/>
              <w:t>Содержание учебной дисциплины</w:t>
            </w:r>
          </w:p>
        </w:tc>
        <w:tc>
          <w:tcPr>
            <w:tcW w:w="502" w:type="pct"/>
            <w:tcBorders>
              <w:top w:val="single" w:sz="4" w:space="0" w:color="auto"/>
              <w:left w:val="single" w:sz="4" w:space="0" w:color="auto"/>
              <w:bottom w:val="single" w:sz="4" w:space="0" w:color="auto"/>
            </w:tcBorders>
            <w:shd w:val="clear" w:color="auto" w:fill="auto"/>
          </w:tcPr>
          <w:p w:rsidR="007E5F58" w:rsidRPr="00047A29" w:rsidRDefault="007E5F58" w:rsidP="007E5F58">
            <w:pPr>
              <w:jc w:val="center"/>
              <w:rPr>
                <w:b/>
                <w:bCs/>
                <w:sz w:val="24"/>
                <w:szCs w:val="24"/>
              </w:rPr>
            </w:pPr>
          </w:p>
        </w:tc>
        <w:tc>
          <w:tcPr>
            <w:tcW w:w="468"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sz w:val="24"/>
                <w:szCs w:val="24"/>
              </w:rPr>
              <w:t>Требования техники безопасности при эксплуатации грузоподъемных машин. Регистрация в органах Госпроматомнадзора. Техническое освидетельствование грузоподъемных машин. Порядок обучения, допуска и назначения ответственных лиц. Периодичность проверки знаний</w:t>
            </w:r>
          </w:p>
        </w:tc>
        <w:tc>
          <w:tcPr>
            <w:tcW w:w="502" w:type="pct"/>
            <w:tcBorders>
              <w:top w:val="single" w:sz="4" w:space="0" w:color="auto"/>
              <w:left w:val="single" w:sz="4" w:space="0" w:color="auto"/>
              <w:bottom w:val="single" w:sz="4" w:space="0" w:color="auto"/>
            </w:tcBorders>
            <w:shd w:val="clear" w:color="auto" w:fill="auto"/>
          </w:tcPr>
          <w:p w:rsidR="007E5F58" w:rsidRPr="00047A29" w:rsidRDefault="007E5F58" w:rsidP="007E5F58">
            <w:pPr>
              <w:jc w:val="center"/>
              <w:rPr>
                <w:bCs/>
                <w:sz w:val="24"/>
                <w:szCs w:val="24"/>
              </w:rPr>
            </w:pPr>
            <w:r w:rsidRPr="00047A29">
              <w:rPr>
                <w:bCs/>
                <w:sz w:val="24"/>
                <w:szCs w:val="24"/>
              </w:rPr>
              <w:t>1</w:t>
            </w:r>
          </w:p>
          <w:p w:rsidR="007E5F58" w:rsidRPr="00047A29" w:rsidRDefault="007E5F58" w:rsidP="007E5F58">
            <w:pPr>
              <w:jc w:val="center"/>
              <w:rPr>
                <w:b/>
                <w:bCs/>
                <w:sz w:val="24"/>
                <w:szCs w:val="24"/>
              </w:rPr>
            </w:pPr>
          </w:p>
          <w:p w:rsidR="007E5F58" w:rsidRPr="00047A29" w:rsidRDefault="007E5F58" w:rsidP="007E5F58">
            <w:pPr>
              <w:jc w:val="center"/>
              <w:rPr>
                <w:b/>
                <w:bCs/>
                <w:sz w:val="24"/>
                <w:szCs w:val="24"/>
              </w:rPr>
            </w:pPr>
          </w:p>
        </w:tc>
        <w:tc>
          <w:tcPr>
            <w:tcW w:w="468" w:type="pct"/>
            <w:vMerge/>
            <w:tcBorders>
              <w:bottom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sz w:val="24"/>
                <w:szCs w:val="24"/>
              </w:rPr>
              <w:t>Зачёт по теме</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r w:rsidRPr="00047A29">
              <w:rPr>
                <w:bCs/>
                <w:sz w:val="24"/>
                <w:szCs w:val="24"/>
              </w:rPr>
              <w:t>1</w:t>
            </w:r>
          </w:p>
        </w:tc>
        <w:tc>
          <w:tcPr>
            <w:tcW w:w="468"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4030" w:type="pct"/>
            <w:gridSpan w:val="2"/>
            <w:tcBorders>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lastRenderedPageBreak/>
              <w:t>Раздел 6. Электробезопасность</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p>
        </w:tc>
        <w:tc>
          <w:tcPr>
            <w:tcW w:w="468" w:type="pct"/>
            <w:vMerge w:val="restart"/>
            <w:tcBorders>
              <w:top w:val="single" w:sz="4" w:space="0" w:color="auto"/>
              <w:left w:val="single" w:sz="4" w:space="0" w:color="auto"/>
              <w:right w:val="single" w:sz="4" w:space="0" w:color="auto"/>
            </w:tcBorders>
          </w:tcPr>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01, ОК 02</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09</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1.1</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r>
              <w:rPr>
                <w:bCs/>
                <w:sz w:val="24"/>
                <w:szCs w:val="24"/>
              </w:rPr>
              <w:t>ПК 2.2</w:t>
            </w:r>
          </w:p>
        </w:tc>
      </w:tr>
      <w:tr w:rsidR="007E5F58" w:rsidRPr="00047A29" w:rsidTr="007E5F58">
        <w:trPr>
          <w:trHeight w:val="70"/>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6.1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Электробезопасность</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на АТП. Действие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электрического тока</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на человека</w:t>
            </w: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Содержание учебной дисциплины</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p>
        </w:tc>
        <w:tc>
          <w:tcPr>
            <w:tcW w:w="468" w:type="pct"/>
            <w:vMerge/>
            <w:tcBorders>
              <w:left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sz w:val="24"/>
                <w:szCs w:val="24"/>
              </w:rPr>
              <w:t>Организационные и технические мероприятия по обеспечению электробезопасности. Правила эксплуатации электроустановок, электроинструмента и переносимых светильников. Защита от опасного воздействия статического электричества.</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r w:rsidRPr="00047A29">
              <w:rPr>
                <w:bCs/>
                <w:sz w:val="24"/>
                <w:szCs w:val="24"/>
              </w:rPr>
              <w:t>1</w:t>
            </w:r>
          </w:p>
        </w:tc>
        <w:tc>
          <w:tcPr>
            <w:tcW w:w="468" w:type="pct"/>
            <w:vMerge/>
            <w:tcBorders>
              <w:left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800" w:type="pct"/>
            <w:vMerge w:val="restar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6.2</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Электробезопасность</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производственных</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помещений</w:t>
            </w: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Содержание учебной дисциплины</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
                <w:bCs/>
                <w:sz w:val="24"/>
                <w:szCs w:val="24"/>
              </w:rPr>
            </w:pPr>
          </w:p>
        </w:tc>
        <w:tc>
          <w:tcPr>
            <w:tcW w:w="468" w:type="pct"/>
            <w:vMerge/>
            <w:tcBorders>
              <w:left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800" w:type="pct"/>
            <w:vMerge/>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sz w:val="24"/>
                <w:szCs w:val="24"/>
              </w:rPr>
              <w:t>Организационные и технические мероприятия по обеспечению электробезопасности. Правила эксплуатации электроустановок, электроинструмента и переносимых светильников. Защита от опасного воздействия статического электричества.</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r w:rsidRPr="00047A29">
              <w:rPr>
                <w:bCs/>
                <w:sz w:val="24"/>
                <w:szCs w:val="24"/>
              </w:rPr>
              <w:t>1</w:t>
            </w:r>
          </w:p>
        </w:tc>
        <w:tc>
          <w:tcPr>
            <w:tcW w:w="468" w:type="pct"/>
            <w:vMerge/>
            <w:tcBorders>
              <w:left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4030" w:type="pct"/>
            <w:gridSpan w:val="2"/>
            <w:tcBorders>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7. Пожарная безопасность</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
                <w:bCs/>
                <w:sz w:val="24"/>
                <w:szCs w:val="24"/>
              </w:rPr>
            </w:pPr>
          </w:p>
        </w:tc>
        <w:tc>
          <w:tcPr>
            <w:tcW w:w="468" w:type="pct"/>
            <w:vMerge/>
            <w:tcBorders>
              <w:left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80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7.1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Задачи и</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общие меры</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противопожарной  профилактики</w:t>
            </w: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sz w:val="24"/>
                <w:szCs w:val="24"/>
              </w:rPr>
              <w:t>Государственные меры обеспечения пожарной безопасности. Функции органов. Причины возникновения пожаров на АТП. Предел огнестойкости и предел распространения огня. Классификация помещений АТП по взрывопожарной и пожарной опасности. Задачи пожарной профилактики Организация пожарной охраны. Ответственные лица за пожарную безопасность. Пожарно-техническая комиссия. Обучение вопросам пожарной безопасности. Первичные средства пожаротушения. Эвакуация людей и транспорта при пожаре.</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r w:rsidRPr="00047A29">
              <w:rPr>
                <w:bCs/>
                <w:sz w:val="24"/>
                <w:szCs w:val="24"/>
              </w:rPr>
              <w:t>2</w:t>
            </w:r>
          </w:p>
        </w:tc>
        <w:tc>
          <w:tcPr>
            <w:tcW w:w="468" w:type="pct"/>
            <w:vMerge/>
            <w:tcBorders>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p>
        </w:tc>
      </w:tr>
      <w:tr w:rsidR="007E5F58" w:rsidRPr="00047A29" w:rsidTr="007E5F58">
        <w:trPr>
          <w:trHeight w:val="70"/>
        </w:trPr>
        <w:tc>
          <w:tcPr>
            <w:tcW w:w="4030" w:type="pct"/>
            <w:gridSpan w:val="2"/>
            <w:tcBorders>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8.</w:t>
            </w:r>
            <w:r w:rsidRPr="00047A29">
              <w:t xml:space="preserve"> </w:t>
            </w:r>
            <w:r w:rsidRPr="00047A29">
              <w:rPr>
                <w:b/>
                <w:sz w:val="24"/>
                <w:szCs w:val="24"/>
              </w:rPr>
              <w:t>Охрана окружающей среды от агрессивных воздействий автомобильного транспорта.</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p>
        </w:tc>
        <w:tc>
          <w:tcPr>
            <w:tcW w:w="468" w:type="pct"/>
            <w:vMerge w:val="restart"/>
            <w:tcBorders>
              <w:top w:val="single" w:sz="4" w:space="0" w:color="auto"/>
              <w:left w:val="single" w:sz="4" w:space="0" w:color="auto"/>
              <w:right w:val="single" w:sz="4" w:space="0" w:color="auto"/>
            </w:tcBorders>
          </w:tcPr>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01-ОК 07</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ОК  09</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1.1</w:t>
            </w:r>
          </w:p>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r>
              <w:rPr>
                <w:bCs/>
                <w:sz w:val="24"/>
                <w:szCs w:val="24"/>
              </w:rPr>
              <w:t>ПК 2.1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i/>
                <w:sz w:val="24"/>
                <w:szCs w:val="24"/>
              </w:rPr>
            </w:pPr>
            <w:r>
              <w:rPr>
                <w:bCs/>
                <w:sz w:val="24"/>
                <w:szCs w:val="24"/>
              </w:rPr>
              <w:t>ПК 2.2</w:t>
            </w:r>
          </w:p>
        </w:tc>
      </w:tr>
      <w:tr w:rsidR="007E5F58" w:rsidRPr="00047A29" w:rsidTr="007E5F58">
        <w:trPr>
          <w:trHeight w:val="70"/>
        </w:trPr>
        <w:tc>
          <w:tcPr>
            <w:tcW w:w="80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8.1</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Законодательство</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об охране</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окружающей среды</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Требования к</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знаниям</w:t>
            </w: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sz w:val="24"/>
                <w:szCs w:val="24"/>
              </w:rPr>
              <w:t>Проблемы охраны окружающей среды и рациональное использования природных ресурсов - одна из наиболее актуальных среди глобальных общечеловеческих проблем. Отражение заботы государства об охране окружающей среды в Конституции РФ. Государственная система предохранительного законодательства. Государственные стандарты в области охраны природы. Международное сотрудничество в области охраны природы.</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r w:rsidRPr="00047A29">
              <w:rPr>
                <w:bCs/>
                <w:sz w:val="24"/>
                <w:szCs w:val="24"/>
              </w:rPr>
              <w:t>1</w:t>
            </w:r>
          </w:p>
        </w:tc>
        <w:tc>
          <w:tcPr>
            <w:tcW w:w="468" w:type="pct"/>
            <w:vMerge/>
            <w:tcBorders>
              <w:left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70"/>
        </w:trPr>
        <w:tc>
          <w:tcPr>
            <w:tcW w:w="80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i/>
                <w:sz w:val="24"/>
                <w:szCs w:val="24"/>
              </w:rPr>
            </w:pPr>
            <w:r w:rsidRPr="00047A29">
              <w:rPr>
                <w:b/>
                <w:i/>
                <w:sz w:val="24"/>
                <w:szCs w:val="24"/>
              </w:rPr>
              <w:t>Самостоятельная работа обучающихся: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sz w:val="24"/>
                <w:szCs w:val="24"/>
              </w:rPr>
              <w:t>Самостоятельное изучение вопроса «Государственная система в области охраны природы»</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r w:rsidRPr="00047A29">
              <w:rPr>
                <w:bCs/>
                <w:sz w:val="24"/>
                <w:szCs w:val="24"/>
              </w:rPr>
              <w:t>1</w:t>
            </w:r>
          </w:p>
        </w:tc>
        <w:tc>
          <w:tcPr>
            <w:tcW w:w="468" w:type="pct"/>
            <w:vMerge/>
            <w:tcBorders>
              <w:left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70"/>
        </w:trPr>
        <w:tc>
          <w:tcPr>
            <w:tcW w:w="80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Тема 9.2</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Экологическая</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lastRenderedPageBreak/>
              <w:t>безопасность</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автотранспорт</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047A29">
              <w:rPr>
                <w:b/>
                <w:sz w:val="24"/>
                <w:szCs w:val="24"/>
              </w:rPr>
              <w:t>ных средств</w:t>
            </w: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sz w:val="24"/>
                <w:szCs w:val="24"/>
              </w:rPr>
              <w:lastRenderedPageBreak/>
              <w:t xml:space="preserve">Снижение выброса вредных веществ в атмосферу. Способы уменьшения загрязнения окружающей среды токсичными компонентами отработавших газов автомобилей. Методы </w:t>
            </w:r>
            <w:r w:rsidRPr="00047A29">
              <w:rPr>
                <w:sz w:val="24"/>
                <w:szCs w:val="24"/>
              </w:rPr>
              <w:lastRenderedPageBreak/>
              <w:t xml:space="preserve">контроля и нормы допустимой токсичности отработавших газов. Методы очистки и контроль качества сточных вод </w:t>
            </w:r>
          </w:p>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i/>
                <w:sz w:val="24"/>
                <w:szCs w:val="24"/>
              </w:rPr>
            </w:pPr>
            <w:r w:rsidRPr="00047A29">
              <w:rPr>
                <w:sz w:val="24"/>
                <w:szCs w:val="24"/>
              </w:rPr>
              <w:t>АТП. Снижение внешнего шума автомобилей.</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r w:rsidRPr="00047A29">
              <w:rPr>
                <w:bCs/>
                <w:sz w:val="24"/>
                <w:szCs w:val="24"/>
              </w:rPr>
              <w:lastRenderedPageBreak/>
              <w:t>1</w:t>
            </w:r>
          </w:p>
        </w:tc>
        <w:tc>
          <w:tcPr>
            <w:tcW w:w="468" w:type="pct"/>
            <w:vMerge/>
            <w:tcBorders>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r w:rsidR="007E5F58" w:rsidRPr="00047A29" w:rsidTr="007E5F58">
        <w:trPr>
          <w:trHeight w:val="70"/>
        </w:trPr>
        <w:tc>
          <w:tcPr>
            <w:tcW w:w="800" w:type="pct"/>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p>
        </w:tc>
        <w:tc>
          <w:tcPr>
            <w:tcW w:w="3230"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047A29">
              <w:rPr>
                <w:sz w:val="24"/>
                <w:szCs w:val="24"/>
              </w:rPr>
              <w:t>Дифференцированный зачёт</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7E5F58" w:rsidRPr="00047A29" w:rsidRDefault="007E5F58" w:rsidP="007E5F58">
            <w:pPr>
              <w:jc w:val="center"/>
              <w:rPr>
                <w:bCs/>
                <w:sz w:val="24"/>
                <w:szCs w:val="24"/>
              </w:rPr>
            </w:pPr>
            <w:r w:rsidRPr="00047A29">
              <w:rPr>
                <w:bCs/>
                <w:sz w:val="24"/>
                <w:szCs w:val="24"/>
              </w:rPr>
              <w:t>2</w:t>
            </w:r>
          </w:p>
        </w:tc>
        <w:tc>
          <w:tcPr>
            <w:tcW w:w="468" w:type="pct"/>
            <w:tcBorders>
              <w:top w:val="single" w:sz="4" w:space="0" w:color="auto"/>
              <w:left w:val="single" w:sz="4" w:space="0" w:color="auto"/>
              <w:bottom w:val="single" w:sz="4" w:space="0" w:color="auto"/>
              <w:right w:val="single" w:sz="4" w:space="0" w:color="auto"/>
            </w:tcBorders>
          </w:tcPr>
          <w:p w:rsidR="007E5F58" w:rsidRPr="00047A29"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rPr>
            </w:pPr>
          </w:p>
        </w:tc>
      </w:tr>
    </w:tbl>
    <w:p w:rsidR="007E5F58" w:rsidRPr="0009279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sectPr w:rsidR="007E5F58" w:rsidRPr="00092798" w:rsidSect="007E5F58">
          <w:pgSz w:w="16840" w:h="11907" w:orient="landscape"/>
          <w:pgMar w:top="1418" w:right="567" w:bottom="567" w:left="567" w:header="709" w:footer="709" w:gutter="0"/>
          <w:cols w:space="720"/>
          <w:docGrid w:linePitch="299"/>
        </w:sectPr>
      </w:pPr>
    </w:p>
    <w:p w:rsidR="007E5F58" w:rsidRPr="00595521" w:rsidRDefault="007E5F58" w:rsidP="007E5F58">
      <w:pPr>
        <w:ind w:left="709"/>
        <w:rPr>
          <w:b/>
          <w:bCs/>
          <w:sz w:val="24"/>
          <w:szCs w:val="24"/>
        </w:rPr>
      </w:pPr>
      <w:r w:rsidRPr="00595521">
        <w:rPr>
          <w:b/>
          <w:bCs/>
          <w:sz w:val="24"/>
          <w:szCs w:val="24"/>
        </w:rPr>
        <w:lastRenderedPageBreak/>
        <w:t>3. УСЛОВИЯ РЕАЛИЗАЦИИ ПРОГРАММЫ УЧЕБНОЙ ДИСЦИПЛИНЫ</w:t>
      </w:r>
    </w:p>
    <w:p w:rsidR="007E5F58" w:rsidRPr="008511DB" w:rsidRDefault="007E5F58" w:rsidP="007E5F58">
      <w:pPr>
        <w:suppressAutoHyphens/>
        <w:ind w:firstLine="709"/>
        <w:rPr>
          <w:b/>
          <w:bCs/>
          <w:sz w:val="24"/>
          <w:szCs w:val="24"/>
        </w:rPr>
      </w:pPr>
      <w:r w:rsidRPr="008511DB">
        <w:rPr>
          <w:b/>
          <w:bCs/>
          <w:sz w:val="24"/>
          <w:szCs w:val="24"/>
        </w:rPr>
        <w:t>3.1. Материально-технические условия:</w:t>
      </w:r>
    </w:p>
    <w:p w:rsidR="007E5F58" w:rsidRPr="00595521" w:rsidRDefault="007E5F58" w:rsidP="007E5F58">
      <w:pPr>
        <w:suppressAutoHyphens/>
        <w:ind w:firstLine="709"/>
        <w:rPr>
          <w:bCs/>
          <w:sz w:val="24"/>
          <w:szCs w:val="24"/>
        </w:rPr>
      </w:pPr>
      <w:r w:rsidRPr="00595521">
        <w:rPr>
          <w:bCs/>
          <w:sz w:val="24"/>
          <w:szCs w:val="24"/>
        </w:rPr>
        <w:t>Для реализации программы учебной дисциплины предусмотрены следующие специальные помещения:</w:t>
      </w:r>
    </w:p>
    <w:p w:rsidR="007E5F58" w:rsidRPr="00595521" w:rsidRDefault="007E5F58" w:rsidP="007E5F58">
      <w:pPr>
        <w:suppressAutoHyphens/>
        <w:autoSpaceDE w:val="0"/>
        <w:autoSpaceDN w:val="0"/>
        <w:adjustRightInd w:val="0"/>
        <w:ind w:firstLine="709"/>
        <w:rPr>
          <w:bCs/>
          <w:sz w:val="24"/>
          <w:szCs w:val="24"/>
          <w:lang w:eastAsia="en-US"/>
        </w:rPr>
      </w:pPr>
      <w:r w:rsidRPr="00595521">
        <w:rPr>
          <w:bCs/>
          <w:sz w:val="24"/>
          <w:szCs w:val="24"/>
        </w:rPr>
        <w:t>Кабинет</w:t>
      </w:r>
      <w:r w:rsidRPr="00595521">
        <w:rPr>
          <w:bCs/>
          <w:i/>
          <w:sz w:val="24"/>
          <w:szCs w:val="24"/>
        </w:rPr>
        <w:t xml:space="preserve"> «</w:t>
      </w:r>
      <w:r w:rsidRPr="00595521">
        <w:rPr>
          <w:b/>
          <w:sz w:val="24"/>
          <w:szCs w:val="24"/>
        </w:rPr>
        <w:t>Охрана труда</w:t>
      </w:r>
      <w:r w:rsidRPr="00595521">
        <w:rPr>
          <w:bCs/>
          <w:i/>
          <w:sz w:val="24"/>
          <w:szCs w:val="24"/>
        </w:rPr>
        <w:t>»</w:t>
      </w:r>
      <w:r w:rsidRPr="00595521">
        <w:rPr>
          <w:sz w:val="24"/>
          <w:szCs w:val="24"/>
          <w:lang w:eastAsia="en-US"/>
        </w:rPr>
        <w:t>, оснащенный о</w:t>
      </w:r>
      <w:r w:rsidRPr="00595521">
        <w:rPr>
          <w:bCs/>
          <w:sz w:val="24"/>
          <w:szCs w:val="24"/>
          <w:lang w:eastAsia="en-US"/>
        </w:rPr>
        <w:t xml:space="preserve">борудованием: </w:t>
      </w:r>
    </w:p>
    <w:p w:rsidR="007E5F58" w:rsidRPr="00595521"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Cs/>
          <w:sz w:val="24"/>
          <w:szCs w:val="24"/>
        </w:rPr>
      </w:pPr>
      <w:r w:rsidRPr="00595521">
        <w:rPr>
          <w:bCs/>
          <w:sz w:val="24"/>
          <w:szCs w:val="24"/>
        </w:rPr>
        <w:t xml:space="preserve">Посадочные места по количеству обучающихся </w:t>
      </w:r>
    </w:p>
    <w:p w:rsidR="007E5F58" w:rsidRPr="00595521"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Cs/>
          <w:sz w:val="24"/>
          <w:szCs w:val="24"/>
        </w:rPr>
      </w:pPr>
      <w:r w:rsidRPr="00595521">
        <w:rPr>
          <w:bCs/>
          <w:sz w:val="24"/>
          <w:szCs w:val="24"/>
        </w:rPr>
        <w:t>Рабочее место преподавателя.</w:t>
      </w:r>
    </w:p>
    <w:p w:rsidR="007E5F58" w:rsidRPr="00595521" w:rsidRDefault="007E5F58" w:rsidP="007E5F58">
      <w:pPr>
        <w:suppressAutoHyphens/>
        <w:ind w:firstLine="709"/>
        <w:rPr>
          <w:b/>
          <w:bCs/>
          <w:sz w:val="24"/>
          <w:szCs w:val="24"/>
        </w:rPr>
      </w:pPr>
      <w:r w:rsidRPr="00595521">
        <w:rPr>
          <w:b/>
          <w:bCs/>
          <w:sz w:val="24"/>
          <w:szCs w:val="24"/>
        </w:rPr>
        <w:t xml:space="preserve">3.2. </w:t>
      </w:r>
      <w:r>
        <w:rPr>
          <w:b/>
          <w:bCs/>
          <w:sz w:val="24"/>
          <w:szCs w:val="24"/>
        </w:rPr>
        <w:t>Учебно-методическое</w:t>
      </w:r>
      <w:r w:rsidRPr="00595521">
        <w:rPr>
          <w:b/>
          <w:bCs/>
          <w:sz w:val="24"/>
          <w:szCs w:val="24"/>
        </w:rPr>
        <w:t xml:space="preserve"> обеспечение </w:t>
      </w:r>
    </w:p>
    <w:p w:rsidR="007E5F58" w:rsidRPr="00595521" w:rsidRDefault="007E5F58" w:rsidP="007E5F58">
      <w:pPr>
        <w:suppressAutoHyphens/>
        <w:ind w:firstLine="709"/>
        <w:rPr>
          <w:sz w:val="24"/>
          <w:szCs w:val="24"/>
        </w:rPr>
      </w:pPr>
      <w:r w:rsidRPr="00595521">
        <w:rPr>
          <w:bCs/>
          <w:sz w:val="24"/>
          <w:szCs w:val="24"/>
        </w:rPr>
        <w:t>Для реализации программы библиотечный фонд образовательной организации имеет п</w:t>
      </w:r>
      <w:r w:rsidRPr="00595521">
        <w:rPr>
          <w:sz w:val="24"/>
          <w:szCs w:val="24"/>
        </w:rPr>
        <w:t xml:space="preserve">ечатные и/или электронные образовательные и информационные ресурсы </w:t>
      </w:r>
    </w:p>
    <w:p w:rsidR="007E5F58" w:rsidRPr="00595521" w:rsidRDefault="007E5F58" w:rsidP="007E5F58">
      <w:pPr>
        <w:ind w:left="360"/>
        <w:contextualSpacing/>
        <w:rPr>
          <w:sz w:val="24"/>
          <w:szCs w:val="24"/>
        </w:rPr>
      </w:pPr>
    </w:p>
    <w:p w:rsidR="007E5F58" w:rsidRPr="00595521" w:rsidRDefault="007E5F58" w:rsidP="007E5F58">
      <w:pPr>
        <w:ind w:left="360"/>
        <w:contextualSpacing/>
        <w:rPr>
          <w:b/>
          <w:sz w:val="24"/>
          <w:szCs w:val="24"/>
        </w:rPr>
      </w:pPr>
      <w:r w:rsidRPr="00595521">
        <w:rPr>
          <w:b/>
          <w:sz w:val="24"/>
          <w:szCs w:val="24"/>
        </w:rPr>
        <w:t>3.2.1. Основные печатные издания</w:t>
      </w:r>
    </w:p>
    <w:p w:rsidR="007E5F58" w:rsidRPr="00595521" w:rsidRDefault="007E5F58" w:rsidP="007E5F58">
      <w:pPr>
        <w:ind w:firstLine="709"/>
        <w:rPr>
          <w:sz w:val="24"/>
          <w:szCs w:val="24"/>
        </w:rPr>
      </w:pPr>
      <w:r w:rsidRPr="00595521">
        <w:rPr>
          <w:sz w:val="24"/>
          <w:szCs w:val="24"/>
        </w:rPr>
        <w:t>1. Графкина М.В. Охрана труда. Автомобильный транспорт: учебник/ М.В. Графкина. – Москва:Академия,2020.–176с.</w:t>
      </w:r>
    </w:p>
    <w:p w:rsidR="007E5F58" w:rsidRPr="008511DB" w:rsidRDefault="007E5F58" w:rsidP="007E5F58">
      <w:pPr>
        <w:pStyle w:val="3"/>
        <w:tabs>
          <w:tab w:val="left" w:pos="1201"/>
        </w:tabs>
        <w:spacing w:line="276" w:lineRule="auto"/>
        <w:rPr>
          <w:rFonts w:ascii="Times New Roman" w:hAnsi="Times New Roman"/>
          <w:color w:val="auto"/>
          <w:sz w:val="24"/>
          <w:szCs w:val="24"/>
        </w:rPr>
      </w:pPr>
      <w:r w:rsidRPr="008511DB">
        <w:rPr>
          <w:rFonts w:ascii="Times New Roman" w:hAnsi="Times New Roman"/>
          <w:color w:val="auto"/>
          <w:sz w:val="24"/>
          <w:szCs w:val="24"/>
        </w:rPr>
        <w:t>3.2.2.  Электронные издания</w:t>
      </w:r>
    </w:p>
    <w:p w:rsidR="007E5F58" w:rsidRPr="00595521" w:rsidRDefault="007E5F58" w:rsidP="009D79D6">
      <w:pPr>
        <w:widowControl w:val="0"/>
        <w:numPr>
          <w:ilvl w:val="0"/>
          <w:numId w:val="20"/>
        </w:numPr>
        <w:tabs>
          <w:tab w:val="left" w:pos="385"/>
        </w:tabs>
        <w:autoSpaceDE w:val="0"/>
        <w:autoSpaceDN w:val="0"/>
        <w:spacing w:line="276" w:lineRule="auto"/>
        <w:ind w:left="0" w:firstLine="709"/>
        <w:rPr>
          <w:sz w:val="24"/>
          <w:szCs w:val="24"/>
        </w:rPr>
      </w:pPr>
      <w:r w:rsidRPr="00595521">
        <w:rPr>
          <w:sz w:val="24"/>
          <w:szCs w:val="24"/>
        </w:rPr>
        <w:t>Карнаух, Н. Н.  Охрана труда : учебник для среднего профессионального образования / Н. Н. Карнаух. — Москва : Издательство Юрайт, 2021. — 380 с. — (Профессиональное образование). — ISBN 978-5-534-02527-9. — Текст : электронный // Образовательная платформа Юрайт [сайт]. — URL: https://urait.ru/bcode/469429 (дата обращения: 31.10.2021).</w:t>
      </w:r>
    </w:p>
    <w:p w:rsidR="007E5F58" w:rsidRDefault="007E5F58" w:rsidP="007E5F58">
      <w:pPr>
        <w:rPr>
          <w:b/>
          <w:sz w:val="32"/>
          <w:szCs w:val="32"/>
        </w:rPr>
      </w:pPr>
    </w:p>
    <w:p w:rsidR="007E5F58" w:rsidRPr="00B6038D" w:rsidRDefault="007E5F58" w:rsidP="007E5F58">
      <w:pPr>
        <w:pStyle w:val="1"/>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after="0" w:line="240" w:lineRule="atLeast"/>
        <w:rPr>
          <w:rFonts w:ascii="Times New Roman" w:hAnsi="Times New Roman"/>
          <w:b w:val="0"/>
          <w:caps/>
          <w:sz w:val="24"/>
          <w:szCs w:val="24"/>
        </w:rPr>
      </w:pPr>
      <w:r w:rsidRPr="00B6038D">
        <w:rPr>
          <w:rFonts w:ascii="Times New Roman" w:hAnsi="Times New Roman"/>
          <w:caps/>
          <w:sz w:val="24"/>
          <w:szCs w:val="24"/>
        </w:rPr>
        <w:t>Контроль и оценка результатов освоения Дисциплины</w:t>
      </w:r>
    </w:p>
    <w:p w:rsidR="007E5F58" w:rsidRPr="00B6038D" w:rsidRDefault="007E5F58" w:rsidP="007E5F58">
      <w:pPr>
        <w:pStyle w:val="a5"/>
        <w:ind w:left="644"/>
        <w:rPr>
          <w:sz w:val="24"/>
          <w:szCs w:val="24"/>
        </w:rPr>
      </w:pPr>
    </w:p>
    <w:p w:rsidR="007E5F58" w:rsidRPr="00B6038D"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val="0"/>
          <w:sz w:val="24"/>
          <w:szCs w:val="24"/>
        </w:rPr>
      </w:pPr>
      <w:r w:rsidRPr="00B6038D">
        <w:rPr>
          <w:rFonts w:ascii="Times New Roman" w:hAnsi="Times New Roman"/>
          <w:b w:val="0"/>
          <w:sz w:val="24"/>
          <w:szCs w:val="24"/>
        </w:rPr>
        <w:t>Контроль и оценка результатов освоения учебной дисциплины осуществляется преподавателем в процессе проведения практических занятий и лабораторных работ, тестирования</w:t>
      </w:r>
      <w:r w:rsidR="00B6038D" w:rsidRPr="00B6038D">
        <w:rPr>
          <w:rFonts w:ascii="Times New Roman" w:hAnsi="Times New Roman"/>
          <w:b w:val="0"/>
          <w:sz w:val="24"/>
          <w:szCs w:val="24"/>
        </w:rPr>
        <w:t>.</w:t>
      </w:r>
      <w:r w:rsidRPr="00B6038D">
        <w:rPr>
          <w:rFonts w:ascii="Times New Roman" w:hAnsi="Times New Roman"/>
          <w:b w:val="0"/>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46"/>
        <w:gridCol w:w="2776"/>
        <w:gridCol w:w="2654"/>
        <w:gridCol w:w="2060"/>
      </w:tblGrid>
      <w:tr w:rsidR="007E5F58" w:rsidRPr="00701D02" w:rsidTr="007E5F58">
        <w:trPr>
          <w:jc w:val="center"/>
        </w:trPr>
        <w:tc>
          <w:tcPr>
            <w:tcW w:w="945" w:type="pct"/>
            <w:tcBorders>
              <w:top w:val="single" w:sz="12" w:space="0" w:color="auto"/>
              <w:left w:val="single" w:sz="12" w:space="0" w:color="auto"/>
              <w:bottom w:val="single" w:sz="12" w:space="0" w:color="auto"/>
              <w:right w:val="single" w:sz="4" w:space="0" w:color="auto"/>
            </w:tcBorders>
            <w:vAlign w:val="center"/>
            <w:hideMark/>
          </w:tcPr>
          <w:p w:rsidR="007E5F58" w:rsidRPr="00701D02" w:rsidRDefault="007E5F58" w:rsidP="007E5F58">
            <w:pPr>
              <w:widowControl w:val="0"/>
              <w:suppressAutoHyphens/>
              <w:rPr>
                <w:rFonts w:eastAsia="Times New Roman"/>
                <w:b/>
                <w:sz w:val="24"/>
                <w:szCs w:val="24"/>
                <w:lang w:eastAsia="en-US"/>
              </w:rPr>
            </w:pPr>
            <w:r w:rsidRPr="00701D02">
              <w:rPr>
                <w:b/>
                <w:sz w:val="24"/>
                <w:szCs w:val="24"/>
              </w:rPr>
              <w:t>Раздел (тема) учебной дисциплины</w:t>
            </w:r>
          </w:p>
        </w:tc>
        <w:tc>
          <w:tcPr>
            <w:tcW w:w="1503" w:type="pct"/>
            <w:tcBorders>
              <w:top w:val="single" w:sz="12" w:space="0" w:color="auto"/>
              <w:left w:val="single" w:sz="4" w:space="0" w:color="auto"/>
              <w:bottom w:val="single" w:sz="12" w:space="0" w:color="auto"/>
              <w:right w:val="single" w:sz="4" w:space="0" w:color="auto"/>
            </w:tcBorders>
            <w:vAlign w:val="center"/>
            <w:hideMark/>
          </w:tcPr>
          <w:p w:rsidR="007E5F58" w:rsidRPr="00701D02" w:rsidRDefault="007E5F58" w:rsidP="007E5F58">
            <w:pPr>
              <w:widowControl w:val="0"/>
              <w:suppressAutoHyphens/>
              <w:rPr>
                <w:rFonts w:eastAsia="Times New Roman"/>
                <w:b/>
                <w:bCs/>
                <w:sz w:val="24"/>
                <w:szCs w:val="24"/>
                <w:lang w:eastAsia="en-US"/>
              </w:rPr>
            </w:pPr>
            <w:r w:rsidRPr="00701D02">
              <w:rPr>
                <w:b/>
                <w:bCs/>
                <w:sz w:val="24"/>
                <w:szCs w:val="24"/>
              </w:rPr>
              <w:t xml:space="preserve">Результаты </w:t>
            </w:r>
          </w:p>
          <w:p w:rsidR="007E5F58" w:rsidRPr="00701D02" w:rsidRDefault="007E5F58" w:rsidP="007E5F58">
            <w:pPr>
              <w:widowControl w:val="0"/>
              <w:suppressAutoHyphens/>
              <w:rPr>
                <w:rFonts w:eastAsia="Times New Roman"/>
                <w:bCs/>
                <w:sz w:val="24"/>
                <w:szCs w:val="24"/>
                <w:lang w:eastAsia="en-US"/>
              </w:rPr>
            </w:pPr>
            <w:r w:rsidRPr="00701D02">
              <w:rPr>
                <w:bCs/>
                <w:sz w:val="24"/>
                <w:szCs w:val="24"/>
              </w:rPr>
              <w:t>(освоенные умения, усвоенные знания)</w:t>
            </w:r>
          </w:p>
        </w:tc>
        <w:tc>
          <w:tcPr>
            <w:tcW w:w="1437"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widowControl w:val="0"/>
              <w:suppressAutoHyphens/>
              <w:rPr>
                <w:b/>
                <w:sz w:val="24"/>
                <w:szCs w:val="24"/>
              </w:rPr>
            </w:pPr>
            <w:r w:rsidRPr="00701D02">
              <w:rPr>
                <w:b/>
                <w:sz w:val="24"/>
                <w:szCs w:val="24"/>
              </w:rPr>
              <w:t>Основные показатели результатов подготовки</w:t>
            </w:r>
          </w:p>
          <w:p w:rsidR="007E5F58" w:rsidRPr="00701D02" w:rsidRDefault="007E5F58" w:rsidP="007E5F58">
            <w:pPr>
              <w:widowControl w:val="0"/>
              <w:suppressAutoHyphens/>
              <w:rPr>
                <w:rFonts w:eastAsia="Times New Roman"/>
                <w:i/>
                <w:color w:val="FF0000"/>
                <w:sz w:val="24"/>
                <w:szCs w:val="24"/>
                <w:lang w:eastAsia="en-US"/>
              </w:rPr>
            </w:pPr>
          </w:p>
        </w:tc>
        <w:tc>
          <w:tcPr>
            <w:tcW w:w="1115" w:type="pct"/>
            <w:tcBorders>
              <w:top w:val="single" w:sz="12" w:space="0" w:color="auto"/>
              <w:left w:val="single" w:sz="4" w:space="0" w:color="auto"/>
              <w:bottom w:val="single" w:sz="12" w:space="0" w:color="auto"/>
              <w:right w:val="single" w:sz="12" w:space="0" w:color="auto"/>
            </w:tcBorders>
            <w:vAlign w:val="center"/>
            <w:hideMark/>
          </w:tcPr>
          <w:p w:rsidR="007E5F58" w:rsidRPr="00701D02" w:rsidRDefault="007E5F58" w:rsidP="007E5F58">
            <w:pPr>
              <w:widowControl w:val="0"/>
              <w:suppressAutoHyphens/>
              <w:rPr>
                <w:rFonts w:eastAsia="Times New Roman"/>
                <w:b/>
                <w:bCs/>
                <w:sz w:val="24"/>
                <w:szCs w:val="24"/>
                <w:lang w:eastAsia="en-US"/>
              </w:rPr>
            </w:pPr>
            <w:r w:rsidRPr="00701D02">
              <w:rPr>
                <w:b/>
                <w:sz w:val="24"/>
                <w:szCs w:val="24"/>
              </w:rPr>
              <w:t xml:space="preserve">Формы и методы контроля </w:t>
            </w:r>
          </w:p>
        </w:tc>
      </w:tr>
      <w:tr w:rsidR="007E5F58" w:rsidRPr="00701D02" w:rsidTr="007E5F58">
        <w:trPr>
          <w:trHeight w:val="1834"/>
          <w:jc w:val="center"/>
        </w:trPr>
        <w:tc>
          <w:tcPr>
            <w:tcW w:w="945" w:type="pct"/>
            <w:tcBorders>
              <w:top w:val="single" w:sz="12" w:space="0" w:color="auto"/>
              <w:left w:val="single" w:sz="12" w:space="0" w:color="auto"/>
              <w:bottom w:val="single" w:sz="12" w:space="0" w:color="auto"/>
              <w:right w:val="single" w:sz="4" w:space="0" w:color="auto"/>
            </w:tcBorders>
            <w:hideMark/>
          </w:tcPr>
          <w:p w:rsidR="007E5F58" w:rsidRPr="00701D02" w:rsidRDefault="007E5F58" w:rsidP="007E5F58">
            <w:pPr>
              <w:widowControl w:val="0"/>
              <w:rPr>
                <w:b/>
                <w:sz w:val="24"/>
                <w:szCs w:val="24"/>
              </w:rPr>
            </w:pPr>
            <w:r w:rsidRPr="00701D02">
              <w:rPr>
                <w:b/>
                <w:sz w:val="24"/>
                <w:szCs w:val="24"/>
              </w:rPr>
              <w:t xml:space="preserve">Раздел 1. </w:t>
            </w:r>
          </w:p>
          <w:p w:rsidR="007E5F58" w:rsidRPr="00701D02" w:rsidRDefault="007E5F58" w:rsidP="007E5F58">
            <w:pPr>
              <w:widowControl w:val="0"/>
              <w:rPr>
                <w:b/>
                <w:sz w:val="24"/>
                <w:szCs w:val="24"/>
              </w:rPr>
            </w:pPr>
            <w:r w:rsidRPr="00701D02">
              <w:rPr>
                <w:b/>
                <w:sz w:val="24"/>
                <w:szCs w:val="24"/>
              </w:rPr>
              <w:t>Тема 1.1. – 1.5.</w:t>
            </w:r>
          </w:p>
          <w:p w:rsidR="007E5F58" w:rsidRPr="00701D02" w:rsidRDefault="007E5F58" w:rsidP="007E5F58">
            <w:pPr>
              <w:widowControl w:val="0"/>
              <w:rPr>
                <w:b/>
                <w:sz w:val="24"/>
                <w:szCs w:val="24"/>
              </w:rPr>
            </w:pPr>
          </w:p>
          <w:p w:rsidR="007E5F58" w:rsidRPr="00701D02" w:rsidRDefault="007E5F58" w:rsidP="007E5F58">
            <w:pPr>
              <w:widowControl w:val="0"/>
              <w:rPr>
                <w:b/>
                <w:sz w:val="24"/>
                <w:szCs w:val="24"/>
              </w:rPr>
            </w:pPr>
          </w:p>
          <w:p w:rsidR="007E5F58" w:rsidRPr="00701D02" w:rsidRDefault="007E5F58" w:rsidP="007E5F58">
            <w:pPr>
              <w:widowControl w:val="0"/>
              <w:rPr>
                <w:b/>
                <w:sz w:val="24"/>
                <w:szCs w:val="24"/>
              </w:rPr>
            </w:pPr>
          </w:p>
          <w:p w:rsidR="007E5F58" w:rsidRPr="00701D02" w:rsidRDefault="007E5F58" w:rsidP="007E5F58">
            <w:pPr>
              <w:widowControl w:val="0"/>
              <w:rPr>
                <w:b/>
                <w:sz w:val="24"/>
                <w:szCs w:val="24"/>
              </w:rPr>
            </w:pPr>
          </w:p>
          <w:p w:rsidR="007E5F58" w:rsidRPr="00701D02" w:rsidRDefault="007E5F58" w:rsidP="007E5F58">
            <w:pPr>
              <w:widowControl w:val="0"/>
              <w:rPr>
                <w:b/>
                <w:sz w:val="24"/>
                <w:szCs w:val="24"/>
              </w:rPr>
            </w:pPr>
          </w:p>
          <w:p w:rsidR="007E5F58" w:rsidRPr="00701D02" w:rsidRDefault="007E5F58" w:rsidP="007E5F58">
            <w:pPr>
              <w:widowControl w:val="0"/>
              <w:rPr>
                <w:b/>
                <w:sz w:val="24"/>
                <w:szCs w:val="24"/>
              </w:rPr>
            </w:pPr>
          </w:p>
        </w:tc>
        <w:tc>
          <w:tcPr>
            <w:tcW w:w="1503" w:type="pct"/>
            <w:tcBorders>
              <w:top w:val="single" w:sz="12" w:space="0" w:color="auto"/>
              <w:left w:val="single" w:sz="4" w:space="0" w:color="auto"/>
              <w:bottom w:val="single" w:sz="12" w:space="0" w:color="auto"/>
              <w:right w:val="single" w:sz="4" w:space="0" w:color="auto"/>
            </w:tcBorders>
            <w:vAlign w:val="center"/>
            <w:hideMark/>
          </w:tcPr>
          <w:p w:rsidR="007E5F58" w:rsidRPr="00701D02" w:rsidRDefault="007E5F58" w:rsidP="007E5F58">
            <w:pPr>
              <w:widowControl w:val="0"/>
              <w:rPr>
                <w:rFonts w:eastAsia="Times New Roman"/>
                <w:b/>
                <w:sz w:val="24"/>
                <w:szCs w:val="24"/>
              </w:rPr>
            </w:pPr>
            <w:r w:rsidRPr="00701D02">
              <w:rPr>
                <w:rFonts w:eastAsia="Times New Roman"/>
                <w:b/>
                <w:sz w:val="24"/>
                <w:szCs w:val="24"/>
              </w:rPr>
              <w:t>Уметь:</w:t>
            </w:r>
          </w:p>
          <w:p w:rsidR="007E5F58" w:rsidRPr="00701D02" w:rsidRDefault="007E5F58" w:rsidP="007E5F58">
            <w:pPr>
              <w:widowControl w:val="0"/>
              <w:rPr>
                <w:sz w:val="24"/>
                <w:szCs w:val="24"/>
              </w:rPr>
            </w:pPr>
            <w:r w:rsidRPr="00701D02">
              <w:rPr>
                <w:rFonts w:eastAsia="Times New Roman"/>
                <w:b/>
                <w:sz w:val="24"/>
                <w:szCs w:val="24"/>
              </w:rPr>
              <w:t>-</w:t>
            </w:r>
            <w:r w:rsidRPr="00701D02">
              <w:rPr>
                <w:sz w:val="24"/>
                <w:szCs w:val="24"/>
              </w:rPr>
              <w:t xml:space="preserve"> проводить анализ травмоопасных и вредных факторов в сфере профессиональной деятельности; </w:t>
            </w:r>
          </w:p>
          <w:p w:rsidR="007E5F58" w:rsidRPr="00701D02" w:rsidRDefault="007E5F58" w:rsidP="007E5F58">
            <w:pPr>
              <w:widowControl w:val="0"/>
              <w:rPr>
                <w:rFonts w:eastAsia="Times New Roman"/>
                <w:b/>
                <w:sz w:val="24"/>
                <w:szCs w:val="24"/>
              </w:rPr>
            </w:pPr>
            <w:r w:rsidRPr="00701D02">
              <w:rPr>
                <w:rFonts w:eastAsia="Times New Roman"/>
                <w:b/>
                <w:sz w:val="24"/>
                <w:szCs w:val="24"/>
              </w:rPr>
              <w:t>Знать:</w:t>
            </w:r>
          </w:p>
          <w:p w:rsidR="007E5F58" w:rsidRPr="00701D02" w:rsidRDefault="007E5F58" w:rsidP="007E5F58">
            <w:pPr>
              <w:widowControl w:val="0"/>
              <w:rPr>
                <w:sz w:val="24"/>
                <w:szCs w:val="24"/>
              </w:rPr>
            </w:pPr>
            <w:r w:rsidRPr="00701D02">
              <w:rPr>
                <w:sz w:val="24"/>
                <w:szCs w:val="24"/>
              </w:rPr>
              <w:t>- законодательство в области охраны труда; - права и обязанности работников в области охраны труда</w:t>
            </w:r>
          </w:p>
          <w:p w:rsidR="007E5F58" w:rsidRPr="00701D0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5"/>
              <w:rPr>
                <w:sz w:val="24"/>
                <w:szCs w:val="24"/>
              </w:rPr>
            </w:pPr>
          </w:p>
          <w:p w:rsidR="007E5F58" w:rsidRPr="00E63F9C"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7"/>
              <w:rPr>
                <w:rFonts w:eastAsia="Calibri"/>
                <w:sz w:val="24"/>
                <w:szCs w:val="24"/>
              </w:rPr>
            </w:pPr>
            <w:r w:rsidRPr="00E63F9C">
              <w:rPr>
                <w:rFonts w:eastAsia="Calibri"/>
                <w:sz w:val="24"/>
                <w:szCs w:val="24"/>
              </w:rPr>
              <w:t xml:space="preserve">ПК 1.1. Планировать, </w:t>
            </w:r>
            <w:r w:rsidRPr="00E63F9C">
              <w:rPr>
                <w:rFonts w:eastAsia="Calibri"/>
                <w:sz w:val="24"/>
                <w:szCs w:val="24"/>
              </w:rPr>
              <w:lastRenderedPageBreak/>
              <w:t>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w:t>
            </w:r>
          </w:p>
          <w:p w:rsidR="007E5F58" w:rsidRPr="00E63F9C"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7"/>
              <w:rPr>
                <w:rFonts w:eastAsia="Calibri"/>
                <w:sz w:val="24"/>
                <w:szCs w:val="24"/>
              </w:rPr>
            </w:pPr>
            <w:r w:rsidRPr="00E63F9C">
              <w:rPr>
                <w:rFonts w:eastAsia="Calibri"/>
                <w:sz w:val="24"/>
                <w:szCs w:val="24"/>
              </w:rPr>
              <w:t>ПК 2.1. Обеспечивать выполнение условий по организации движения транспорта.</w:t>
            </w:r>
          </w:p>
          <w:p w:rsidR="007E5F58" w:rsidRPr="00701D0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right="-187"/>
              <w:rPr>
                <w:rFonts w:eastAsia="Times New Roman"/>
                <w:sz w:val="24"/>
                <w:szCs w:val="24"/>
              </w:rPr>
            </w:pPr>
            <w:r w:rsidRPr="00E63F9C">
              <w:rPr>
                <w:rFonts w:eastAsia="Calibri"/>
                <w:sz w:val="24"/>
                <w:szCs w:val="24"/>
              </w:rPr>
              <w:t>ПК 2.2. Организовывать движение транспорта, обеспечивать безопасность движения на транспорте и решать профессиональные задачи посредством применения нормативно-правовых документов.</w:t>
            </w:r>
          </w:p>
        </w:tc>
        <w:tc>
          <w:tcPr>
            <w:tcW w:w="1437"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widowControl w:val="0"/>
              <w:rPr>
                <w:bCs/>
                <w:sz w:val="24"/>
                <w:szCs w:val="24"/>
              </w:rPr>
            </w:pPr>
            <w:r w:rsidRPr="00701D02">
              <w:rPr>
                <w:bCs/>
                <w:sz w:val="24"/>
                <w:szCs w:val="24"/>
              </w:rPr>
              <w:lastRenderedPageBreak/>
              <w:t>Проведение анализа опасных факторов.</w:t>
            </w:r>
          </w:p>
          <w:p w:rsidR="007E5F58" w:rsidRPr="00701D02" w:rsidRDefault="007E5F58" w:rsidP="007E5F58">
            <w:pPr>
              <w:widowControl w:val="0"/>
              <w:rPr>
                <w:bCs/>
                <w:sz w:val="24"/>
                <w:szCs w:val="24"/>
              </w:rPr>
            </w:pPr>
            <w:r w:rsidRPr="00701D02">
              <w:rPr>
                <w:bCs/>
                <w:sz w:val="24"/>
                <w:szCs w:val="24"/>
              </w:rPr>
              <w:t>Определение состояния техники безопасности на участке.</w:t>
            </w:r>
          </w:p>
          <w:p w:rsidR="007E5F58" w:rsidRPr="00701D02" w:rsidRDefault="007E5F58" w:rsidP="007E5F58">
            <w:pPr>
              <w:widowControl w:val="0"/>
              <w:rPr>
                <w:sz w:val="24"/>
                <w:szCs w:val="24"/>
              </w:rPr>
            </w:pPr>
            <w:r w:rsidRPr="00701D02">
              <w:rPr>
                <w:sz w:val="24"/>
                <w:szCs w:val="24"/>
              </w:rPr>
              <w:t>Устанавливает причинно-следственные связи нарушений соблюдения автомехаником правил безопасности и их последствий.</w:t>
            </w:r>
          </w:p>
          <w:p w:rsidR="007E5F58" w:rsidRPr="00701D02" w:rsidRDefault="007E5F58" w:rsidP="007E5F58">
            <w:pPr>
              <w:widowControl w:val="0"/>
              <w:rPr>
                <w:sz w:val="24"/>
                <w:szCs w:val="24"/>
              </w:rPr>
            </w:pPr>
            <w:r w:rsidRPr="00701D02">
              <w:rPr>
                <w:sz w:val="24"/>
                <w:szCs w:val="24"/>
              </w:rPr>
              <w:t xml:space="preserve">Подбирает примеры воздействия </w:t>
            </w:r>
            <w:r w:rsidRPr="00701D02">
              <w:rPr>
                <w:sz w:val="24"/>
                <w:szCs w:val="24"/>
              </w:rPr>
              <w:lastRenderedPageBreak/>
              <w:t>негативных факторов на работника при ремонте и техническом обслуживании автотранспорта.</w:t>
            </w:r>
          </w:p>
        </w:tc>
        <w:tc>
          <w:tcPr>
            <w:tcW w:w="1115" w:type="pct"/>
            <w:tcBorders>
              <w:top w:val="single" w:sz="12" w:space="0" w:color="auto"/>
              <w:left w:val="single" w:sz="4" w:space="0" w:color="auto"/>
              <w:bottom w:val="single" w:sz="12" w:space="0" w:color="auto"/>
              <w:right w:val="single" w:sz="12" w:space="0" w:color="auto"/>
            </w:tcBorders>
            <w:hideMark/>
          </w:tcPr>
          <w:p w:rsidR="007E5F58" w:rsidRPr="008511DB" w:rsidRDefault="007E5F58" w:rsidP="007E5F58">
            <w:pPr>
              <w:widowControl w:val="0"/>
              <w:rPr>
                <w:sz w:val="24"/>
                <w:szCs w:val="24"/>
              </w:rPr>
            </w:pPr>
            <w:r w:rsidRPr="008511DB">
              <w:rPr>
                <w:sz w:val="24"/>
                <w:szCs w:val="24"/>
              </w:rPr>
              <w:lastRenderedPageBreak/>
              <w:t>Оценка за тестовый контроль.</w:t>
            </w:r>
          </w:p>
          <w:p w:rsidR="007E5F58" w:rsidRPr="008511DB" w:rsidRDefault="007E5F58" w:rsidP="007E5F58">
            <w:pPr>
              <w:widowControl w:val="0"/>
              <w:rPr>
                <w:sz w:val="24"/>
                <w:szCs w:val="24"/>
              </w:rPr>
            </w:pPr>
            <w:r w:rsidRPr="008511DB">
              <w:rPr>
                <w:sz w:val="24"/>
                <w:szCs w:val="24"/>
              </w:rPr>
              <w:t>Оценка за практические</w:t>
            </w:r>
          </w:p>
          <w:p w:rsidR="007E5F58" w:rsidRPr="008511DB" w:rsidRDefault="007E5F58" w:rsidP="007E5F58">
            <w:pPr>
              <w:widowControl w:val="0"/>
              <w:rPr>
                <w:sz w:val="24"/>
                <w:szCs w:val="24"/>
              </w:rPr>
            </w:pPr>
            <w:r w:rsidRPr="008511DB">
              <w:rPr>
                <w:sz w:val="24"/>
                <w:szCs w:val="24"/>
              </w:rPr>
              <w:t>работы</w:t>
            </w:r>
          </w:p>
          <w:p w:rsidR="007E5F58" w:rsidRPr="00701D02" w:rsidRDefault="007E5F58" w:rsidP="007E5F58">
            <w:pPr>
              <w:widowControl w:val="0"/>
              <w:rPr>
                <w:sz w:val="24"/>
                <w:szCs w:val="24"/>
              </w:rPr>
            </w:pPr>
          </w:p>
        </w:tc>
      </w:tr>
      <w:tr w:rsidR="00B6038D" w:rsidRPr="00701D02" w:rsidTr="00B6038D">
        <w:trPr>
          <w:trHeight w:val="1834"/>
          <w:jc w:val="center"/>
        </w:trPr>
        <w:tc>
          <w:tcPr>
            <w:tcW w:w="945" w:type="pct"/>
            <w:tcBorders>
              <w:top w:val="single" w:sz="12" w:space="0" w:color="auto"/>
              <w:left w:val="single" w:sz="12" w:space="0" w:color="auto"/>
              <w:bottom w:val="single" w:sz="12" w:space="0" w:color="auto"/>
              <w:right w:val="single" w:sz="4" w:space="0" w:color="auto"/>
            </w:tcBorders>
            <w:hideMark/>
          </w:tcPr>
          <w:p w:rsidR="00B6038D" w:rsidRPr="00701D02" w:rsidRDefault="00B6038D" w:rsidP="00B6038D">
            <w:pPr>
              <w:widowControl w:val="0"/>
              <w:suppressAutoHyphens/>
              <w:rPr>
                <w:b/>
                <w:sz w:val="24"/>
                <w:szCs w:val="24"/>
              </w:rPr>
            </w:pPr>
            <w:r w:rsidRPr="00701D02">
              <w:rPr>
                <w:b/>
                <w:sz w:val="24"/>
                <w:szCs w:val="24"/>
              </w:rPr>
              <w:lastRenderedPageBreak/>
              <w:t>Раздел 2.</w:t>
            </w:r>
          </w:p>
          <w:p w:rsidR="00B6038D" w:rsidRPr="00701D02" w:rsidRDefault="00B6038D" w:rsidP="00B6038D">
            <w:pPr>
              <w:widowControl w:val="0"/>
              <w:suppressAutoHyphens/>
              <w:rPr>
                <w:b/>
                <w:sz w:val="24"/>
                <w:szCs w:val="24"/>
              </w:rPr>
            </w:pPr>
            <w:r w:rsidRPr="00701D02">
              <w:rPr>
                <w:b/>
                <w:sz w:val="24"/>
                <w:szCs w:val="24"/>
              </w:rPr>
              <w:t>Тема 2.1. – 2.5.</w:t>
            </w:r>
          </w:p>
          <w:p w:rsidR="00B6038D" w:rsidRPr="00701D02" w:rsidRDefault="00B6038D" w:rsidP="00B6038D">
            <w:pPr>
              <w:widowControl w:val="0"/>
              <w:suppressAutoHyphens/>
              <w:rPr>
                <w:b/>
                <w:sz w:val="24"/>
                <w:szCs w:val="24"/>
              </w:rPr>
            </w:pPr>
          </w:p>
          <w:p w:rsidR="00B6038D" w:rsidRPr="00701D02" w:rsidRDefault="00B6038D" w:rsidP="007E5F58">
            <w:pPr>
              <w:widowControl w:val="0"/>
              <w:rPr>
                <w:b/>
                <w:sz w:val="24"/>
                <w:szCs w:val="24"/>
              </w:rPr>
            </w:pPr>
          </w:p>
        </w:tc>
        <w:tc>
          <w:tcPr>
            <w:tcW w:w="1503" w:type="pct"/>
            <w:tcBorders>
              <w:top w:val="single" w:sz="12" w:space="0" w:color="auto"/>
              <w:left w:val="single" w:sz="4" w:space="0" w:color="auto"/>
              <w:bottom w:val="single" w:sz="12" w:space="0" w:color="auto"/>
              <w:right w:val="single" w:sz="4" w:space="0" w:color="auto"/>
            </w:tcBorders>
            <w:hideMark/>
          </w:tcPr>
          <w:p w:rsidR="00B6038D" w:rsidRPr="00701D02" w:rsidRDefault="00B6038D" w:rsidP="00B6038D">
            <w:pPr>
              <w:widowControl w:val="0"/>
              <w:rPr>
                <w:rFonts w:eastAsia="Times New Roman"/>
                <w:b/>
                <w:sz w:val="24"/>
                <w:szCs w:val="24"/>
              </w:rPr>
            </w:pPr>
            <w:r w:rsidRPr="00701D02">
              <w:rPr>
                <w:rFonts w:eastAsia="Times New Roman"/>
                <w:b/>
                <w:sz w:val="24"/>
                <w:szCs w:val="24"/>
              </w:rPr>
              <w:t>Уметь:</w:t>
            </w:r>
          </w:p>
          <w:p w:rsidR="00B6038D" w:rsidRPr="00701D02" w:rsidRDefault="00B6038D" w:rsidP="00B603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rPr>
            </w:pPr>
            <w:r w:rsidRPr="00701D02">
              <w:rPr>
                <w:rFonts w:eastAsia="Times New Roman"/>
                <w:sz w:val="24"/>
                <w:szCs w:val="24"/>
              </w:rPr>
              <w:t>-</w:t>
            </w:r>
            <w:r w:rsidRPr="00701D02">
              <w:rPr>
                <w:sz w:val="24"/>
                <w:szCs w:val="24"/>
              </w:rPr>
              <w:t xml:space="preserve">осуществлять производственный инструктаж рабочих, проводить мероприятия по выполнению охраны труда и производственной санитарии, эксплуатации оборудования и контролировать их соблюдение; </w:t>
            </w:r>
          </w:p>
          <w:p w:rsidR="00B6038D" w:rsidRPr="00701D02" w:rsidRDefault="00B6038D" w:rsidP="00B603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eastAsia="Times New Roman"/>
                <w:sz w:val="24"/>
                <w:szCs w:val="24"/>
              </w:rPr>
            </w:pPr>
            <w:r w:rsidRPr="00701D02">
              <w:rPr>
                <w:sz w:val="24"/>
                <w:szCs w:val="24"/>
              </w:rPr>
              <w:t>- вести документацию установленного образца по охране труда, соблюдать сроки ее заполнения и условия хранения.</w:t>
            </w:r>
          </w:p>
          <w:p w:rsidR="00B6038D" w:rsidRPr="00701D02" w:rsidRDefault="00B6038D" w:rsidP="00B6038D">
            <w:pPr>
              <w:widowControl w:val="0"/>
              <w:jc w:val="left"/>
              <w:rPr>
                <w:rFonts w:eastAsia="Times New Roman"/>
                <w:b/>
                <w:sz w:val="24"/>
                <w:szCs w:val="24"/>
              </w:rPr>
            </w:pPr>
          </w:p>
        </w:tc>
        <w:tc>
          <w:tcPr>
            <w:tcW w:w="1437" w:type="pct"/>
            <w:tcBorders>
              <w:top w:val="single" w:sz="12" w:space="0" w:color="auto"/>
              <w:left w:val="single" w:sz="4" w:space="0" w:color="auto"/>
              <w:bottom w:val="single" w:sz="12" w:space="0" w:color="auto"/>
              <w:right w:val="single" w:sz="4" w:space="0" w:color="auto"/>
            </w:tcBorders>
            <w:hideMark/>
          </w:tcPr>
          <w:p w:rsidR="00B6038D" w:rsidRPr="00701D02" w:rsidRDefault="00B6038D" w:rsidP="00B6038D">
            <w:pPr>
              <w:widowControl w:val="0"/>
              <w:rPr>
                <w:bCs/>
                <w:sz w:val="24"/>
                <w:szCs w:val="24"/>
              </w:rPr>
            </w:pPr>
            <w:r w:rsidRPr="00701D02">
              <w:rPr>
                <w:bCs/>
                <w:sz w:val="24"/>
                <w:szCs w:val="24"/>
              </w:rPr>
              <w:t>Обоснованно подбирает</w:t>
            </w:r>
            <w:r w:rsidRPr="00701D02">
              <w:rPr>
                <w:bCs/>
                <w:color w:val="C00000"/>
                <w:sz w:val="24"/>
                <w:szCs w:val="24"/>
              </w:rPr>
              <w:t xml:space="preserve"> </w:t>
            </w:r>
            <w:r w:rsidRPr="00701D02">
              <w:rPr>
                <w:bCs/>
                <w:sz w:val="24"/>
                <w:szCs w:val="24"/>
              </w:rPr>
              <w:t xml:space="preserve"> средства защиты от прогнозируемых угроз. Определяет категории взрывопожароопасности производства.</w:t>
            </w:r>
          </w:p>
          <w:p w:rsidR="00B6038D" w:rsidRPr="00701D02" w:rsidRDefault="00B6038D" w:rsidP="00B6038D">
            <w:pPr>
              <w:widowControl w:val="0"/>
              <w:rPr>
                <w:bCs/>
                <w:sz w:val="24"/>
                <w:szCs w:val="24"/>
              </w:rPr>
            </w:pPr>
            <w:r w:rsidRPr="00701D02">
              <w:rPr>
                <w:bCs/>
                <w:sz w:val="24"/>
                <w:szCs w:val="24"/>
              </w:rPr>
              <w:t>Верно перечисляет основные мероприятия по защите работников транспортных предприятий.</w:t>
            </w:r>
          </w:p>
          <w:p w:rsidR="00B6038D" w:rsidRPr="00701D02" w:rsidRDefault="00B6038D" w:rsidP="00B6038D">
            <w:pPr>
              <w:widowControl w:val="0"/>
              <w:rPr>
                <w:bCs/>
                <w:sz w:val="24"/>
                <w:szCs w:val="24"/>
              </w:rPr>
            </w:pPr>
            <w:r w:rsidRPr="00701D02">
              <w:rPr>
                <w:bCs/>
                <w:sz w:val="24"/>
                <w:szCs w:val="24"/>
              </w:rPr>
              <w:t>Демонстрирует правильное применение средств индивидуальной защиты.</w:t>
            </w:r>
          </w:p>
          <w:p w:rsidR="00B6038D" w:rsidRPr="00701D02" w:rsidRDefault="00B6038D" w:rsidP="007E5F58">
            <w:pPr>
              <w:widowControl w:val="0"/>
              <w:rPr>
                <w:bCs/>
                <w:sz w:val="24"/>
                <w:szCs w:val="24"/>
              </w:rPr>
            </w:pPr>
            <w:r w:rsidRPr="00701D02">
              <w:rPr>
                <w:bCs/>
                <w:sz w:val="24"/>
                <w:szCs w:val="24"/>
              </w:rPr>
              <w:t>Верно называет основы прогнозирования</w:t>
            </w:r>
            <w:r w:rsidRPr="00701D02">
              <w:rPr>
                <w:sz w:val="24"/>
                <w:szCs w:val="24"/>
              </w:rPr>
              <w:t xml:space="preserve"> развития событий </w:t>
            </w:r>
            <w:r w:rsidRPr="00701D02">
              <w:rPr>
                <w:bCs/>
                <w:sz w:val="24"/>
                <w:szCs w:val="24"/>
              </w:rPr>
              <w:t xml:space="preserve"> </w:t>
            </w:r>
            <w:r w:rsidRPr="00701D02">
              <w:rPr>
                <w:sz w:val="24"/>
                <w:szCs w:val="24"/>
              </w:rPr>
              <w:t>при техногенных чрезвычайных ситуациях.</w:t>
            </w:r>
          </w:p>
        </w:tc>
        <w:tc>
          <w:tcPr>
            <w:tcW w:w="1115" w:type="pct"/>
            <w:tcBorders>
              <w:top w:val="single" w:sz="12" w:space="0" w:color="auto"/>
              <w:left w:val="single" w:sz="4" w:space="0" w:color="auto"/>
              <w:bottom w:val="single" w:sz="12" w:space="0" w:color="auto"/>
              <w:right w:val="single" w:sz="12" w:space="0" w:color="auto"/>
            </w:tcBorders>
            <w:hideMark/>
          </w:tcPr>
          <w:p w:rsidR="00B6038D" w:rsidRPr="00701D02" w:rsidRDefault="00B6038D" w:rsidP="00B6038D">
            <w:pPr>
              <w:widowControl w:val="0"/>
              <w:suppressAutoHyphens/>
              <w:rPr>
                <w:sz w:val="24"/>
                <w:szCs w:val="24"/>
              </w:rPr>
            </w:pPr>
            <w:r w:rsidRPr="00701D02">
              <w:rPr>
                <w:sz w:val="24"/>
                <w:szCs w:val="24"/>
              </w:rPr>
              <w:t>Оценка за тестовый контроль. Оценка за практические работы №№ 2, 3, 4, 5</w:t>
            </w:r>
          </w:p>
          <w:p w:rsidR="00B6038D" w:rsidRPr="008511DB" w:rsidRDefault="00B6038D" w:rsidP="007E5F58">
            <w:pPr>
              <w:widowControl w:val="0"/>
              <w:rPr>
                <w:sz w:val="24"/>
                <w:szCs w:val="24"/>
              </w:rPr>
            </w:pPr>
          </w:p>
        </w:tc>
      </w:tr>
      <w:tr w:rsidR="007E5F58" w:rsidRPr="00701D02" w:rsidTr="00B6038D">
        <w:trPr>
          <w:trHeight w:val="2097"/>
          <w:jc w:val="center"/>
        </w:trPr>
        <w:tc>
          <w:tcPr>
            <w:tcW w:w="945" w:type="pct"/>
            <w:tcBorders>
              <w:top w:val="single" w:sz="12" w:space="0" w:color="auto"/>
              <w:left w:val="single" w:sz="12" w:space="0" w:color="auto"/>
              <w:bottom w:val="single" w:sz="12" w:space="0" w:color="auto"/>
              <w:right w:val="single" w:sz="4" w:space="0" w:color="auto"/>
            </w:tcBorders>
            <w:hideMark/>
          </w:tcPr>
          <w:p w:rsidR="007E5F58" w:rsidRPr="00701D02" w:rsidRDefault="007E5F58" w:rsidP="007E5F58">
            <w:pPr>
              <w:widowControl w:val="0"/>
              <w:suppressAutoHyphens/>
              <w:rPr>
                <w:b/>
                <w:sz w:val="24"/>
                <w:szCs w:val="24"/>
              </w:rPr>
            </w:pPr>
          </w:p>
          <w:p w:rsidR="007E5F58" w:rsidRPr="00701D02" w:rsidRDefault="007E5F58" w:rsidP="007E5F58">
            <w:pPr>
              <w:widowControl w:val="0"/>
              <w:suppressAutoHyphens/>
              <w:rPr>
                <w:b/>
                <w:sz w:val="24"/>
                <w:szCs w:val="24"/>
              </w:rPr>
            </w:pPr>
          </w:p>
          <w:p w:rsidR="007E5F58" w:rsidRPr="00701D02" w:rsidRDefault="007E5F58" w:rsidP="007E5F58">
            <w:pPr>
              <w:widowControl w:val="0"/>
              <w:suppressAutoHyphens/>
              <w:rPr>
                <w:b/>
                <w:sz w:val="24"/>
                <w:szCs w:val="24"/>
              </w:rPr>
            </w:pPr>
          </w:p>
          <w:p w:rsidR="007E5F58" w:rsidRPr="00701D02" w:rsidRDefault="007E5F58" w:rsidP="007E5F58">
            <w:pPr>
              <w:widowControl w:val="0"/>
              <w:suppressAutoHyphens/>
              <w:rPr>
                <w:b/>
                <w:sz w:val="24"/>
                <w:szCs w:val="24"/>
              </w:rPr>
            </w:pPr>
          </w:p>
          <w:p w:rsidR="007E5F58" w:rsidRPr="00701D02" w:rsidRDefault="007E5F58" w:rsidP="007E5F58">
            <w:pPr>
              <w:widowControl w:val="0"/>
              <w:suppressAutoHyphens/>
              <w:rPr>
                <w:b/>
                <w:sz w:val="24"/>
                <w:szCs w:val="24"/>
              </w:rPr>
            </w:pPr>
          </w:p>
          <w:p w:rsidR="007E5F58" w:rsidRPr="00701D02" w:rsidRDefault="007E5F58" w:rsidP="007E5F58">
            <w:pPr>
              <w:widowControl w:val="0"/>
              <w:suppressAutoHyphens/>
              <w:rPr>
                <w:b/>
                <w:sz w:val="24"/>
                <w:szCs w:val="24"/>
              </w:rPr>
            </w:pPr>
          </w:p>
        </w:tc>
        <w:tc>
          <w:tcPr>
            <w:tcW w:w="1503"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Fonts w:eastAsia="Times New Roman"/>
                <w:b/>
                <w:sz w:val="24"/>
                <w:szCs w:val="24"/>
              </w:rPr>
            </w:pPr>
            <w:r w:rsidRPr="00701D02">
              <w:rPr>
                <w:rFonts w:eastAsia="Times New Roman"/>
                <w:b/>
                <w:sz w:val="24"/>
                <w:szCs w:val="24"/>
              </w:rPr>
              <w:t>знать:</w:t>
            </w:r>
          </w:p>
          <w:p w:rsidR="007E5F58" w:rsidRPr="00701D0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b/>
                <w:bCs/>
                <w:sz w:val="24"/>
                <w:szCs w:val="24"/>
              </w:rPr>
            </w:pPr>
            <w:r w:rsidRPr="00701D02">
              <w:rPr>
                <w:sz w:val="24"/>
                <w:szCs w:val="24"/>
              </w:rPr>
              <w:t>- особенности обеспечения безопасных условий труда в сфере профессиональной деятельности</w:t>
            </w:r>
          </w:p>
        </w:tc>
        <w:tc>
          <w:tcPr>
            <w:tcW w:w="1437"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widowControl w:val="0"/>
              <w:rPr>
                <w:b/>
                <w:sz w:val="24"/>
                <w:szCs w:val="24"/>
              </w:rPr>
            </w:pPr>
          </w:p>
        </w:tc>
        <w:tc>
          <w:tcPr>
            <w:tcW w:w="1115" w:type="pct"/>
            <w:tcBorders>
              <w:top w:val="single" w:sz="12" w:space="0" w:color="auto"/>
              <w:left w:val="single" w:sz="4" w:space="0" w:color="auto"/>
              <w:bottom w:val="single" w:sz="12" w:space="0" w:color="auto"/>
              <w:right w:val="single" w:sz="12" w:space="0" w:color="auto"/>
            </w:tcBorders>
            <w:hideMark/>
          </w:tcPr>
          <w:p w:rsidR="007E5F58" w:rsidRPr="00701D02" w:rsidRDefault="007E5F58" w:rsidP="007E5F58">
            <w:pPr>
              <w:widowControl w:val="0"/>
              <w:suppressAutoHyphens/>
              <w:rPr>
                <w:sz w:val="24"/>
                <w:szCs w:val="24"/>
              </w:rPr>
            </w:pPr>
          </w:p>
          <w:p w:rsidR="007E5F58" w:rsidRPr="00701D02" w:rsidRDefault="007E5F58" w:rsidP="007E5F58">
            <w:pPr>
              <w:widowControl w:val="0"/>
              <w:suppressAutoHyphens/>
              <w:rPr>
                <w:sz w:val="24"/>
                <w:szCs w:val="24"/>
              </w:rPr>
            </w:pPr>
          </w:p>
          <w:p w:rsidR="007E5F58" w:rsidRPr="00701D02" w:rsidRDefault="007E5F58" w:rsidP="007E5F58">
            <w:pPr>
              <w:widowControl w:val="0"/>
              <w:suppressAutoHyphens/>
              <w:rPr>
                <w:sz w:val="24"/>
                <w:szCs w:val="24"/>
              </w:rPr>
            </w:pPr>
          </w:p>
          <w:p w:rsidR="007E5F58" w:rsidRPr="00701D02" w:rsidRDefault="007E5F58" w:rsidP="007E5F58">
            <w:pPr>
              <w:widowControl w:val="0"/>
              <w:suppressAutoHyphens/>
              <w:rPr>
                <w:b/>
                <w:sz w:val="24"/>
                <w:szCs w:val="24"/>
              </w:rPr>
            </w:pPr>
          </w:p>
        </w:tc>
      </w:tr>
      <w:tr w:rsidR="007E5F58" w:rsidRPr="00701D02" w:rsidTr="007E5F58">
        <w:trPr>
          <w:trHeight w:val="3232"/>
          <w:jc w:val="center"/>
        </w:trPr>
        <w:tc>
          <w:tcPr>
            <w:tcW w:w="945" w:type="pct"/>
            <w:vMerge w:val="restart"/>
            <w:tcBorders>
              <w:top w:val="single" w:sz="12" w:space="0" w:color="auto"/>
              <w:left w:val="single" w:sz="12" w:space="0" w:color="auto"/>
              <w:right w:val="single" w:sz="4" w:space="0" w:color="auto"/>
            </w:tcBorders>
            <w:hideMark/>
          </w:tcPr>
          <w:p w:rsidR="007E5F58" w:rsidRPr="00701D02" w:rsidRDefault="007E5F58" w:rsidP="007E5F58">
            <w:pPr>
              <w:widowControl w:val="0"/>
              <w:suppressAutoHyphens/>
              <w:rPr>
                <w:b/>
                <w:sz w:val="24"/>
                <w:szCs w:val="24"/>
              </w:rPr>
            </w:pPr>
            <w:r w:rsidRPr="00701D02">
              <w:rPr>
                <w:b/>
                <w:sz w:val="24"/>
                <w:szCs w:val="24"/>
              </w:rPr>
              <w:t>Разделы 3 -5</w:t>
            </w:r>
          </w:p>
          <w:p w:rsidR="007E5F58" w:rsidRPr="00701D02" w:rsidRDefault="007E5F58" w:rsidP="007E5F58">
            <w:pPr>
              <w:widowControl w:val="0"/>
              <w:suppressAutoHyphens/>
              <w:rPr>
                <w:b/>
                <w:sz w:val="24"/>
                <w:szCs w:val="24"/>
              </w:rPr>
            </w:pPr>
          </w:p>
          <w:p w:rsidR="007E5F58" w:rsidRPr="00701D02" w:rsidRDefault="007E5F58" w:rsidP="007E5F58">
            <w:pPr>
              <w:widowControl w:val="0"/>
              <w:suppressAutoHyphens/>
              <w:rPr>
                <w:b/>
                <w:sz w:val="24"/>
                <w:szCs w:val="24"/>
              </w:rPr>
            </w:pPr>
          </w:p>
        </w:tc>
        <w:tc>
          <w:tcPr>
            <w:tcW w:w="1503"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widowControl w:val="0"/>
              <w:suppressAutoHyphens/>
              <w:rPr>
                <w:rFonts w:eastAsia="Times New Roman"/>
                <w:b/>
                <w:sz w:val="24"/>
                <w:szCs w:val="24"/>
              </w:rPr>
            </w:pPr>
            <w:r w:rsidRPr="00701D02">
              <w:rPr>
                <w:rFonts w:eastAsia="Times New Roman"/>
                <w:b/>
                <w:sz w:val="24"/>
                <w:szCs w:val="24"/>
              </w:rPr>
              <w:t>Знать:</w:t>
            </w:r>
          </w:p>
          <w:p w:rsidR="007E5F58" w:rsidRPr="00701D0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rPr>
            </w:pPr>
            <w:r w:rsidRPr="00701D02">
              <w:rPr>
                <w:sz w:val="24"/>
                <w:szCs w:val="24"/>
              </w:rPr>
              <w:t xml:space="preserve">- особенности обеспечения безопасных условий труда в сфере профессиональной деятельности; </w:t>
            </w:r>
          </w:p>
          <w:p w:rsidR="007E5F58" w:rsidRPr="00701D02" w:rsidRDefault="007E5F58" w:rsidP="007E5F58">
            <w:pPr>
              <w:widowControl w:val="0"/>
              <w:rPr>
                <w:rFonts w:eastAsia="Times New Roman"/>
                <w:b/>
                <w:sz w:val="24"/>
                <w:szCs w:val="24"/>
              </w:rPr>
            </w:pPr>
            <w:r w:rsidRPr="00701D02">
              <w:rPr>
                <w:sz w:val="24"/>
                <w:szCs w:val="24"/>
              </w:rPr>
              <w:t>- правовые, нормативные и организационные основы охраны труда в организации; правила охраны труда, промышленной санитарии</w:t>
            </w:r>
          </w:p>
        </w:tc>
        <w:tc>
          <w:tcPr>
            <w:tcW w:w="1437"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widowControl w:val="0"/>
              <w:suppressAutoHyphens/>
              <w:rPr>
                <w:bCs/>
                <w:sz w:val="24"/>
                <w:szCs w:val="24"/>
              </w:rPr>
            </w:pPr>
            <w:r w:rsidRPr="00701D02">
              <w:rPr>
                <w:bCs/>
                <w:sz w:val="24"/>
                <w:szCs w:val="24"/>
              </w:rPr>
              <w:t xml:space="preserve">Обосновано использует специальные термины в устных выступлениях. </w:t>
            </w:r>
          </w:p>
          <w:p w:rsidR="007E5F58" w:rsidRPr="00701D02" w:rsidRDefault="007E5F58" w:rsidP="007E5F58">
            <w:pPr>
              <w:widowControl w:val="0"/>
              <w:suppressAutoHyphens/>
              <w:rPr>
                <w:bCs/>
                <w:sz w:val="24"/>
                <w:szCs w:val="24"/>
              </w:rPr>
            </w:pPr>
            <w:r w:rsidRPr="00701D02">
              <w:rPr>
                <w:bCs/>
                <w:sz w:val="24"/>
                <w:szCs w:val="24"/>
              </w:rPr>
              <w:t>Точно формулирует определения основных понятий безопасности труда.</w:t>
            </w:r>
          </w:p>
          <w:p w:rsidR="007E5F58" w:rsidRPr="00701D02" w:rsidRDefault="007E5F58" w:rsidP="007E5F58">
            <w:pPr>
              <w:widowControl w:val="0"/>
              <w:rPr>
                <w:bCs/>
                <w:sz w:val="24"/>
                <w:szCs w:val="24"/>
              </w:rPr>
            </w:pPr>
            <w:r w:rsidRPr="00701D02">
              <w:rPr>
                <w:bCs/>
                <w:sz w:val="24"/>
                <w:szCs w:val="24"/>
              </w:rPr>
              <w:t>Правильно называет требования инструкции по безопасности труда.</w:t>
            </w:r>
          </w:p>
          <w:p w:rsidR="007E5F58" w:rsidRPr="00701D02" w:rsidRDefault="007E5F58" w:rsidP="007E5F58">
            <w:pPr>
              <w:widowControl w:val="0"/>
              <w:rPr>
                <w:bCs/>
                <w:sz w:val="24"/>
                <w:szCs w:val="24"/>
              </w:rPr>
            </w:pPr>
          </w:p>
        </w:tc>
        <w:tc>
          <w:tcPr>
            <w:tcW w:w="1115" w:type="pct"/>
            <w:vMerge w:val="restart"/>
            <w:tcBorders>
              <w:top w:val="single" w:sz="12" w:space="0" w:color="auto"/>
              <w:left w:val="single" w:sz="4" w:space="0" w:color="auto"/>
              <w:right w:val="single" w:sz="12" w:space="0" w:color="auto"/>
            </w:tcBorders>
            <w:hideMark/>
          </w:tcPr>
          <w:p w:rsidR="007E5F58" w:rsidRDefault="007E5F58" w:rsidP="007E5F58">
            <w:pPr>
              <w:widowControl w:val="0"/>
              <w:suppressAutoHyphens/>
              <w:rPr>
                <w:sz w:val="24"/>
                <w:szCs w:val="24"/>
              </w:rPr>
            </w:pPr>
            <w:r w:rsidRPr="00701D02">
              <w:rPr>
                <w:sz w:val="24"/>
                <w:szCs w:val="24"/>
              </w:rPr>
              <w:t xml:space="preserve">Оценка за </w:t>
            </w:r>
            <w:r>
              <w:rPr>
                <w:sz w:val="24"/>
                <w:szCs w:val="24"/>
              </w:rPr>
              <w:t>устные ответы, практические работы</w:t>
            </w:r>
          </w:p>
          <w:p w:rsidR="007E5F58" w:rsidRDefault="007E5F58" w:rsidP="007E5F58">
            <w:pPr>
              <w:widowControl w:val="0"/>
              <w:suppressAutoHyphens/>
              <w:rPr>
                <w:sz w:val="24"/>
                <w:szCs w:val="24"/>
              </w:rPr>
            </w:pPr>
          </w:p>
          <w:p w:rsidR="007E5F58" w:rsidRDefault="007E5F58" w:rsidP="007E5F58">
            <w:pPr>
              <w:widowControl w:val="0"/>
              <w:suppressAutoHyphens/>
              <w:rPr>
                <w:sz w:val="24"/>
                <w:szCs w:val="24"/>
              </w:rPr>
            </w:pPr>
          </w:p>
          <w:p w:rsidR="007E5F58" w:rsidRPr="00701D02" w:rsidRDefault="007E5F58" w:rsidP="007E5F58">
            <w:pPr>
              <w:widowControl w:val="0"/>
              <w:suppressAutoHyphens/>
              <w:rPr>
                <w:sz w:val="24"/>
                <w:szCs w:val="24"/>
              </w:rPr>
            </w:pPr>
            <w:r>
              <w:rPr>
                <w:sz w:val="24"/>
                <w:szCs w:val="24"/>
              </w:rPr>
              <w:t>Дифференцированный зачёт</w:t>
            </w:r>
          </w:p>
          <w:p w:rsidR="007E5F58" w:rsidRPr="00701D02" w:rsidRDefault="007E5F58" w:rsidP="007E5F58">
            <w:pPr>
              <w:widowControl w:val="0"/>
              <w:suppressAutoHyphens/>
              <w:rPr>
                <w:sz w:val="24"/>
                <w:szCs w:val="24"/>
              </w:rPr>
            </w:pPr>
          </w:p>
        </w:tc>
      </w:tr>
      <w:tr w:rsidR="007E5F58" w:rsidRPr="00701D02" w:rsidTr="007E5F58">
        <w:trPr>
          <w:trHeight w:val="3232"/>
          <w:jc w:val="center"/>
        </w:trPr>
        <w:tc>
          <w:tcPr>
            <w:tcW w:w="945" w:type="pct"/>
            <w:vMerge/>
            <w:tcBorders>
              <w:left w:val="single" w:sz="12" w:space="0" w:color="auto"/>
              <w:right w:val="single" w:sz="4" w:space="0" w:color="auto"/>
            </w:tcBorders>
            <w:hideMark/>
          </w:tcPr>
          <w:p w:rsidR="007E5F58" w:rsidRPr="00701D02" w:rsidRDefault="007E5F58" w:rsidP="007E5F58">
            <w:pPr>
              <w:widowControl w:val="0"/>
              <w:suppressAutoHyphens/>
              <w:rPr>
                <w:b/>
                <w:sz w:val="24"/>
                <w:szCs w:val="24"/>
              </w:rPr>
            </w:pPr>
          </w:p>
        </w:tc>
        <w:tc>
          <w:tcPr>
            <w:tcW w:w="1503" w:type="pct"/>
            <w:tcBorders>
              <w:top w:val="single" w:sz="12" w:space="0" w:color="auto"/>
              <w:left w:val="single" w:sz="4" w:space="0" w:color="auto"/>
              <w:bottom w:val="single" w:sz="12" w:space="0" w:color="auto"/>
              <w:right w:val="single" w:sz="4" w:space="0" w:color="auto"/>
            </w:tcBorders>
            <w:hideMark/>
          </w:tcPr>
          <w:p w:rsidR="007E5F58" w:rsidRPr="00091D4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sz w:val="24"/>
                <w:szCs w:val="24"/>
              </w:rPr>
            </w:pPr>
            <w:r w:rsidRPr="00091D4D">
              <w:rPr>
                <w:rFonts w:eastAsia="Calibri"/>
                <w:sz w:val="24"/>
                <w:szCs w:val="24"/>
              </w:rPr>
              <w:t>ПК 1.1. 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w:t>
            </w:r>
          </w:p>
        </w:tc>
        <w:tc>
          <w:tcPr>
            <w:tcW w:w="1437"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widowControl w:val="0"/>
              <w:suppressAutoHyphens/>
              <w:rPr>
                <w:bCs/>
                <w:sz w:val="24"/>
                <w:szCs w:val="24"/>
              </w:rPr>
            </w:pPr>
            <w:r w:rsidRPr="00701D02">
              <w:rPr>
                <w:bCs/>
                <w:sz w:val="24"/>
                <w:szCs w:val="24"/>
              </w:rPr>
              <w:t>В полном объеме называет требования по допуску автомеханика к различным видам работ.</w:t>
            </w:r>
          </w:p>
          <w:p w:rsidR="007E5F58" w:rsidRPr="00701D02" w:rsidRDefault="007E5F58" w:rsidP="007E5F58">
            <w:pPr>
              <w:widowControl w:val="0"/>
              <w:suppressAutoHyphens/>
              <w:rPr>
                <w:sz w:val="24"/>
                <w:szCs w:val="24"/>
              </w:rPr>
            </w:pPr>
            <w:r w:rsidRPr="00701D02">
              <w:rPr>
                <w:sz w:val="24"/>
                <w:szCs w:val="24"/>
              </w:rPr>
              <w:t>Верно называет правила оказания первой помощи.</w:t>
            </w:r>
          </w:p>
          <w:p w:rsidR="007E5F58" w:rsidRPr="00701D02" w:rsidRDefault="007E5F58" w:rsidP="007E5F58">
            <w:pPr>
              <w:widowControl w:val="0"/>
              <w:suppressAutoHyphens/>
              <w:rPr>
                <w:sz w:val="24"/>
                <w:szCs w:val="24"/>
              </w:rPr>
            </w:pPr>
            <w:r w:rsidRPr="00701D02">
              <w:rPr>
                <w:sz w:val="24"/>
                <w:szCs w:val="24"/>
              </w:rPr>
              <w:t>Называет требования безопасности при техническом обслуживании, ремонте автотранспорта, грузовых и пассажирских перевозках</w:t>
            </w:r>
          </w:p>
          <w:p w:rsidR="007E5F58" w:rsidRPr="00701D02" w:rsidRDefault="007E5F58" w:rsidP="007E5F58">
            <w:pPr>
              <w:widowControl w:val="0"/>
              <w:suppressAutoHyphens/>
              <w:rPr>
                <w:bCs/>
                <w:sz w:val="24"/>
                <w:szCs w:val="24"/>
              </w:rPr>
            </w:pPr>
          </w:p>
        </w:tc>
        <w:tc>
          <w:tcPr>
            <w:tcW w:w="1115" w:type="pct"/>
            <w:vMerge/>
            <w:tcBorders>
              <w:left w:val="single" w:sz="4" w:space="0" w:color="auto"/>
              <w:right w:val="single" w:sz="12" w:space="0" w:color="auto"/>
            </w:tcBorders>
            <w:hideMark/>
          </w:tcPr>
          <w:p w:rsidR="007E5F58" w:rsidRPr="00701D02" w:rsidRDefault="007E5F58" w:rsidP="007E5F58">
            <w:pPr>
              <w:widowControl w:val="0"/>
              <w:suppressAutoHyphens/>
              <w:rPr>
                <w:sz w:val="24"/>
                <w:szCs w:val="24"/>
              </w:rPr>
            </w:pPr>
          </w:p>
        </w:tc>
      </w:tr>
      <w:tr w:rsidR="007E5F58" w:rsidRPr="00701D02" w:rsidTr="007E5F58">
        <w:trPr>
          <w:trHeight w:val="1249"/>
          <w:jc w:val="center"/>
        </w:trPr>
        <w:tc>
          <w:tcPr>
            <w:tcW w:w="945" w:type="pct"/>
            <w:vMerge/>
            <w:tcBorders>
              <w:left w:val="single" w:sz="12" w:space="0" w:color="auto"/>
              <w:right w:val="single" w:sz="4" w:space="0" w:color="auto"/>
            </w:tcBorders>
            <w:hideMark/>
          </w:tcPr>
          <w:p w:rsidR="007E5F58" w:rsidRPr="00701D02" w:rsidRDefault="007E5F58" w:rsidP="007E5F58">
            <w:pPr>
              <w:widowControl w:val="0"/>
              <w:suppressAutoHyphens/>
              <w:rPr>
                <w:b/>
                <w:sz w:val="24"/>
                <w:szCs w:val="24"/>
              </w:rPr>
            </w:pPr>
          </w:p>
        </w:tc>
        <w:tc>
          <w:tcPr>
            <w:tcW w:w="1503" w:type="pct"/>
            <w:tcBorders>
              <w:top w:val="single" w:sz="12" w:space="0" w:color="auto"/>
              <w:left w:val="single" w:sz="4" w:space="0" w:color="auto"/>
              <w:bottom w:val="single" w:sz="12" w:space="0" w:color="auto"/>
              <w:right w:val="single" w:sz="4" w:space="0" w:color="auto"/>
            </w:tcBorders>
            <w:hideMark/>
          </w:tcPr>
          <w:p w:rsidR="007E5F58" w:rsidRPr="00091D4D"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sz w:val="24"/>
                <w:szCs w:val="24"/>
              </w:rPr>
            </w:pPr>
            <w:r w:rsidRPr="00091D4D">
              <w:rPr>
                <w:rFonts w:eastAsia="Calibri"/>
                <w:sz w:val="24"/>
                <w:szCs w:val="24"/>
              </w:rPr>
              <w:t>ПК 2.1. Обеспечивать выполнение условий по организации движения транспорта.</w:t>
            </w:r>
          </w:p>
        </w:tc>
        <w:tc>
          <w:tcPr>
            <w:tcW w:w="1437"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widowControl w:val="0"/>
              <w:suppressAutoHyphens/>
              <w:rPr>
                <w:sz w:val="24"/>
                <w:szCs w:val="24"/>
              </w:rPr>
            </w:pPr>
          </w:p>
        </w:tc>
        <w:tc>
          <w:tcPr>
            <w:tcW w:w="1115" w:type="pct"/>
            <w:vMerge/>
            <w:tcBorders>
              <w:left w:val="single" w:sz="4" w:space="0" w:color="auto"/>
              <w:right w:val="single" w:sz="12" w:space="0" w:color="auto"/>
            </w:tcBorders>
            <w:hideMark/>
          </w:tcPr>
          <w:p w:rsidR="007E5F58" w:rsidRPr="00701D02" w:rsidRDefault="007E5F58" w:rsidP="007E5F58">
            <w:pPr>
              <w:widowControl w:val="0"/>
              <w:suppressAutoHyphens/>
              <w:rPr>
                <w:sz w:val="24"/>
                <w:szCs w:val="24"/>
              </w:rPr>
            </w:pPr>
          </w:p>
        </w:tc>
      </w:tr>
      <w:tr w:rsidR="007E5F58" w:rsidRPr="00701D02" w:rsidTr="007E5F58">
        <w:trPr>
          <w:jc w:val="center"/>
        </w:trPr>
        <w:tc>
          <w:tcPr>
            <w:tcW w:w="945" w:type="pct"/>
            <w:tcBorders>
              <w:top w:val="single" w:sz="12" w:space="0" w:color="auto"/>
              <w:left w:val="single" w:sz="12" w:space="0" w:color="auto"/>
              <w:right w:val="single" w:sz="4" w:space="0" w:color="auto"/>
            </w:tcBorders>
            <w:hideMark/>
          </w:tcPr>
          <w:p w:rsidR="007E5F58" w:rsidRPr="00701D02" w:rsidRDefault="007E5F58" w:rsidP="007E5F58">
            <w:pPr>
              <w:widowControl w:val="0"/>
              <w:suppressAutoHyphens/>
              <w:rPr>
                <w:b/>
                <w:sz w:val="24"/>
                <w:szCs w:val="24"/>
              </w:rPr>
            </w:pPr>
            <w:r w:rsidRPr="00701D02">
              <w:rPr>
                <w:b/>
                <w:sz w:val="24"/>
                <w:szCs w:val="24"/>
              </w:rPr>
              <w:t>Раздел 6</w:t>
            </w:r>
          </w:p>
        </w:tc>
        <w:tc>
          <w:tcPr>
            <w:tcW w:w="1503"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widowControl w:val="0"/>
              <w:suppressAutoHyphens/>
              <w:rPr>
                <w:rFonts w:eastAsia="Times New Roman"/>
                <w:b/>
                <w:sz w:val="24"/>
                <w:szCs w:val="24"/>
              </w:rPr>
            </w:pPr>
            <w:r>
              <w:rPr>
                <w:rFonts w:eastAsia="Times New Roman"/>
                <w:b/>
                <w:sz w:val="24"/>
                <w:szCs w:val="24"/>
              </w:rPr>
              <w:t>Уметь:</w:t>
            </w:r>
          </w:p>
          <w:p w:rsidR="007E5F58" w:rsidRPr="00701D0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rPr>
            </w:pPr>
            <w:r w:rsidRPr="00701D02">
              <w:rPr>
                <w:sz w:val="24"/>
                <w:szCs w:val="24"/>
              </w:rPr>
              <w:t xml:space="preserve">- использовать индивидуальные и </w:t>
            </w:r>
            <w:r w:rsidRPr="00701D02">
              <w:rPr>
                <w:sz w:val="24"/>
                <w:szCs w:val="24"/>
              </w:rPr>
              <w:lastRenderedPageBreak/>
              <w:t xml:space="preserve">коллективные средства защиты. </w:t>
            </w:r>
          </w:p>
          <w:p w:rsidR="007E5F58" w:rsidRPr="00701D02" w:rsidRDefault="007E5F58" w:rsidP="007E5F58">
            <w:pPr>
              <w:widowControl w:val="0"/>
              <w:suppressAutoHyphens/>
              <w:rPr>
                <w:rFonts w:eastAsia="Times New Roman"/>
                <w:b/>
                <w:sz w:val="24"/>
                <w:szCs w:val="24"/>
              </w:rPr>
            </w:pPr>
            <w:r w:rsidRPr="00701D02">
              <w:rPr>
                <w:rFonts w:eastAsia="Times New Roman"/>
                <w:b/>
                <w:sz w:val="24"/>
                <w:szCs w:val="24"/>
              </w:rPr>
              <w:t>Знать:</w:t>
            </w:r>
          </w:p>
          <w:p w:rsidR="007E5F58" w:rsidRPr="00701D02" w:rsidRDefault="007E5F58" w:rsidP="007E5F58">
            <w:pPr>
              <w:widowControl w:val="0"/>
              <w:suppressAutoHyphens/>
              <w:rPr>
                <w:rFonts w:eastAsia="Times New Roman"/>
                <w:b/>
                <w:sz w:val="24"/>
                <w:szCs w:val="24"/>
              </w:rPr>
            </w:pPr>
            <w:r w:rsidRPr="00701D02">
              <w:rPr>
                <w:sz w:val="24"/>
                <w:szCs w:val="24"/>
              </w:rPr>
              <w:t>- особенности обеспечения безопасных условий труда в сфере профессиональной деятельности</w:t>
            </w:r>
          </w:p>
        </w:tc>
        <w:tc>
          <w:tcPr>
            <w:tcW w:w="1437" w:type="pct"/>
            <w:vMerge w:val="restart"/>
            <w:tcBorders>
              <w:top w:val="single" w:sz="12" w:space="0" w:color="auto"/>
              <w:left w:val="single" w:sz="4" w:space="0" w:color="auto"/>
              <w:right w:val="single" w:sz="4" w:space="0" w:color="auto"/>
            </w:tcBorders>
            <w:hideMark/>
          </w:tcPr>
          <w:p w:rsidR="007E5F58" w:rsidRDefault="007E5F58" w:rsidP="007E5F58">
            <w:pPr>
              <w:widowControl w:val="0"/>
              <w:suppressAutoHyphens/>
              <w:rPr>
                <w:bCs/>
                <w:sz w:val="24"/>
                <w:szCs w:val="24"/>
              </w:rPr>
            </w:pPr>
            <w:r>
              <w:rPr>
                <w:bCs/>
                <w:sz w:val="24"/>
                <w:szCs w:val="24"/>
              </w:rPr>
              <w:lastRenderedPageBreak/>
              <w:t xml:space="preserve">Верно подбирает индивидуальные и коллективные средства </w:t>
            </w:r>
            <w:r>
              <w:rPr>
                <w:bCs/>
                <w:sz w:val="24"/>
                <w:szCs w:val="24"/>
              </w:rPr>
              <w:lastRenderedPageBreak/>
              <w:t>защиты от негативных факторов, планирует мероприятия по обеспечению электробезопасности и пожарной безопасности.</w:t>
            </w:r>
          </w:p>
          <w:p w:rsidR="007E5F58" w:rsidRPr="00701D02" w:rsidRDefault="007E5F58" w:rsidP="007E5F58">
            <w:pPr>
              <w:widowControl w:val="0"/>
              <w:suppressAutoHyphens/>
              <w:rPr>
                <w:bCs/>
                <w:sz w:val="24"/>
                <w:szCs w:val="24"/>
              </w:rPr>
            </w:pPr>
            <w:r>
              <w:rPr>
                <w:bCs/>
                <w:sz w:val="24"/>
                <w:szCs w:val="24"/>
              </w:rPr>
              <w:t>Правильно характеризует порядок действий при ЧС.</w:t>
            </w:r>
          </w:p>
        </w:tc>
        <w:tc>
          <w:tcPr>
            <w:tcW w:w="1115" w:type="pct"/>
            <w:vMerge/>
            <w:tcBorders>
              <w:left w:val="single" w:sz="4" w:space="0" w:color="auto"/>
              <w:right w:val="single" w:sz="12" w:space="0" w:color="auto"/>
            </w:tcBorders>
            <w:hideMark/>
          </w:tcPr>
          <w:p w:rsidR="007E5F58" w:rsidRPr="00701D02" w:rsidRDefault="007E5F58" w:rsidP="007E5F58">
            <w:pPr>
              <w:widowControl w:val="0"/>
              <w:suppressAutoHyphens/>
              <w:rPr>
                <w:sz w:val="24"/>
                <w:szCs w:val="24"/>
              </w:rPr>
            </w:pPr>
          </w:p>
        </w:tc>
      </w:tr>
      <w:tr w:rsidR="007E5F58" w:rsidRPr="00701D02" w:rsidTr="007E5F58">
        <w:trPr>
          <w:trHeight w:val="649"/>
          <w:jc w:val="center"/>
        </w:trPr>
        <w:tc>
          <w:tcPr>
            <w:tcW w:w="945" w:type="pct"/>
            <w:tcBorders>
              <w:top w:val="single" w:sz="12" w:space="0" w:color="auto"/>
              <w:left w:val="single" w:sz="12" w:space="0" w:color="auto"/>
              <w:right w:val="single" w:sz="4" w:space="0" w:color="auto"/>
            </w:tcBorders>
            <w:hideMark/>
          </w:tcPr>
          <w:p w:rsidR="007E5F58" w:rsidRPr="00701D02" w:rsidRDefault="007E5F58" w:rsidP="007E5F58">
            <w:pPr>
              <w:widowControl w:val="0"/>
              <w:suppressAutoHyphens/>
              <w:rPr>
                <w:b/>
                <w:sz w:val="24"/>
                <w:szCs w:val="24"/>
              </w:rPr>
            </w:pPr>
            <w:r w:rsidRPr="00701D02">
              <w:rPr>
                <w:b/>
                <w:sz w:val="24"/>
                <w:szCs w:val="24"/>
              </w:rPr>
              <w:lastRenderedPageBreak/>
              <w:t>Раздел 7</w:t>
            </w:r>
          </w:p>
        </w:tc>
        <w:tc>
          <w:tcPr>
            <w:tcW w:w="1503" w:type="pct"/>
            <w:tcBorders>
              <w:top w:val="single" w:sz="12" w:space="0" w:color="auto"/>
              <w:left w:val="single" w:sz="4" w:space="0" w:color="auto"/>
              <w:bottom w:val="single" w:sz="12" w:space="0" w:color="auto"/>
              <w:right w:val="single" w:sz="4" w:space="0" w:color="auto"/>
            </w:tcBorders>
            <w:hideMark/>
          </w:tcPr>
          <w:p w:rsidR="007E5F58" w:rsidRPr="00701D02" w:rsidRDefault="007E5F58" w:rsidP="007E5F58">
            <w:pPr>
              <w:widowControl w:val="0"/>
              <w:suppressAutoHyphens/>
              <w:rPr>
                <w:rFonts w:eastAsia="Times New Roman"/>
                <w:b/>
                <w:sz w:val="24"/>
                <w:szCs w:val="24"/>
              </w:rPr>
            </w:pPr>
            <w:r w:rsidRPr="00701D02">
              <w:rPr>
                <w:rFonts w:eastAsia="Times New Roman"/>
                <w:b/>
                <w:sz w:val="24"/>
                <w:szCs w:val="24"/>
              </w:rPr>
              <w:t>Знать:</w:t>
            </w:r>
          </w:p>
          <w:p w:rsidR="007E5F58" w:rsidRPr="00701D0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rPr>
            </w:pPr>
            <w:r w:rsidRPr="00701D02">
              <w:rPr>
                <w:sz w:val="24"/>
                <w:szCs w:val="24"/>
              </w:rPr>
              <w:t xml:space="preserve">- меры предупреждения пожаров и взрывов, действие токсичных веществ на организм человека; </w:t>
            </w:r>
          </w:p>
          <w:p w:rsidR="007E5F58" w:rsidRPr="00701D0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sz w:val="24"/>
                <w:szCs w:val="24"/>
              </w:rPr>
            </w:pPr>
            <w:r w:rsidRPr="00701D02">
              <w:rPr>
                <w:sz w:val="24"/>
                <w:szCs w:val="24"/>
              </w:rPr>
              <w:t>- права и обязанности работников в области охраны труда.</w:t>
            </w:r>
          </w:p>
          <w:p w:rsidR="007E5F58" w:rsidRPr="00701D02" w:rsidRDefault="007E5F58" w:rsidP="007E5F58">
            <w:pPr>
              <w:widowControl w:val="0"/>
              <w:suppressAutoHyphens/>
              <w:rPr>
                <w:rFonts w:eastAsia="Times New Roman"/>
                <w:b/>
                <w:sz w:val="24"/>
                <w:szCs w:val="24"/>
              </w:rPr>
            </w:pPr>
          </w:p>
        </w:tc>
        <w:tc>
          <w:tcPr>
            <w:tcW w:w="1437" w:type="pct"/>
            <w:vMerge/>
            <w:tcBorders>
              <w:left w:val="single" w:sz="4" w:space="0" w:color="auto"/>
              <w:bottom w:val="single" w:sz="12" w:space="0" w:color="auto"/>
              <w:right w:val="single" w:sz="4" w:space="0" w:color="auto"/>
            </w:tcBorders>
            <w:hideMark/>
          </w:tcPr>
          <w:p w:rsidR="007E5F58" w:rsidRPr="00701D02" w:rsidRDefault="007E5F58" w:rsidP="007E5F58">
            <w:pPr>
              <w:widowControl w:val="0"/>
              <w:suppressAutoHyphens/>
              <w:rPr>
                <w:bCs/>
                <w:sz w:val="24"/>
                <w:szCs w:val="24"/>
              </w:rPr>
            </w:pPr>
          </w:p>
        </w:tc>
        <w:tc>
          <w:tcPr>
            <w:tcW w:w="1115" w:type="pct"/>
            <w:vMerge/>
            <w:tcBorders>
              <w:left w:val="single" w:sz="4" w:space="0" w:color="auto"/>
              <w:bottom w:val="single" w:sz="12" w:space="0" w:color="auto"/>
              <w:right w:val="single" w:sz="12" w:space="0" w:color="auto"/>
            </w:tcBorders>
            <w:hideMark/>
          </w:tcPr>
          <w:p w:rsidR="007E5F58" w:rsidRPr="00701D02" w:rsidRDefault="007E5F58" w:rsidP="007E5F58">
            <w:pPr>
              <w:widowControl w:val="0"/>
              <w:suppressAutoHyphens/>
              <w:rPr>
                <w:sz w:val="24"/>
                <w:szCs w:val="24"/>
              </w:rPr>
            </w:pPr>
          </w:p>
        </w:tc>
      </w:tr>
      <w:tr w:rsidR="007E5F58" w:rsidRPr="00701D02" w:rsidTr="007E5F58">
        <w:trPr>
          <w:trHeight w:val="835"/>
          <w:jc w:val="center"/>
        </w:trPr>
        <w:tc>
          <w:tcPr>
            <w:tcW w:w="945" w:type="pct"/>
            <w:tcBorders>
              <w:top w:val="single" w:sz="12" w:space="0" w:color="auto"/>
              <w:left w:val="single" w:sz="12" w:space="0" w:color="auto"/>
              <w:right w:val="single" w:sz="4" w:space="0" w:color="auto"/>
            </w:tcBorders>
          </w:tcPr>
          <w:p w:rsidR="007E5F58" w:rsidRPr="00701D02" w:rsidRDefault="007E5F58" w:rsidP="007E5F58">
            <w:pPr>
              <w:widowControl w:val="0"/>
              <w:suppressAutoHyphens/>
              <w:rPr>
                <w:b/>
                <w:sz w:val="24"/>
                <w:szCs w:val="24"/>
              </w:rPr>
            </w:pPr>
            <w:r w:rsidRPr="00701D02">
              <w:rPr>
                <w:b/>
                <w:sz w:val="24"/>
                <w:szCs w:val="24"/>
              </w:rPr>
              <w:t>Раздел 1 – Раздел 8</w:t>
            </w:r>
          </w:p>
        </w:tc>
        <w:tc>
          <w:tcPr>
            <w:tcW w:w="1503" w:type="pct"/>
            <w:tcBorders>
              <w:top w:val="single" w:sz="12" w:space="0" w:color="auto"/>
              <w:left w:val="single" w:sz="4" w:space="0" w:color="auto"/>
              <w:bottom w:val="single" w:sz="12" w:space="0" w:color="auto"/>
              <w:right w:val="single" w:sz="4" w:space="0" w:color="auto"/>
            </w:tcBorders>
          </w:tcPr>
          <w:p w:rsidR="007E5F58" w:rsidRPr="00595521" w:rsidRDefault="007E5F58" w:rsidP="007E5F58">
            <w:pPr>
              <w:pStyle w:val="ConsPlusNormal"/>
              <w:jc w:val="both"/>
              <w:rPr>
                <w:rFonts w:ascii="Times New Roman" w:hAnsi="Times New Roman" w:cs="Times New Roman"/>
                <w:sz w:val="24"/>
                <w:szCs w:val="24"/>
              </w:rPr>
            </w:pPr>
            <w:r>
              <w:rPr>
                <w:rFonts w:ascii="Times New Roman" w:hAnsi="Times New Roman" w:cs="Times New Roman"/>
                <w:sz w:val="24"/>
                <w:szCs w:val="24"/>
              </w:rPr>
              <w:t>ОК 01 – ОК 07, ОК 09</w:t>
            </w:r>
          </w:p>
          <w:p w:rsidR="007E5F58" w:rsidRPr="00701D02" w:rsidRDefault="007E5F58" w:rsidP="007E5F58">
            <w:pPr>
              <w:widowControl w:val="0"/>
              <w:suppressAutoHyphens/>
              <w:rPr>
                <w:b/>
                <w:sz w:val="24"/>
                <w:szCs w:val="24"/>
              </w:rPr>
            </w:pPr>
          </w:p>
        </w:tc>
        <w:tc>
          <w:tcPr>
            <w:tcW w:w="1437" w:type="pct"/>
            <w:tcBorders>
              <w:top w:val="single" w:sz="12" w:space="0" w:color="auto"/>
              <w:left w:val="single" w:sz="4" w:space="0" w:color="auto"/>
              <w:bottom w:val="single" w:sz="12" w:space="0" w:color="auto"/>
              <w:right w:val="single" w:sz="4" w:space="0" w:color="auto"/>
            </w:tcBorders>
          </w:tcPr>
          <w:p w:rsidR="007E5F58" w:rsidRPr="00701D02" w:rsidRDefault="007E5F58" w:rsidP="007E5F58">
            <w:pPr>
              <w:widowControl w:val="0"/>
              <w:rPr>
                <w:bCs/>
                <w:sz w:val="24"/>
                <w:szCs w:val="24"/>
              </w:rPr>
            </w:pPr>
            <w:r w:rsidRPr="00701D02">
              <w:rPr>
                <w:bCs/>
                <w:sz w:val="24"/>
                <w:szCs w:val="24"/>
              </w:rPr>
              <w:t>Точно и в срок выполняет задания для самостоятельной работы, домашние задания, задания при аудиторной форме обучения.</w:t>
            </w:r>
          </w:p>
          <w:p w:rsidR="007E5F58" w:rsidRPr="00701D02" w:rsidRDefault="007E5F58" w:rsidP="007E5F58">
            <w:pPr>
              <w:widowControl w:val="0"/>
              <w:rPr>
                <w:bCs/>
                <w:sz w:val="24"/>
                <w:szCs w:val="24"/>
              </w:rPr>
            </w:pPr>
            <w:r w:rsidRPr="00701D02">
              <w:rPr>
                <w:bCs/>
                <w:sz w:val="24"/>
                <w:szCs w:val="24"/>
              </w:rPr>
              <w:t>Рационально организует своё рабочее место, выполнение заданий, умение планировать свою деятельность, находить методы и способы решения задач.</w:t>
            </w:r>
          </w:p>
          <w:p w:rsidR="007E5F58" w:rsidRPr="00701D02" w:rsidRDefault="007E5F58" w:rsidP="007E5F58">
            <w:pPr>
              <w:widowControl w:val="0"/>
              <w:rPr>
                <w:bCs/>
                <w:sz w:val="24"/>
                <w:szCs w:val="24"/>
              </w:rPr>
            </w:pPr>
            <w:r w:rsidRPr="00701D02">
              <w:rPr>
                <w:bCs/>
                <w:sz w:val="24"/>
                <w:szCs w:val="24"/>
              </w:rPr>
              <w:t>Выявляет причины затруднений, корректирует свою деятельности с целью достижения результата. Контролирует и оценивает эффективность своей деятельности на уроках и при выполнении самостоятельных работ.</w:t>
            </w:r>
          </w:p>
          <w:p w:rsidR="007E5F58" w:rsidRPr="00701D02" w:rsidRDefault="007E5F58" w:rsidP="007E5F58">
            <w:pPr>
              <w:widowControl w:val="0"/>
              <w:rPr>
                <w:bCs/>
                <w:sz w:val="24"/>
                <w:szCs w:val="24"/>
              </w:rPr>
            </w:pPr>
            <w:r w:rsidRPr="00701D02">
              <w:rPr>
                <w:bCs/>
                <w:sz w:val="24"/>
                <w:szCs w:val="24"/>
              </w:rPr>
              <w:t xml:space="preserve">Находит и выделяет полезную информацию </w:t>
            </w:r>
            <w:r w:rsidRPr="00701D02">
              <w:rPr>
                <w:bCs/>
                <w:sz w:val="24"/>
                <w:szCs w:val="24"/>
              </w:rPr>
              <w:lastRenderedPageBreak/>
              <w:t>из различных источников литературы. Демонстрирует умение работать с новой информацией, перерабатывать информацию</w:t>
            </w:r>
          </w:p>
          <w:p w:rsidR="007E5F58" w:rsidRPr="00701D02" w:rsidRDefault="007E5F58" w:rsidP="007E5F58">
            <w:pPr>
              <w:widowControl w:val="0"/>
              <w:rPr>
                <w:sz w:val="24"/>
                <w:szCs w:val="24"/>
              </w:rPr>
            </w:pPr>
            <w:r w:rsidRPr="00701D02">
              <w:rPr>
                <w:sz w:val="24"/>
                <w:szCs w:val="24"/>
              </w:rPr>
              <w:t>Применяет И</w:t>
            </w:r>
            <w:r>
              <w:rPr>
                <w:sz w:val="24"/>
                <w:szCs w:val="24"/>
              </w:rPr>
              <w:t>КТ</w:t>
            </w:r>
            <w:r w:rsidRPr="00701D02">
              <w:rPr>
                <w:sz w:val="24"/>
                <w:szCs w:val="24"/>
              </w:rPr>
              <w:t>-технологии для решения и оформления практических работ.</w:t>
            </w:r>
          </w:p>
          <w:p w:rsidR="007E5F58" w:rsidRPr="00701D02" w:rsidRDefault="007E5F58" w:rsidP="007E5F58">
            <w:pPr>
              <w:widowControl w:val="0"/>
              <w:rPr>
                <w:bCs/>
                <w:sz w:val="24"/>
                <w:szCs w:val="24"/>
              </w:rPr>
            </w:pPr>
            <w:r w:rsidRPr="00701D02">
              <w:rPr>
                <w:bCs/>
                <w:sz w:val="24"/>
                <w:szCs w:val="24"/>
              </w:rPr>
              <w:t>Определяет  и осуществляет свою роль в работе команды, вежливо и тактично относится к студентам и педагогу.</w:t>
            </w:r>
          </w:p>
          <w:p w:rsidR="007E5F58" w:rsidRPr="00701D02" w:rsidRDefault="007E5F58" w:rsidP="007E5F58">
            <w:pPr>
              <w:widowControl w:val="0"/>
              <w:rPr>
                <w:sz w:val="24"/>
                <w:szCs w:val="24"/>
              </w:rPr>
            </w:pPr>
            <w:r w:rsidRPr="00701D02">
              <w:rPr>
                <w:sz w:val="24"/>
                <w:szCs w:val="24"/>
              </w:rPr>
              <w:t>Активно работает в группе, оценивает рациональность предлагаемых членами команды алгоритмов решения поставленной задачи, отвечает за результат совместной деятельности.</w:t>
            </w:r>
          </w:p>
          <w:p w:rsidR="007E5F58" w:rsidRPr="00701D02" w:rsidRDefault="007E5F58" w:rsidP="007E5F58">
            <w:pPr>
              <w:widowControl w:val="0"/>
              <w:rPr>
                <w:sz w:val="24"/>
                <w:szCs w:val="24"/>
              </w:rPr>
            </w:pPr>
            <w:r w:rsidRPr="00701D02">
              <w:rPr>
                <w:sz w:val="24"/>
                <w:szCs w:val="24"/>
              </w:rPr>
              <w:t>Своевременно выполняет самостоятельную работу, охотно выступает с подготовленными сообщениями</w:t>
            </w:r>
          </w:p>
          <w:p w:rsidR="007E5F58" w:rsidRPr="00701D02" w:rsidRDefault="007E5F58" w:rsidP="007E5F58">
            <w:pPr>
              <w:widowControl w:val="0"/>
              <w:rPr>
                <w:rFonts w:eastAsia="Times New Roman"/>
                <w:bCs/>
                <w:sz w:val="24"/>
                <w:szCs w:val="24"/>
                <w:lang w:eastAsia="en-US"/>
              </w:rPr>
            </w:pPr>
            <w:r w:rsidRPr="00701D02">
              <w:rPr>
                <w:sz w:val="24"/>
                <w:szCs w:val="24"/>
              </w:rPr>
              <w:t>Анализирует полученную информацию, выделяет основное, правильно формулирует возникающие вопросы.</w:t>
            </w:r>
          </w:p>
        </w:tc>
        <w:tc>
          <w:tcPr>
            <w:tcW w:w="1115" w:type="pct"/>
            <w:tcBorders>
              <w:top w:val="single" w:sz="12" w:space="0" w:color="auto"/>
              <w:left w:val="single" w:sz="4" w:space="0" w:color="auto"/>
              <w:right w:val="single" w:sz="12" w:space="0" w:color="auto"/>
            </w:tcBorders>
          </w:tcPr>
          <w:p w:rsidR="007E5F58" w:rsidRPr="00701D02" w:rsidRDefault="007E5F58" w:rsidP="007E5F58">
            <w:pPr>
              <w:widowControl w:val="0"/>
              <w:suppressAutoHyphens/>
              <w:rPr>
                <w:bCs/>
                <w:sz w:val="24"/>
                <w:szCs w:val="24"/>
              </w:rPr>
            </w:pPr>
            <w:r w:rsidRPr="00701D02">
              <w:rPr>
                <w:bCs/>
                <w:sz w:val="24"/>
                <w:szCs w:val="24"/>
              </w:rPr>
              <w:lastRenderedPageBreak/>
              <w:t>Интерпретация наблюдений преподавателя за студентами при выполнении практических работ и индивидуальных заданий.</w:t>
            </w:r>
          </w:p>
        </w:tc>
      </w:tr>
    </w:tbl>
    <w:p w:rsidR="007E5F58" w:rsidRPr="00FE1508" w:rsidRDefault="007E5F58" w:rsidP="007E5F58">
      <w:pPr>
        <w:widowControl w:val="0"/>
        <w:suppressAutoHyphens/>
        <w:rPr>
          <w:sz w:val="28"/>
          <w:szCs w:val="28"/>
        </w:rPr>
      </w:pPr>
    </w:p>
    <w:p w:rsidR="007E5F58" w:rsidRDefault="007E5F58">
      <w:pPr>
        <w:spacing w:line="360" w:lineRule="auto"/>
      </w:pPr>
      <w:r>
        <w:br w:type="page"/>
      </w:r>
    </w:p>
    <w:p w:rsidR="002B6985" w:rsidRDefault="002B6985" w:rsidP="007E5F58">
      <w:pPr>
        <w:jc w:val="left"/>
        <w:sectPr w:rsidR="002B6985">
          <w:headerReference w:type="default" r:id="rId34"/>
          <w:pgSz w:w="11900" w:h="16838"/>
          <w:pgMar w:top="1440" w:right="1440" w:bottom="1440" w:left="1440" w:header="0" w:footer="0" w:gutter="0"/>
          <w:cols w:space="720"/>
        </w:sectPr>
      </w:pPr>
    </w:p>
    <w:p w:rsidR="007E5F58" w:rsidRDefault="002B6985" w:rsidP="007E5F58">
      <w:pPr>
        <w:jc w:val="left"/>
        <w:sectPr w:rsidR="007E5F58" w:rsidSect="002B6985">
          <w:pgSz w:w="11900" w:h="16838"/>
          <w:pgMar w:top="0" w:right="0" w:bottom="0" w:left="0" w:header="0" w:footer="0" w:gutter="0"/>
          <w:cols w:space="720"/>
        </w:sectPr>
      </w:pPr>
      <w:r>
        <w:rPr>
          <w:noProof/>
        </w:rPr>
        <w:lastRenderedPageBreak/>
        <w:drawing>
          <wp:inline distT="0" distB="0" distL="0" distR="0">
            <wp:extent cx="7525159" cy="10342179"/>
            <wp:effectExtent l="19050" t="0" r="0" b="0"/>
            <wp:docPr id="33" name="Рисунок 33"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МОРОЗОВАГА\Desktop\ВР.png"/>
                    <pic:cNvPicPr>
                      <a:picLocks noChangeAspect="1" noChangeArrowheads="1"/>
                    </pic:cNvPicPr>
                  </pic:nvPicPr>
                  <pic:blipFill>
                    <a:blip r:embed="rId35"/>
                    <a:srcRect/>
                    <a:stretch>
                      <a:fillRect/>
                    </a:stretch>
                  </pic:blipFill>
                  <pic:spPr bwMode="auto">
                    <a:xfrm>
                      <a:off x="0" y="0"/>
                      <a:ext cx="7530340" cy="10349300"/>
                    </a:xfrm>
                    <a:prstGeom prst="rect">
                      <a:avLst/>
                    </a:prstGeom>
                    <a:noFill/>
                    <a:ln w="9525">
                      <a:noFill/>
                      <a:miter lim="800000"/>
                      <a:headEnd/>
                      <a:tailEnd/>
                    </a:ln>
                  </pic:spPr>
                </pic:pic>
              </a:graphicData>
            </a:graphic>
          </wp:inline>
        </w:drawing>
      </w:r>
    </w:p>
    <w:p w:rsidR="007E5F58" w:rsidRDefault="007E5F58" w:rsidP="007E5F58">
      <w:pPr>
        <w:spacing w:line="204" w:lineRule="exact"/>
        <w:rPr>
          <w:sz w:val="20"/>
          <w:szCs w:val="20"/>
        </w:rPr>
      </w:pPr>
    </w:p>
    <w:p w:rsidR="007E5F58" w:rsidRPr="00B4119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FF0000"/>
          <w:sz w:val="24"/>
          <w:szCs w:val="24"/>
        </w:rPr>
      </w:pPr>
      <w:r>
        <w:rPr>
          <w:sz w:val="24"/>
          <w:szCs w:val="24"/>
        </w:rPr>
        <w:tab/>
      </w:r>
      <w:r w:rsidRPr="009D722D">
        <w:rPr>
          <w:sz w:val="24"/>
          <w:szCs w:val="24"/>
        </w:rPr>
        <w:t>Программа учебной дисциплины</w:t>
      </w:r>
      <w:r w:rsidRPr="009D722D">
        <w:rPr>
          <w:caps/>
          <w:sz w:val="24"/>
          <w:szCs w:val="24"/>
        </w:rPr>
        <w:t xml:space="preserve"> </w:t>
      </w:r>
      <w:r w:rsidRPr="009D722D">
        <w:rPr>
          <w:sz w:val="24"/>
          <w:szCs w:val="24"/>
        </w:rPr>
        <w:t>разработана на основе Федерального  государственного  образовательного стандарта среднего профессионального образования по специальности 23.02.01 Организация перевозок и управление на транспорте (по видам), утв. приказом Министерства  просвещения РФ</w:t>
      </w:r>
      <w:r w:rsidRPr="00B41198">
        <w:rPr>
          <w:color w:val="FF0000"/>
          <w:sz w:val="24"/>
          <w:szCs w:val="24"/>
        </w:rPr>
        <w:t xml:space="preserve"> </w:t>
      </w:r>
      <w:r w:rsidRPr="004D40C7">
        <w:rPr>
          <w:bCs/>
          <w:color w:val="000000" w:themeColor="text1"/>
          <w:sz w:val="24"/>
          <w:szCs w:val="24"/>
        </w:rPr>
        <w:t>от 20 марта 2024 г. N 176</w:t>
      </w:r>
      <w:r w:rsidRPr="00694105">
        <w:rPr>
          <w:bCs/>
          <w:color w:val="000000" w:themeColor="text1"/>
          <w:sz w:val="24"/>
          <w:szCs w:val="24"/>
        </w:rPr>
        <w:t>)</w:t>
      </w:r>
      <w:r>
        <w:rPr>
          <w:bCs/>
          <w:color w:val="000000" w:themeColor="text1"/>
          <w:sz w:val="24"/>
          <w:szCs w:val="24"/>
        </w:rPr>
        <w:t>.</w:t>
      </w:r>
    </w:p>
    <w:p w:rsidR="007E5F58"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7E5F58" w:rsidRPr="00860AD1"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860AD1">
        <w:rPr>
          <w:rFonts w:eastAsia="Times New Roman"/>
          <w:sz w:val="24"/>
          <w:szCs w:val="24"/>
        </w:rPr>
        <w:t>Организация-разработчик: ГБПОУ «Тверской колледж транспорта и сервиса» 170008 г. Тверь, ул. Озёрная, д.12</w:t>
      </w:r>
    </w:p>
    <w:p w:rsidR="007E5F58" w:rsidRPr="00860AD1"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7E5F58" w:rsidRPr="00860AD1"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860AD1">
        <w:rPr>
          <w:rFonts w:eastAsia="Times New Roman"/>
          <w:sz w:val="24"/>
          <w:szCs w:val="24"/>
        </w:rPr>
        <w:t xml:space="preserve">Разработчик: </w:t>
      </w:r>
    </w:p>
    <w:p w:rsidR="007E5F58" w:rsidRPr="00860AD1" w:rsidRDefault="007E5F58" w:rsidP="007E5F58">
      <w:pPr>
        <w:rPr>
          <w:sz w:val="24"/>
          <w:szCs w:val="24"/>
        </w:rPr>
      </w:pPr>
      <w:r w:rsidRPr="00860AD1">
        <w:rPr>
          <w:sz w:val="24"/>
          <w:szCs w:val="24"/>
        </w:rPr>
        <w:br w:type="page"/>
      </w:r>
    </w:p>
    <w:p w:rsidR="007E5F58" w:rsidRPr="007C6F28" w:rsidRDefault="007E5F58" w:rsidP="007E5F58">
      <w:pPr>
        <w:jc w:val="center"/>
        <w:rPr>
          <w:b/>
          <w:sz w:val="24"/>
          <w:szCs w:val="24"/>
        </w:rPr>
      </w:pPr>
      <w:r w:rsidRPr="007C6F28">
        <w:rPr>
          <w:b/>
          <w:sz w:val="24"/>
          <w:szCs w:val="24"/>
        </w:rPr>
        <w:lastRenderedPageBreak/>
        <w:t>СОДЕРЖАНИЕ ПРОГРАММЫ</w:t>
      </w:r>
    </w:p>
    <w:p w:rsidR="007E5F58" w:rsidRPr="007C6F28" w:rsidRDefault="007E5F58" w:rsidP="007E5F58">
      <w:pPr>
        <w:jc w:val="center"/>
        <w:rPr>
          <w:b/>
          <w:sz w:val="24"/>
          <w:szCs w:val="24"/>
          <w:vertAlign w:val="superscript"/>
        </w:rPr>
      </w:pPr>
    </w:p>
    <w:tbl>
      <w:tblPr>
        <w:tblW w:w="0" w:type="auto"/>
        <w:tblLook w:val="01E0"/>
      </w:tblPr>
      <w:tblGrid>
        <w:gridCol w:w="7339"/>
        <w:gridCol w:w="1814"/>
      </w:tblGrid>
      <w:tr w:rsidR="007E5F58" w:rsidRPr="007C6F28" w:rsidTr="007E5F58">
        <w:trPr>
          <w:trHeight w:val="851"/>
        </w:trPr>
        <w:tc>
          <w:tcPr>
            <w:tcW w:w="7339" w:type="dxa"/>
            <w:hideMark/>
          </w:tcPr>
          <w:p w:rsidR="007E5F58" w:rsidRPr="007C6F28" w:rsidRDefault="007E5F58" w:rsidP="007E5F58">
            <w:pPr>
              <w:numPr>
                <w:ilvl w:val="0"/>
                <w:numId w:val="2"/>
              </w:numPr>
              <w:tabs>
                <w:tab w:val="num" w:pos="284"/>
              </w:tabs>
              <w:suppressAutoHyphens/>
              <w:rPr>
                <w:b/>
                <w:sz w:val="24"/>
                <w:szCs w:val="24"/>
              </w:rPr>
            </w:pPr>
            <w:r w:rsidRPr="007C6F28">
              <w:rPr>
                <w:b/>
                <w:sz w:val="24"/>
                <w:szCs w:val="24"/>
              </w:rPr>
              <w:t>ОБЩАЯ ХАРАКТЕРИСТИКА РАБОЧЕЙ ПРОГРАММЫ УЧЕБНОЙ ДИСЦИПЛИНЫ</w:t>
            </w:r>
          </w:p>
          <w:p w:rsidR="007E5F58" w:rsidRPr="007C6F28" w:rsidRDefault="007E5F58" w:rsidP="009D79D6">
            <w:pPr>
              <w:pStyle w:val="a5"/>
              <w:numPr>
                <w:ilvl w:val="1"/>
                <w:numId w:val="10"/>
              </w:numPr>
              <w:suppressAutoHyphens/>
              <w:rPr>
                <w:b/>
                <w:sz w:val="24"/>
                <w:szCs w:val="24"/>
              </w:rPr>
            </w:pPr>
            <w:r w:rsidRPr="007C6F28">
              <w:rPr>
                <w:b/>
                <w:sz w:val="24"/>
                <w:szCs w:val="24"/>
              </w:rPr>
              <w:t>Цель и место дисциплины в структуре образовательной программы</w:t>
            </w:r>
          </w:p>
          <w:p w:rsidR="007E5F58" w:rsidRPr="007C6F28" w:rsidRDefault="007E5F58" w:rsidP="009D79D6">
            <w:pPr>
              <w:pStyle w:val="a5"/>
              <w:numPr>
                <w:ilvl w:val="1"/>
                <w:numId w:val="10"/>
              </w:numPr>
              <w:suppressAutoHyphens/>
              <w:rPr>
                <w:b/>
                <w:sz w:val="24"/>
                <w:szCs w:val="24"/>
              </w:rPr>
            </w:pPr>
            <w:r w:rsidRPr="007C6F28">
              <w:rPr>
                <w:b/>
                <w:sz w:val="24"/>
                <w:szCs w:val="24"/>
              </w:rPr>
              <w:t>Планируемые результаты освоения дисциплины</w:t>
            </w:r>
          </w:p>
          <w:p w:rsidR="007E5F58" w:rsidRPr="007C6F28" w:rsidRDefault="007E5F58" w:rsidP="007E5F58">
            <w:pPr>
              <w:suppressAutoHyphens/>
              <w:rPr>
                <w:b/>
                <w:sz w:val="24"/>
                <w:szCs w:val="24"/>
              </w:rPr>
            </w:pPr>
          </w:p>
        </w:tc>
        <w:tc>
          <w:tcPr>
            <w:tcW w:w="1814" w:type="dxa"/>
            <w:hideMark/>
          </w:tcPr>
          <w:p w:rsidR="007E5F58" w:rsidRPr="007C6F28" w:rsidRDefault="007E5F58" w:rsidP="007E5F58">
            <w:pPr>
              <w:ind w:left="714" w:hanging="357"/>
              <w:rPr>
                <w:b/>
                <w:sz w:val="24"/>
                <w:szCs w:val="24"/>
              </w:rPr>
            </w:pPr>
            <w:r w:rsidRPr="007C6F28">
              <w:rPr>
                <w:b/>
                <w:sz w:val="24"/>
                <w:szCs w:val="24"/>
              </w:rPr>
              <w:t xml:space="preserve"> 4</w:t>
            </w:r>
          </w:p>
          <w:p w:rsidR="007E5F58" w:rsidRPr="007C6F28" w:rsidRDefault="007E5F58" w:rsidP="007E5F58">
            <w:pPr>
              <w:ind w:left="714" w:hanging="357"/>
              <w:rPr>
                <w:b/>
                <w:sz w:val="24"/>
                <w:szCs w:val="24"/>
              </w:rPr>
            </w:pPr>
          </w:p>
          <w:p w:rsidR="007E5F58" w:rsidRPr="007C6F28" w:rsidRDefault="007E5F58" w:rsidP="007E5F58">
            <w:pPr>
              <w:ind w:left="714" w:hanging="357"/>
              <w:rPr>
                <w:b/>
                <w:sz w:val="24"/>
                <w:szCs w:val="24"/>
              </w:rPr>
            </w:pPr>
            <w:r w:rsidRPr="007C6F28">
              <w:rPr>
                <w:b/>
                <w:sz w:val="24"/>
                <w:szCs w:val="24"/>
              </w:rPr>
              <w:t>4</w:t>
            </w:r>
          </w:p>
        </w:tc>
      </w:tr>
      <w:tr w:rsidR="007E5F58" w:rsidRPr="007C6F28" w:rsidTr="007E5F58">
        <w:trPr>
          <w:trHeight w:val="1262"/>
        </w:trPr>
        <w:tc>
          <w:tcPr>
            <w:tcW w:w="7339" w:type="dxa"/>
          </w:tcPr>
          <w:p w:rsidR="007E5F58" w:rsidRPr="007C6F28" w:rsidRDefault="007E5F58" w:rsidP="007E5F58">
            <w:pPr>
              <w:numPr>
                <w:ilvl w:val="0"/>
                <w:numId w:val="2"/>
              </w:numPr>
              <w:tabs>
                <w:tab w:val="num" w:pos="284"/>
              </w:tabs>
              <w:suppressAutoHyphens/>
              <w:rPr>
                <w:b/>
                <w:sz w:val="24"/>
                <w:szCs w:val="24"/>
              </w:rPr>
            </w:pPr>
            <w:r w:rsidRPr="007C6F28">
              <w:rPr>
                <w:b/>
                <w:sz w:val="24"/>
                <w:szCs w:val="24"/>
              </w:rPr>
              <w:t>СТРУКТУРА И СОДЕРЖАНИЕ УЧЕБНОЙ ДИСЦИПЛИНЫ</w:t>
            </w:r>
          </w:p>
          <w:p w:rsidR="007E5F58" w:rsidRPr="007C6F28" w:rsidRDefault="007E5F58" w:rsidP="007E5F58">
            <w:pPr>
              <w:suppressAutoHyphens/>
              <w:ind w:left="284"/>
              <w:rPr>
                <w:b/>
                <w:sz w:val="24"/>
                <w:szCs w:val="24"/>
              </w:rPr>
            </w:pPr>
            <w:r w:rsidRPr="007C6F28">
              <w:rPr>
                <w:b/>
                <w:sz w:val="24"/>
                <w:szCs w:val="24"/>
              </w:rPr>
              <w:t>2.1. Трудоемкость освоения дисциплины</w:t>
            </w:r>
          </w:p>
          <w:p w:rsidR="007E5F58" w:rsidRPr="007C6F28" w:rsidRDefault="007E5F58" w:rsidP="007E5F58">
            <w:pPr>
              <w:suppressAutoHyphens/>
              <w:ind w:left="284"/>
              <w:rPr>
                <w:b/>
                <w:sz w:val="24"/>
                <w:szCs w:val="24"/>
              </w:rPr>
            </w:pPr>
            <w:r w:rsidRPr="007C6F28">
              <w:rPr>
                <w:b/>
                <w:sz w:val="24"/>
                <w:szCs w:val="24"/>
              </w:rPr>
              <w:t>2.2. Содержание дисциплины</w:t>
            </w:r>
          </w:p>
        </w:tc>
        <w:tc>
          <w:tcPr>
            <w:tcW w:w="1814" w:type="dxa"/>
            <w:hideMark/>
          </w:tcPr>
          <w:p w:rsidR="007E5F58" w:rsidRPr="007C6F28" w:rsidRDefault="007E5F58" w:rsidP="007E5F58">
            <w:pPr>
              <w:ind w:left="644" w:hanging="357"/>
              <w:rPr>
                <w:b/>
                <w:sz w:val="24"/>
                <w:szCs w:val="24"/>
              </w:rPr>
            </w:pPr>
            <w:r w:rsidRPr="007C6F28">
              <w:rPr>
                <w:b/>
                <w:sz w:val="24"/>
                <w:szCs w:val="24"/>
              </w:rPr>
              <w:t xml:space="preserve"> </w:t>
            </w:r>
          </w:p>
          <w:p w:rsidR="007E5F58" w:rsidRDefault="007E5F58" w:rsidP="007E5F58">
            <w:pPr>
              <w:ind w:left="644" w:hanging="357"/>
              <w:rPr>
                <w:b/>
                <w:sz w:val="24"/>
                <w:szCs w:val="24"/>
              </w:rPr>
            </w:pPr>
            <w:r w:rsidRPr="007C6F28">
              <w:rPr>
                <w:b/>
                <w:sz w:val="24"/>
                <w:szCs w:val="24"/>
              </w:rPr>
              <w:t xml:space="preserve"> </w:t>
            </w:r>
          </w:p>
          <w:p w:rsidR="007E5F58" w:rsidRDefault="007E5F58" w:rsidP="007E5F58">
            <w:pPr>
              <w:ind w:left="644" w:hanging="357"/>
              <w:rPr>
                <w:b/>
                <w:sz w:val="24"/>
                <w:szCs w:val="24"/>
              </w:rPr>
            </w:pPr>
            <w:r>
              <w:rPr>
                <w:b/>
                <w:sz w:val="24"/>
                <w:szCs w:val="24"/>
              </w:rPr>
              <w:t>4</w:t>
            </w:r>
          </w:p>
          <w:p w:rsidR="007E5F58" w:rsidRPr="007C6F28" w:rsidRDefault="007E5F58" w:rsidP="007E5F58">
            <w:pPr>
              <w:ind w:left="644" w:hanging="357"/>
              <w:rPr>
                <w:b/>
                <w:sz w:val="24"/>
                <w:szCs w:val="24"/>
              </w:rPr>
            </w:pPr>
            <w:r>
              <w:rPr>
                <w:b/>
                <w:sz w:val="24"/>
                <w:szCs w:val="24"/>
              </w:rPr>
              <w:t>5</w:t>
            </w:r>
          </w:p>
        </w:tc>
      </w:tr>
      <w:tr w:rsidR="007E5F58" w:rsidRPr="007C6F28" w:rsidTr="007E5F58">
        <w:trPr>
          <w:trHeight w:val="926"/>
        </w:trPr>
        <w:tc>
          <w:tcPr>
            <w:tcW w:w="7339" w:type="dxa"/>
            <w:hideMark/>
          </w:tcPr>
          <w:p w:rsidR="007E5F58" w:rsidRPr="007C6F28" w:rsidRDefault="007E5F58" w:rsidP="007E5F58">
            <w:pPr>
              <w:numPr>
                <w:ilvl w:val="0"/>
                <w:numId w:val="2"/>
              </w:numPr>
              <w:tabs>
                <w:tab w:val="num" w:pos="284"/>
              </w:tabs>
              <w:suppressAutoHyphens/>
              <w:rPr>
                <w:b/>
                <w:sz w:val="24"/>
                <w:szCs w:val="24"/>
              </w:rPr>
            </w:pPr>
            <w:r w:rsidRPr="007C6F28">
              <w:rPr>
                <w:b/>
                <w:sz w:val="24"/>
                <w:szCs w:val="24"/>
              </w:rPr>
              <w:t>УСЛОВИЯ РЕАЛИЗАЦИИ УЧЕБНОЙ ДИСЦИПЛИНЫ</w:t>
            </w:r>
          </w:p>
          <w:p w:rsidR="007E5F58" w:rsidRDefault="007E5F58" w:rsidP="007E5F58">
            <w:pPr>
              <w:suppressAutoHyphens/>
              <w:ind w:left="284"/>
              <w:rPr>
                <w:b/>
                <w:sz w:val="24"/>
                <w:szCs w:val="24"/>
              </w:rPr>
            </w:pPr>
          </w:p>
          <w:p w:rsidR="007E5F58" w:rsidRPr="007C6F28" w:rsidRDefault="007E5F58" w:rsidP="007E5F58">
            <w:pPr>
              <w:suppressAutoHyphens/>
              <w:ind w:left="284"/>
              <w:rPr>
                <w:b/>
                <w:sz w:val="24"/>
                <w:szCs w:val="24"/>
              </w:rPr>
            </w:pPr>
            <w:r w:rsidRPr="007C6F28">
              <w:rPr>
                <w:b/>
                <w:sz w:val="24"/>
                <w:szCs w:val="24"/>
              </w:rPr>
              <w:t>3.1. Материально-техническое обеспечение</w:t>
            </w:r>
          </w:p>
          <w:p w:rsidR="007E5F58" w:rsidRPr="007C6F28" w:rsidRDefault="007E5F58" w:rsidP="007E5F58">
            <w:pPr>
              <w:suppressAutoHyphens/>
              <w:ind w:left="284"/>
              <w:rPr>
                <w:b/>
                <w:sz w:val="24"/>
                <w:szCs w:val="24"/>
              </w:rPr>
            </w:pPr>
            <w:r w:rsidRPr="007C6F28">
              <w:rPr>
                <w:b/>
                <w:sz w:val="24"/>
                <w:szCs w:val="24"/>
              </w:rPr>
              <w:t>3.2. Учебно-методическое обеспечение</w:t>
            </w:r>
          </w:p>
        </w:tc>
        <w:tc>
          <w:tcPr>
            <w:tcW w:w="1814" w:type="dxa"/>
            <w:hideMark/>
          </w:tcPr>
          <w:p w:rsidR="007E5F58" w:rsidRDefault="007E5F58" w:rsidP="007E5F58">
            <w:pPr>
              <w:ind w:left="644" w:hanging="357"/>
              <w:rPr>
                <w:b/>
                <w:sz w:val="24"/>
                <w:szCs w:val="24"/>
              </w:rPr>
            </w:pPr>
          </w:p>
          <w:p w:rsidR="007E5F58" w:rsidRDefault="007E5F58" w:rsidP="007E5F58">
            <w:pPr>
              <w:ind w:left="644" w:hanging="357"/>
              <w:rPr>
                <w:b/>
                <w:sz w:val="24"/>
                <w:szCs w:val="24"/>
              </w:rPr>
            </w:pPr>
          </w:p>
          <w:p w:rsidR="007E5F58" w:rsidRDefault="007E5F58" w:rsidP="007E5F58">
            <w:pPr>
              <w:ind w:left="644" w:hanging="357"/>
              <w:rPr>
                <w:b/>
                <w:sz w:val="24"/>
                <w:szCs w:val="24"/>
              </w:rPr>
            </w:pPr>
            <w:r>
              <w:rPr>
                <w:b/>
                <w:sz w:val="24"/>
                <w:szCs w:val="24"/>
              </w:rPr>
              <w:t xml:space="preserve"> 9</w:t>
            </w:r>
          </w:p>
          <w:p w:rsidR="007E5F58" w:rsidRPr="007C6F28" w:rsidRDefault="007E5F58" w:rsidP="007E5F58">
            <w:pPr>
              <w:ind w:left="644" w:hanging="357"/>
              <w:rPr>
                <w:b/>
                <w:sz w:val="24"/>
                <w:szCs w:val="24"/>
              </w:rPr>
            </w:pPr>
            <w:r>
              <w:rPr>
                <w:b/>
                <w:sz w:val="24"/>
                <w:szCs w:val="24"/>
              </w:rPr>
              <w:t xml:space="preserve"> 9</w:t>
            </w:r>
          </w:p>
        </w:tc>
      </w:tr>
      <w:tr w:rsidR="007E5F58" w:rsidRPr="007C6F28" w:rsidTr="007E5F58">
        <w:trPr>
          <w:trHeight w:val="851"/>
        </w:trPr>
        <w:tc>
          <w:tcPr>
            <w:tcW w:w="7339" w:type="dxa"/>
            <w:hideMark/>
          </w:tcPr>
          <w:p w:rsidR="007E5F58" w:rsidRPr="007C6F28" w:rsidRDefault="007E5F58" w:rsidP="007E5F58">
            <w:pPr>
              <w:numPr>
                <w:ilvl w:val="0"/>
                <w:numId w:val="2"/>
              </w:numPr>
              <w:suppressAutoHyphens/>
              <w:rPr>
                <w:b/>
                <w:sz w:val="24"/>
                <w:szCs w:val="24"/>
              </w:rPr>
            </w:pPr>
            <w:r w:rsidRPr="007C6F28">
              <w:rPr>
                <w:b/>
                <w:sz w:val="24"/>
                <w:szCs w:val="24"/>
              </w:rPr>
              <w:t>КОНТРОЛЬ И ОЦЕНКА РЕЗУЛЬТАТОВ ОСВОЕНИЯ УЧЕБНОЙ ДИСЦИПЛИНЫ</w:t>
            </w:r>
          </w:p>
        </w:tc>
        <w:tc>
          <w:tcPr>
            <w:tcW w:w="1814" w:type="dxa"/>
            <w:hideMark/>
          </w:tcPr>
          <w:p w:rsidR="007E5F58" w:rsidRPr="007C6F28" w:rsidRDefault="007E5F58" w:rsidP="007E5F58">
            <w:pPr>
              <w:ind w:left="714" w:hanging="357"/>
              <w:rPr>
                <w:b/>
                <w:sz w:val="24"/>
                <w:szCs w:val="24"/>
              </w:rPr>
            </w:pPr>
            <w:r w:rsidRPr="007C6F28">
              <w:rPr>
                <w:b/>
                <w:sz w:val="24"/>
                <w:szCs w:val="24"/>
              </w:rPr>
              <w:t>1</w:t>
            </w:r>
            <w:r>
              <w:rPr>
                <w:b/>
                <w:sz w:val="24"/>
                <w:szCs w:val="24"/>
              </w:rPr>
              <w:t>1</w:t>
            </w:r>
          </w:p>
        </w:tc>
      </w:tr>
    </w:tbl>
    <w:p w:rsidR="007E5F58" w:rsidRPr="00371D48" w:rsidRDefault="007E5F58" w:rsidP="007E5F58">
      <w:pPr>
        <w:rPr>
          <w:b/>
          <w:sz w:val="24"/>
          <w:szCs w:val="24"/>
        </w:rPr>
      </w:pPr>
    </w:p>
    <w:p w:rsidR="007E5F58" w:rsidRDefault="007E5F58" w:rsidP="007E5F58">
      <w:pPr>
        <w:rPr>
          <w:b/>
          <w:sz w:val="24"/>
          <w:szCs w:val="24"/>
        </w:rPr>
      </w:pPr>
      <w:r>
        <w:rPr>
          <w:b/>
          <w:sz w:val="24"/>
          <w:szCs w:val="24"/>
        </w:rPr>
        <w:br w:type="page"/>
      </w:r>
    </w:p>
    <w:p w:rsidR="007E5F58" w:rsidRPr="00860AD1" w:rsidRDefault="007E5F58" w:rsidP="007E5F58">
      <w:pPr>
        <w:pStyle w:val="a5"/>
        <w:numPr>
          <w:ilvl w:val="1"/>
          <w:numId w:val="2"/>
        </w:numPr>
        <w:spacing w:line="240" w:lineRule="atLeast"/>
        <w:ind w:left="113" w:firstLine="0"/>
        <w:jc w:val="center"/>
        <w:rPr>
          <w:b/>
          <w:sz w:val="24"/>
          <w:szCs w:val="24"/>
        </w:rPr>
      </w:pPr>
      <w:r w:rsidRPr="00860AD1">
        <w:rPr>
          <w:b/>
          <w:sz w:val="24"/>
          <w:szCs w:val="24"/>
        </w:rPr>
        <w:lastRenderedPageBreak/>
        <w:t>ПАСПОРТ РАБОЧЕЙ ПРОГРАММЫ УЧЕБНОЙ ДИСЦИПЛИНЫ</w:t>
      </w:r>
    </w:p>
    <w:p w:rsidR="007E5F58" w:rsidRPr="00084891" w:rsidRDefault="007E5F58" w:rsidP="009D79D6">
      <w:pPr>
        <w:pStyle w:val="a5"/>
        <w:numPr>
          <w:ilvl w:val="1"/>
          <w:numId w:val="22"/>
        </w:numPr>
        <w:spacing w:line="240" w:lineRule="atLeast"/>
        <w:rPr>
          <w:b/>
          <w:sz w:val="24"/>
          <w:szCs w:val="24"/>
        </w:rPr>
      </w:pPr>
      <w:r w:rsidRPr="00084891">
        <w:rPr>
          <w:b/>
          <w:sz w:val="24"/>
          <w:szCs w:val="24"/>
        </w:rPr>
        <w:t xml:space="preserve">Цель и место дисциплины в структуре учебной программы </w:t>
      </w:r>
    </w:p>
    <w:p w:rsidR="007E5F58" w:rsidRPr="00084891" w:rsidRDefault="007E5F58" w:rsidP="007E5F58">
      <w:pPr>
        <w:rPr>
          <w:sz w:val="24"/>
          <w:szCs w:val="24"/>
        </w:rPr>
      </w:pPr>
      <w:r>
        <w:rPr>
          <w:sz w:val="24"/>
          <w:szCs w:val="24"/>
        </w:rPr>
        <w:t xml:space="preserve">Целью </w:t>
      </w:r>
      <w:r w:rsidRPr="00084891">
        <w:rPr>
          <w:sz w:val="24"/>
          <w:szCs w:val="24"/>
        </w:rPr>
        <w:t xml:space="preserve">учебной дисциплины </w:t>
      </w:r>
      <w:r>
        <w:rPr>
          <w:sz w:val="24"/>
          <w:szCs w:val="24"/>
        </w:rPr>
        <w:t>формирование правовых знаний в управлении организацией по перевозкам.</w:t>
      </w:r>
    </w:p>
    <w:p w:rsidR="007E5F58" w:rsidRPr="00860AD1" w:rsidRDefault="007E5F58" w:rsidP="007E5F58">
      <w:pPr>
        <w:rPr>
          <w:sz w:val="24"/>
          <w:szCs w:val="24"/>
        </w:rPr>
      </w:pPr>
      <w:r w:rsidRPr="00860AD1">
        <w:rPr>
          <w:sz w:val="24"/>
          <w:szCs w:val="24"/>
        </w:rPr>
        <w:t>23.02.01. Организация перевозок и управление на транспорте (автомобильном) (базовая подготовка).</w:t>
      </w:r>
    </w:p>
    <w:p w:rsidR="007E5F58" w:rsidRPr="00860AD1"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4"/>
          <w:szCs w:val="24"/>
        </w:rPr>
      </w:pPr>
      <w:r w:rsidRPr="00860AD1">
        <w:rPr>
          <w:b/>
          <w:sz w:val="24"/>
          <w:szCs w:val="24"/>
        </w:rPr>
        <w:t xml:space="preserve">Место дисциплины в структуре основной профессиональной образовательной программы: </w:t>
      </w:r>
      <w:r w:rsidRPr="00860AD1">
        <w:rPr>
          <w:sz w:val="24"/>
          <w:szCs w:val="24"/>
        </w:rPr>
        <w:t>дисциплина входит в вариативную часть  общепрофессионального цикла.</w:t>
      </w:r>
    </w:p>
    <w:p w:rsidR="007E5F58" w:rsidRPr="00860AD1"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860AD1">
        <w:rPr>
          <w:b/>
          <w:sz w:val="24"/>
          <w:szCs w:val="24"/>
        </w:rPr>
        <w:t>1.</w:t>
      </w:r>
      <w:r>
        <w:rPr>
          <w:b/>
          <w:sz w:val="24"/>
          <w:szCs w:val="24"/>
        </w:rPr>
        <w:t>2</w:t>
      </w:r>
      <w:r w:rsidRPr="00860AD1">
        <w:rPr>
          <w:b/>
          <w:sz w:val="24"/>
          <w:szCs w:val="24"/>
        </w:rPr>
        <w:t>. Цели и задачи дисциплины – требования к результатам освоения дисциплины:</w:t>
      </w:r>
    </w:p>
    <w:p w:rsidR="007E5F58" w:rsidRPr="00860AD1" w:rsidRDefault="007E5F58" w:rsidP="007E5F58">
      <w:pPr>
        <w:ind w:firstLine="708"/>
        <w:rPr>
          <w:sz w:val="24"/>
          <w:szCs w:val="24"/>
        </w:rPr>
      </w:pPr>
      <w:r w:rsidRPr="00860AD1">
        <w:rPr>
          <w:sz w:val="24"/>
          <w:szCs w:val="24"/>
        </w:rPr>
        <w:t>В результате освоения дисциплины обучающийся должен:</w:t>
      </w:r>
    </w:p>
    <w:p w:rsidR="007E5F58" w:rsidRPr="00860AD1" w:rsidRDefault="007E5F58" w:rsidP="007E5F58">
      <w:pPr>
        <w:rPr>
          <w:b/>
          <w:sz w:val="24"/>
          <w:szCs w:val="24"/>
        </w:rPr>
      </w:pPr>
      <w:r w:rsidRPr="00860AD1">
        <w:rPr>
          <w:b/>
          <w:sz w:val="24"/>
          <w:szCs w:val="24"/>
        </w:rPr>
        <w:t>уметь:</w:t>
      </w:r>
    </w:p>
    <w:p w:rsidR="007E5F58" w:rsidRPr="00860AD1" w:rsidRDefault="007E5F58" w:rsidP="007E5F58">
      <w:pPr>
        <w:rPr>
          <w:sz w:val="24"/>
          <w:szCs w:val="24"/>
        </w:rPr>
      </w:pPr>
      <w:r w:rsidRPr="00860AD1">
        <w:rPr>
          <w:sz w:val="24"/>
          <w:szCs w:val="24"/>
        </w:rPr>
        <w:t>- заполнять формы и содержание договоров;</w:t>
      </w:r>
    </w:p>
    <w:p w:rsidR="007E5F58" w:rsidRPr="00860AD1" w:rsidRDefault="007E5F58" w:rsidP="007E5F58">
      <w:pPr>
        <w:rPr>
          <w:sz w:val="24"/>
          <w:szCs w:val="24"/>
        </w:rPr>
      </w:pPr>
      <w:r w:rsidRPr="00860AD1">
        <w:rPr>
          <w:sz w:val="24"/>
          <w:szCs w:val="24"/>
        </w:rPr>
        <w:t>- применять методику страхования грузов, пассажиров.</w:t>
      </w:r>
    </w:p>
    <w:p w:rsidR="007E5F58" w:rsidRPr="00860AD1" w:rsidRDefault="007E5F58" w:rsidP="007E5F58">
      <w:pPr>
        <w:rPr>
          <w:b/>
          <w:sz w:val="24"/>
          <w:szCs w:val="24"/>
        </w:rPr>
      </w:pPr>
      <w:r w:rsidRPr="00860AD1">
        <w:rPr>
          <w:b/>
          <w:sz w:val="24"/>
          <w:szCs w:val="24"/>
        </w:rPr>
        <w:t>знать:</w:t>
      </w:r>
    </w:p>
    <w:p w:rsidR="007E5F58" w:rsidRPr="00860AD1" w:rsidRDefault="007E5F58" w:rsidP="007E5F58">
      <w:pPr>
        <w:rPr>
          <w:sz w:val="24"/>
          <w:szCs w:val="24"/>
        </w:rPr>
      </w:pPr>
      <w:r w:rsidRPr="00860AD1">
        <w:rPr>
          <w:sz w:val="24"/>
          <w:szCs w:val="24"/>
        </w:rPr>
        <w:t>- принципы и систему правовых отношений между владельцами</w:t>
      </w:r>
    </w:p>
    <w:p w:rsidR="007E5F58" w:rsidRPr="00860AD1" w:rsidRDefault="007E5F58" w:rsidP="007E5F58">
      <w:pPr>
        <w:rPr>
          <w:sz w:val="24"/>
          <w:szCs w:val="24"/>
        </w:rPr>
      </w:pPr>
      <w:r w:rsidRPr="00860AD1">
        <w:rPr>
          <w:sz w:val="24"/>
          <w:szCs w:val="24"/>
        </w:rPr>
        <w:t>инфраструктуры и перевозчиками при подготовке и осуществлении</w:t>
      </w:r>
    </w:p>
    <w:p w:rsidR="007E5F58" w:rsidRPr="00860AD1" w:rsidRDefault="007E5F58" w:rsidP="007E5F58">
      <w:pPr>
        <w:rPr>
          <w:sz w:val="24"/>
          <w:szCs w:val="24"/>
        </w:rPr>
      </w:pPr>
      <w:r w:rsidRPr="00860AD1">
        <w:rPr>
          <w:sz w:val="24"/>
          <w:szCs w:val="24"/>
        </w:rPr>
        <w:t>перевозок пассажиров и грузов;</w:t>
      </w:r>
    </w:p>
    <w:p w:rsidR="007E5F58" w:rsidRPr="00860AD1" w:rsidRDefault="007E5F58" w:rsidP="007E5F58">
      <w:pPr>
        <w:rPr>
          <w:sz w:val="24"/>
          <w:szCs w:val="24"/>
        </w:rPr>
      </w:pPr>
      <w:r w:rsidRPr="00860AD1">
        <w:rPr>
          <w:sz w:val="24"/>
          <w:szCs w:val="24"/>
        </w:rPr>
        <w:t>- государственное регулирование в области транспорта;</w:t>
      </w:r>
    </w:p>
    <w:p w:rsidR="007E5F58" w:rsidRPr="00860AD1" w:rsidRDefault="007E5F58" w:rsidP="007E5F58">
      <w:pPr>
        <w:rPr>
          <w:sz w:val="24"/>
          <w:szCs w:val="24"/>
        </w:rPr>
      </w:pPr>
      <w:r w:rsidRPr="00860AD1">
        <w:rPr>
          <w:sz w:val="24"/>
          <w:szCs w:val="24"/>
        </w:rPr>
        <w:t>- основные требования к организациям и индивидуальным</w:t>
      </w:r>
    </w:p>
    <w:p w:rsidR="007E5F58" w:rsidRPr="00860AD1" w:rsidRDefault="007E5F58" w:rsidP="007E5F58">
      <w:pPr>
        <w:rPr>
          <w:sz w:val="24"/>
          <w:szCs w:val="24"/>
        </w:rPr>
      </w:pPr>
      <w:r w:rsidRPr="00860AD1">
        <w:rPr>
          <w:sz w:val="24"/>
          <w:szCs w:val="24"/>
        </w:rPr>
        <w:t>предпринимателям, оказывающим транспортные услуги</w:t>
      </w:r>
    </w:p>
    <w:p w:rsidR="007E5F58" w:rsidRPr="00860AD1" w:rsidRDefault="007E5F58" w:rsidP="007E5F58">
      <w:pPr>
        <w:spacing w:before="240" w:after="240"/>
        <w:contextualSpacing/>
        <w:rPr>
          <w:sz w:val="24"/>
          <w:szCs w:val="24"/>
        </w:rPr>
      </w:pPr>
    </w:p>
    <w:p w:rsidR="007E5F58" w:rsidRPr="00860AD1" w:rsidRDefault="007E5F58" w:rsidP="007E5F58">
      <w:pPr>
        <w:spacing w:before="240" w:after="240"/>
        <w:contextualSpacing/>
        <w:rPr>
          <w:sz w:val="24"/>
          <w:szCs w:val="24"/>
        </w:rPr>
      </w:pPr>
      <w:r w:rsidRPr="00860AD1">
        <w:rPr>
          <w:sz w:val="24"/>
          <w:szCs w:val="24"/>
        </w:rPr>
        <w:t>Дисциплина участвует в формировании общих и профессиональных</w:t>
      </w:r>
    </w:p>
    <w:p w:rsidR="007E5F58" w:rsidRPr="00860AD1" w:rsidRDefault="007E5F58" w:rsidP="007E5F58">
      <w:pPr>
        <w:spacing w:after="240"/>
        <w:contextualSpacing/>
        <w:rPr>
          <w:sz w:val="24"/>
          <w:szCs w:val="24"/>
        </w:rPr>
      </w:pPr>
      <w:r w:rsidRPr="00860AD1">
        <w:rPr>
          <w:sz w:val="24"/>
          <w:szCs w:val="24"/>
        </w:rPr>
        <w:t xml:space="preserve">компетенций: ОК </w:t>
      </w:r>
      <w:r>
        <w:rPr>
          <w:sz w:val="24"/>
          <w:szCs w:val="24"/>
        </w:rPr>
        <w:t>0</w:t>
      </w:r>
      <w:r w:rsidRPr="00860AD1">
        <w:rPr>
          <w:sz w:val="24"/>
          <w:szCs w:val="24"/>
        </w:rPr>
        <w:t xml:space="preserve">1. - ОК </w:t>
      </w:r>
      <w:r>
        <w:rPr>
          <w:sz w:val="24"/>
          <w:szCs w:val="24"/>
        </w:rPr>
        <w:t>0</w:t>
      </w:r>
      <w:r w:rsidRPr="00860AD1">
        <w:rPr>
          <w:sz w:val="24"/>
          <w:szCs w:val="24"/>
        </w:rPr>
        <w:t xml:space="preserve">9 </w:t>
      </w:r>
    </w:p>
    <w:p w:rsidR="007E5F58" w:rsidRPr="006A2962" w:rsidRDefault="007E5F58" w:rsidP="007E5F58">
      <w:pPr>
        <w:rPr>
          <w:rFonts w:eastAsia="Calibri"/>
          <w:iCs/>
          <w:sz w:val="24"/>
          <w:szCs w:val="24"/>
        </w:rPr>
      </w:pPr>
      <w:r w:rsidRPr="006A2962">
        <w:rPr>
          <w:rFonts w:eastAsia="Calibri"/>
          <w:iCs/>
          <w:sz w:val="24"/>
          <w:szCs w:val="24"/>
        </w:rPr>
        <w:t>ПК 1.2. Оформлять документы, регламентирующие организацию перевозочного процесса на транспорте.</w:t>
      </w:r>
    </w:p>
    <w:p w:rsidR="007E5F58" w:rsidRPr="006A2962" w:rsidRDefault="007E5F58" w:rsidP="007E5F58">
      <w:pPr>
        <w:rPr>
          <w:rFonts w:eastAsia="Calibri"/>
          <w:sz w:val="24"/>
          <w:szCs w:val="24"/>
        </w:rPr>
      </w:pPr>
      <w:r w:rsidRPr="006A2962">
        <w:rPr>
          <w:rFonts w:eastAsia="Calibri"/>
          <w:sz w:val="24"/>
          <w:szCs w:val="24"/>
        </w:rPr>
        <w:t>ПК 2.2. Организовывать движение транспорта, обеспечивать безопасность движения на транспорте и решать профессиональные задачи посредством применения нормативно-правовых документов.</w:t>
      </w:r>
    </w:p>
    <w:p w:rsidR="007E5F58" w:rsidRPr="006A2962" w:rsidRDefault="007E5F58" w:rsidP="007E5F58">
      <w:pPr>
        <w:rPr>
          <w:rFonts w:eastAsia="Calibri"/>
          <w:sz w:val="24"/>
          <w:szCs w:val="24"/>
        </w:rPr>
      </w:pPr>
      <w:r w:rsidRPr="006A2962">
        <w:rPr>
          <w:rFonts w:eastAsia="Calibri"/>
          <w:sz w:val="24"/>
          <w:szCs w:val="24"/>
        </w:rPr>
        <w:t>ПК 3.1. Планировать и организовывать работу по транспортно-логистическому обслуживанию в сфере грузовых перевозок.</w:t>
      </w:r>
    </w:p>
    <w:p w:rsidR="007E5F58" w:rsidRDefault="007E5F58" w:rsidP="007E5F58">
      <w:pPr>
        <w:rPr>
          <w:rFonts w:eastAsia="Calibri"/>
          <w:sz w:val="24"/>
          <w:szCs w:val="24"/>
        </w:rPr>
      </w:pPr>
      <w:r w:rsidRPr="006A2962">
        <w:rPr>
          <w:rFonts w:eastAsia="Calibri"/>
          <w:sz w:val="24"/>
          <w:szCs w:val="24"/>
        </w:rPr>
        <w:t>ПК 3.2. Планировать и организовывать работу по транспортному обслуживанию в сфере пассажирских перевозок.</w:t>
      </w:r>
    </w:p>
    <w:p w:rsidR="007E5F58" w:rsidRDefault="007E5F58" w:rsidP="007E5F58">
      <w:pPr>
        <w:rPr>
          <w:rFonts w:eastAsia="Calibri"/>
          <w:sz w:val="24"/>
          <w:szCs w:val="24"/>
        </w:rPr>
      </w:pPr>
    </w:p>
    <w:p w:rsidR="007E5F58" w:rsidRPr="006A2962" w:rsidRDefault="007E5F58" w:rsidP="007E5F58">
      <w:pPr>
        <w:rPr>
          <w:b/>
          <w:sz w:val="24"/>
          <w:szCs w:val="24"/>
        </w:rPr>
      </w:pPr>
    </w:p>
    <w:p w:rsidR="007E5F58" w:rsidRPr="00860AD1" w:rsidRDefault="007E5F58" w:rsidP="007E5F58">
      <w:pPr>
        <w:rPr>
          <w:b/>
          <w:sz w:val="24"/>
          <w:szCs w:val="24"/>
        </w:rPr>
      </w:pPr>
      <w:r w:rsidRPr="00860AD1">
        <w:rPr>
          <w:b/>
          <w:sz w:val="24"/>
          <w:szCs w:val="24"/>
        </w:rPr>
        <w:t xml:space="preserve">2. СТРУКТУРА </w:t>
      </w:r>
      <w:r>
        <w:rPr>
          <w:b/>
          <w:sz w:val="24"/>
          <w:szCs w:val="24"/>
        </w:rPr>
        <w:t>ПРОГРАММЫ</w:t>
      </w:r>
      <w:r w:rsidRPr="00860AD1">
        <w:rPr>
          <w:b/>
          <w:sz w:val="24"/>
          <w:szCs w:val="24"/>
        </w:rPr>
        <w:t>УЧЕБНОЙ ДИСЦИПЛИНЫ</w:t>
      </w:r>
    </w:p>
    <w:p w:rsidR="007E5F58" w:rsidRPr="00860AD1" w:rsidRDefault="007E5F58" w:rsidP="007E5F58">
      <w:pPr>
        <w:rPr>
          <w:b/>
          <w:sz w:val="24"/>
          <w:szCs w:val="24"/>
        </w:rPr>
      </w:pPr>
      <w:r w:rsidRPr="00860AD1">
        <w:rPr>
          <w:b/>
          <w:sz w:val="24"/>
          <w:szCs w:val="24"/>
        </w:rPr>
        <w:t xml:space="preserve">2.1. </w:t>
      </w:r>
      <w:r>
        <w:rPr>
          <w:b/>
          <w:sz w:val="24"/>
          <w:szCs w:val="24"/>
        </w:rPr>
        <w:t>Трудоёмкость освоения программы учебной дисциплины</w:t>
      </w:r>
    </w:p>
    <w:p w:rsidR="007E5F58" w:rsidRPr="00860AD1" w:rsidRDefault="007E5F58" w:rsidP="007E5F58">
      <w:pPr>
        <w:rPr>
          <w:b/>
          <w:sz w:val="24"/>
          <w:szCs w:val="24"/>
        </w:rPr>
      </w:pPr>
    </w:p>
    <w:tbl>
      <w:tblPr>
        <w:tblW w:w="94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01"/>
        <w:gridCol w:w="1564"/>
      </w:tblGrid>
      <w:tr w:rsidR="007E5F58" w:rsidRPr="00860AD1" w:rsidTr="007E5F58">
        <w:trPr>
          <w:trHeight w:val="460"/>
        </w:trPr>
        <w:tc>
          <w:tcPr>
            <w:tcW w:w="7901"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jc w:val="center"/>
              <w:rPr>
                <w:sz w:val="24"/>
                <w:szCs w:val="24"/>
                <w:lang w:eastAsia="en-US"/>
              </w:rPr>
            </w:pPr>
            <w:r w:rsidRPr="00860AD1">
              <w:rPr>
                <w:b/>
                <w:sz w:val="24"/>
                <w:szCs w:val="24"/>
                <w:lang w:eastAsia="en-US"/>
              </w:rPr>
              <w:t>Вид учебной работы</w:t>
            </w:r>
          </w:p>
        </w:tc>
        <w:tc>
          <w:tcPr>
            <w:tcW w:w="1564"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jc w:val="center"/>
              <w:rPr>
                <w:i/>
                <w:iCs/>
                <w:sz w:val="24"/>
                <w:szCs w:val="24"/>
                <w:lang w:eastAsia="en-US"/>
              </w:rPr>
            </w:pPr>
            <w:r w:rsidRPr="00860AD1">
              <w:rPr>
                <w:b/>
                <w:i/>
                <w:iCs/>
                <w:sz w:val="24"/>
                <w:szCs w:val="24"/>
                <w:lang w:eastAsia="en-US"/>
              </w:rPr>
              <w:t xml:space="preserve">Количество часов </w:t>
            </w:r>
          </w:p>
        </w:tc>
      </w:tr>
      <w:tr w:rsidR="007E5F58" w:rsidRPr="00860AD1" w:rsidTr="007E5F58">
        <w:tc>
          <w:tcPr>
            <w:tcW w:w="7901"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rPr>
                <w:sz w:val="24"/>
                <w:szCs w:val="24"/>
                <w:lang w:eastAsia="en-US"/>
              </w:rPr>
            </w:pPr>
            <w:r>
              <w:rPr>
                <w:b/>
                <w:sz w:val="24"/>
                <w:szCs w:val="24"/>
                <w:lang w:eastAsia="en-US"/>
              </w:rPr>
              <w:t>Объём образовательной программы</w:t>
            </w:r>
            <w:r w:rsidRPr="00860AD1">
              <w:rPr>
                <w:b/>
                <w:sz w:val="24"/>
                <w:szCs w:val="24"/>
                <w:lang w:eastAsia="en-US"/>
              </w:rPr>
              <w:t xml:space="preserve"> </w:t>
            </w:r>
          </w:p>
        </w:tc>
        <w:tc>
          <w:tcPr>
            <w:tcW w:w="1564"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jc w:val="center"/>
              <w:rPr>
                <w:iCs/>
                <w:sz w:val="24"/>
                <w:szCs w:val="24"/>
                <w:lang w:eastAsia="en-US"/>
              </w:rPr>
            </w:pPr>
            <w:r w:rsidRPr="00860AD1">
              <w:rPr>
                <w:iCs/>
                <w:sz w:val="24"/>
                <w:szCs w:val="24"/>
                <w:lang w:eastAsia="en-US"/>
              </w:rPr>
              <w:t xml:space="preserve">70 </w:t>
            </w:r>
          </w:p>
        </w:tc>
      </w:tr>
      <w:tr w:rsidR="007E5F58" w:rsidRPr="00860AD1" w:rsidTr="007E5F58">
        <w:tc>
          <w:tcPr>
            <w:tcW w:w="7901"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rPr>
                <w:sz w:val="24"/>
                <w:szCs w:val="24"/>
                <w:lang w:eastAsia="en-US"/>
              </w:rPr>
            </w:pPr>
            <w:r w:rsidRPr="00860AD1">
              <w:rPr>
                <w:sz w:val="24"/>
                <w:szCs w:val="24"/>
                <w:lang w:eastAsia="en-US"/>
              </w:rPr>
              <w:t>в том числе:</w:t>
            </w:r>
          </w:p>
        </w:tc>
        <w:tc>
          <w:tcPr>
            <w:tcW w:w="1564" w:type="dxa"/>
            <w:tcBorders>
              <w:top w:val="single" w:sz="6" w:space="0" w:color="000000"/>
              <w:left w:val="single" w:sz="6" w:space="0" w:color="000000"/>
              <w:bottom w:val="single" w:sz="6" w:space="0" w:color="000000"/>
              <w:right w:val="single" w:sz="6" w:space="0" w:color="000000"/>
            </w:tcBorders>
          </w:tcPr>
          <w:p w:rsidR="007E5F58" w:rsidRPr="00860AD1" w:rsidRDefault="007E5F58" w:rsidP="007E5F58">
            <w:pPr>
              <w:jc w:val="center"/>
              <w:rPr>
                <w:i/>
                <w:iCs/>
                <w:sz w:val="24"/>
                <w:szCs w:val="24"/>
                <w:lang w:eastAsia="en-US"/>
              </w:rPr>
            </w:pPr>
          </w:p>
        </w:tc>
      </w:tr>
      <w:tr w:rsidR="007E5F58" w:rsidRPr="00860AD1" w:rsidTr="007E5F58">
        <w:tc>
          <w:tcPr>
            <w:tcW w:w="7901"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rPr>
                <w:sz w:val="24"/>
                <w:szCs w:val="24"/>
                <w:lang w:eastAsia="en-US"/>
              </w:rPr>
            </w:pPr>
            <w:r w:rsidRPr="00860AD1">
              <w:rPr>
                <w:sz w:val="24"/>
                <w:szCs w:val="24"/>
                <w:lang w:eastAsia="en-US"/>
              </w:rPr>
              <w:t xml:space="preserve">        практические занятия</w:t>
            </w:r>
          </w:p>
        </w:tc>
        <w:tc>
          <w:tcPr>
            <w:tcW w:w="1564"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jc w:val="center"/>
              <w:rPr>
                <w:iCs/>
                <w:sz w:val="24"/>
                <w:szCs w:val="24"/>
                <w:lang w:eastAsia="en-US"/>
              </w:rPr>
            </w:pPr>
            <w:r w:rsidRPr="00860AD1">
              <w:rPr>
                <w:iCs/>
                <w:sz w:val="24"/>
                <w:szCs w:val="24"/>
                <w:lang w:eastAsia="en-US"/>
              </w:rPr>
              <w:t>2</w:t>
            </w:r>
            <w:r>
              <w:rPr>
                <w:iCs/>
                <w:sz w:val="24"/>
                <w:szCs w:val="24"/>
                <w:lang w:eastAsia="en-US"/>
              </w:rPr>
              <w:t>4</w:t>
            </w:r>
            <w:r w:rsidRPr="00860AD1">
              <w:rPr>
                <w:iCs/>
                <w:sz w:val="24"/>
                <w:szCs w:val="24"/>
                <w:lang w:eastAsia="en-US"/>
              </w:rPr>
              <w:t xml:space="preserve"> </w:t>
            </w:r>
          </w:p>
        </w:tc>
      </w:tr>
      <w:tr w:rsidR="007E5F58" w:rsidRPr="00860AD1" w:rsidTr="007E5F58">
        <w:tc>
          <w:tcPr>
            <w:tcW w:w="7901"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rPr>
                <w:sz w:val="24"/>
                <w:szCs w:val="24"/>
                <w:lang w:eastAsia="en-US"/>
              </w:rPr>
            </w:pPr>
          </w:p>
        </w:tc>
        <w:tc>
          <w:tcPr>
            <w:tcW w:w="1564"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jc w:val="center"/>
              <w:rPr>
                <w:iCs/>
                <w:sz w:val="24"/>
                <w:szCs w:val="24"/>
                <w:lang w:eastAsia="en-US"/>
              </w:rPr>
            </w:pPr>
          </w:p>
        </w:tc>
      </w:tr>
      <w:tr w:rsidR="007E5F58" w:rsidRPr="00860AD1" w:rsidTr="007E5F58">
        <w:tc>
          <w:tcPr>
            <w:tcW w:w="7901"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rPr>
                <w:sz w:val="24"/>
                <w:szCs w:val="24"/>
                <w:lang w:eastAsia="en-US"/>
              </w:rPr>
            </w:pPr>
            <w:r w:rsidRPr="00860AD1">
              <w:rPr>
                <w:sz w:val="24"/>
                <w:szCs w:val="24"/>
                <w:lang w:eastAsia="en-US"/>
              </w:rPr>
              <w:t>Промежуточная аттестация в форме дифференцированного зачёта</w:t>
            </w:r>
          </w:p>
        </w:tc>
        <w:tc>
          <w:tcPr>
            <w:tcW w:w="1564" w:type="dxa"/>
            <w:tcBorders>
              <w:top w:val="single" w:sz="6" w:space="0" w:color="000000"/>
              <w:left w:val="single" w:sz="6" w:space="0" w:color="000000"/>
              <w:bottom w:val="single" w:sz="6" w:space="0" w:color="000000"/>
              <w:right w:val="single" w:sz="6" w:space="0" w:color="000000"/>
            </w:tcBorders>
          </w:tcPr>
          <w:p w:rsidR="007E5F58" w:rsidRPr="00860AD1" w:rsidRDefault="007E5F58" w:rsidP="007E5F58">
            <w:pPr>
              <w:jc w:val="center"/>
              <w:rPr>
                <w:iCs/>
                <w:sz w:val="24"/>
                <w:szCs w:val="24"/>
                <w:lang w:eastAsia="en-US"/>
              </w:rPr>
            </w:pPr>
            <w:r w:rsidRPr="00860AD1">
              <w:rPr>
                <w:iCs/>
                <w:sz w:val="24"/>
                <w:szCs w:val="24"/>
                <w:lang w:eastAsia="en-US"/>
              </w:rPr>
              <w:t>2</w:t>
            </w:r>
          </w:p>
        </w:tc>
      </w:tr>
      <w:tr w:rsidR="007E5F58" w:rsidRPr="00860AD1" w:rsidTr="007E5F58">
        <w:tc>
          <w:tcPr>
            <w:tcW w:w="7901"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rPr>
                <w:sz w:val="24"/>
                <w:szCs w:val="24"/>
                <w:lang w:eastAsia="en-US"/>
              </w:rPr>
            </w:pPr>
          </w:p>
        </w:tc>
        <w:tc>
          <w:tcPr>
            <w:tcW w:w="1564" w:type="dxa"/>
            <w:tcBorders>
              <w:top w:val="single" w:sz="6" w:space="0" w:color="000000"/>
              <w:left w:val="single" w:sz="6" w:space="0" w:color="000000"/>
              <w:bottom w:val="single" w:sz="6" w:space="0" w:color="000000"/>
              <w:right w:val="single" w:sz="6" w:space="0" w:color="000000"/>
            </w:tcBorders>
            <w:hideMark/>
          </w:tcPr>
          <w:p w:rsidR="007E5F58" w:rsidRPr="00860AD1" w:rsidRDefault="007E5F58" w:rsidP="007E5F58">
            <w:pPr>
              <w:jc w:val="center"/>
              <w:rPr>
                <w:iCs/>
                <w:sz w:val="24"/>
                <w:szCs w:val="24"/>
                <w:lang w:eastAsia="en-US"/>
              </w:rPr>
            </w:pPr>
          </w:p>
        </w:tc>
      </w:tr>
    </w:tbl>
    <w:p w:rsidR="007E5F58" w:rsidRPr="00860AD1" w:rsidRDefault="007E5F58" w:rsidP="007E5F58">
      <w:pPr>
        <w:rPr>
          <w:b/>
          <w:sz w:val="24"/>
          <w:szCs w:val="24"/>
        </w:rPr>
        <w:sectPr w:rsidR="007E5F58" w:rsidRPr="00860AD1" w:rsidSect="007E5F58">
          <w:pgSz w:w="11906" w:h="16838"/>
          <w:pgMar w:top="1134" w:right="850" w:bottom="1134" w:left="1701" w:header="708" w:footer="708" w:gutter="0"/>
          <w:cols w:space="708"/>
          <w:docGrid w:linePitch="360"/>
        </w:sectPr>
      </w:pPr>
    </w:p>
    <w:p w:rsidR="007E5F58" w:rsidRDefault="007E5F58" w:rsidP="007E5F58">
      <w:pPr>
        <w:rPr>
          <w:b/>
          <w:sz w:val="28"/>
          <w:szCs w:val="28"/>
        </w:rPr>
      </w:pPr>
      <w:r>
        <w:rPr>
          <w:b/>
          <w:sz w:val="28"/>
          <w:szCs w:val="28"/>
        </w:rPr>
        <w:lastRenderedPageBreak/>
        <w:t>2.2. С</w:t>
      </w:r>
      <w:r w:rsidRPr="009A35C1">
        <w:rPr>
          <w:b/>
          <w:sz w:val="28"/>
          <w:szCs w:val="28"/>
        </w:rPr>
        <w:t xml:space="preserve">одержание учебной дисциплины </w:t>
      </w:r>
      <w:r>
        <w:rPr>
          <w:b/>
          <w:sz w:val="28"/>
          <w:szCs w:val="28"/>
        </w:rPr>
        <w:t xml:space="preserve">ОП.09 </w:t>
      </w:r>
      <w:r w:rsidRPr="009A35C1">
        <w:rPr>
          <w:b/>
          <w:sz w:val="28"/>
          <w:szCs w:val="28"/>
        </w:rPr>
        <w:t>Транспортное законодательство»</w:t>
      </w:r>
    </w:p>
    <w:p w:rsidR="007E5F58" w:rsidRDefault="007E5F58" w:rsidP="007E5F58">
      <w:pPr>
        <w:rPr>
          <w:b/>
          <w:sz w:val="28"/>
          <w:szCs w:val="28"/>
        </w:rPr>
      </w:pPr>
    </w:p>
    <w:p w:rsidR="007E5F58" w:rsidRPr="008E2C32" w:rsidRDefault="007E5F58" w:rsidP="007E5F58">
      <w:pPr>
        <w:rPr>
          <w:b/>
          <w:sz w:val="24"/>
          <w:szCs w:val="24"/>
        </w:rPr>
      </w:pPr>
      <w:r w:rsidRPr="008E2C32">
        <w:rPr>
          <w:b/>
          <w:sz w:val="24"/>
          <w:szCs w:val="24"/>
        </w:rPr>
        <w:t xml:space="preserve"> </w:t>
      </w:r>
    </w:p>
    <w:tbl>
      <w:tblPr>
        <w:tblW w:w="4915"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969"/>
        <w:gridCol w:w="10570"/>
        <w:gridCol w:w="1619"/>
        <w:gridCol w:w="1491"/>
      </w:tblGrid>
      <w:tr w:rsidR="007E5F58" w:rsidRPr="008E2C32" w:rsidTr="007E5F58">
        <w:trPr>
          <w:trHeight w:val="20"/>
        </w:trPr>
        <w:tc>
          <w:tcPr>
            <w:tcW w:w="643" w:type="pct"/>
          </w:tcPr>
          <w:p w:rsidR="007E5F58" w:rsidRPr="008E2C3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8E2C32">
              <w:rPr>
                <w:b/>
                <w:bCs/>
                <w:sz w:val="24"/>
                <w:szCs w:val="24"/>
              </w:rPr>
              <w:t>Наименование разделов и тем</w:t>
            </w:r>
          </w:p>
        </w:tc>
        <w:tc>
          <w:tcPr>
            <w:tcW w:w="3390" w:type="pct"/>
          </w:tcPr>
          <w:p w:rsidR="007E5F58" w:rsidRPr="008E2C3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8E2C32">
              <w:rPr>
                <w:b/>
                <w:bCs/>
                <w:sz w:val="24"/>
                <w:szCs w:val="24"/>
              </w:rPr>
              <w:t>Содержание учебного материала, лабораторные  работы и практические занятия, самостоятельная работа студентов, курсовая работа (проект)</w:t>
            </w:r>
            <w:r w:rsidRPr="008E2C32">
              <w:rPr>
                <w:bCs/>
                <w:i/>
                <w:sz w:val="24"/>
                <w:szCs w:val="24"/>
              </w:rPr>
              <w:t xml:space="preserve"> (если предусмотрены)</w:t>
            </w:r>
          </w:p>
        </w:tc>
        <w:tc>
          <w:tcPr>
            <w:tcW w:w="531" w:type="pct"/>
            <w:shd w:val="clear" w:color="auto" w:fill="auto"/>
          </w:tcPr>
          <w:p w:rsidR="007E5F58" w:rsidRPr="008E2C3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8E2C32">
              <w:rPr>
                <w:b/>
                <w:bCs/>
                <w:sz w:val="24"/>
                <w:szCs w:val="24"/>
              </w:rPr>
              <w:t>Объем часов</w:t>
            </w:r>
          </w:p>
        </w:tc>
        <w:tc>
          <w:tcPr>
            <w:tcW w:w="435" w:type="pct"/>
          </w:tcPr>
          <w:p w:rsidR="007E5F58"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Pr>
                <w:b/>
                <w:bCs/>
                <w:sz w:val="24"/>
                <w:szCs w:val="24"/>
              </w:rPr>
              <w:t>Результаты</w:t>
            </w:r>
          </w:p>
          <w:p w:rsidR="007E5F58" w:rsidRPr="008E2C3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8E2C32">
              <w:rPr>
                <w:b/>
                <w:bCs/>
                <w:sz w:val="24"/>
                <w:szCs w:val="24"/>
              </w:rPr>
              <w:t>освоения</w:t>
            </w:r>
          </w:p>
        </w:tc>
      </w:tr>
      <w:tr w:rsidR="007E5F58" w:rsidRPr="008E2C32" w:rsidTr="007E5F58">
        <w:trPr>
          <w:trHeight w:val="20"/>
        </w:trPr>
        <w:tc>
          <w:tcPr>
            <w:tcW w:w="643" w:type="pct"/>
          </w:tcPr>
          <w:p w:rsidR="007E5F58" w:rsidRPr="008E2C3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8E2C32">
              <w:rPr>
                <w:b/>
                <w:bCs/>
                <w:sz w:val="24"/>
                <w:szCs w:val="24"/>
              </w:rPr>
              <w:t>1</w:t>
            </w:r>
          </w:p>
        </w:tc>
        <w:tc>
          <w:tcPr>
            <w:tcW w:w="3390" w:type="pct"/>
          </w:tcPr>
          <w:p w:rsidR="007E5F58" w:rsidRPr="008E2C3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8E2C32">
              <w:rPr>
                <w:b/>
                <w:bCs/>
                <w:sz w:val="24"/>
                <w:szCs w:val="24"/>
              </w:rPr>
              <w:t>2</w:t>
            </w:r>
          </w:p>
        </w:tc>
        <w:tc>
          <w:tcPr>
            <w:tcW w:w="531" w:type="pct"/>
            <w:shd w:val="clear" w:color="auto" w:fill="auto"/>
          </w:tcPr>
          <w:p w:rsidR="007E5F58" w:rsidRPr="008E2C3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8E2C32">
              <w:rPr>
                <w:b/>
                <w:bCs/>
                <w:sz w:val="24"/>
                <w:szCs w:val="24"/>
              </w:rPr>
              <w:t>3</w:t>
            </w:r>
          </w:p>
        </w:tc>
        <w:tc>
          <w:tcPr>
            <w:tcW w:w="435" w:type="pct"/>
          </w:tcPr>
          <w:p w:rsidR="007E5F58" w:rsidRPr="008E2C3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rPr>
            </w:pPr>
            <w:r w:rsidRPr="008E2C32">
              <w:rPr>
                <w:b/>
                <w:bCs/>
                <w:sz w:val="24"/>
                <w:szCs w:val="24"/>
              </w:rPr>
              <w:t>4</w:t>
            </w:r>
          </w:p>
        </w:tc>
      </w:tr>
    </w:tbl>
    <w:p w:rsidR="007E5F58" w:rsidRPr="008E2C32" w:rsidRDefault="007E5F58" w:rsidP="007E5F58">
      <w:pPr>
        <w:rPr>
          <w:b/>
          <w:sz w:val="24"/>
          <w:szCs w:val="24"/>
        </w:rPr>
      </w:pPr>
      <w:r w:rsidRPr="008E2C32">
        <w:rPr>
          <w:b/>
          <w:sz w:val="24"/>
          <w:szCs w:val="24"/>
        </w:rPr>
        <w:t xml:space="preserve"> </w:t>
      </w:r>
    </w:p>
    <w:tbl>
      <w:tblPr>
        <w:tblpPr w:leftFromText="180" w:rightFromText="180" w:bottomFromText="200" w:vertAnchor="text" w:tblpXSpec="center" w:tblpY="1"/>
        <w:tblOverlap w:val="neve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122"/>
        <w:gridCol w:w="615"/>
        <w:gridCol w:w="16"/>
        <w:gridCol w:w="6"/>
        <w:gridCol w:w="28"/>
        <w:gridCol w:w="8936"/>
        <w:gridCol w:w="1702"/>
        <w:gridCol w:w="1275"/>
      </w:tblGrid>
      <w:tr w:rsidR="007E5F58" w:rsidRPr="008E2C32" w:rsidTr="007E5F58">
        <w:trPr>
          <w:trHeight w:val="20"/>
        </w:trPr>
        <w:tc>
          <w:tcPr>
            <w:tcW w:w="994" w:type="pct"/>
            <w:vMerge w:val="restart"/>
            <w:tcBorders>
              <w:top w:val="single" w:sz="4" w:space="0" w:color="auto"/>
              <w:left w:val="single" w:sz="4" w:space="0" w:color="auto"/>
              <w:right w:val="single" w:sz="4" w:space="0" w:color="auto"/>
            </w:tcBorders>
          </w:tcPr>
          <w:p w:rsidR="007E5F58" w:rsidRPr="000A2B99" w:rsidRDefault="007E5F58" w:rsidP="007E5F58">
            <w:pPr>
              <w:rPr>
                <w:b/>
                <w:sz w:val="24"/>
                <w:szCs w:val="24"/>
                <w:lang w:eastAsia="en-US"/>
              </w:rPr>
            </w:pPr>
            <w:r w:rsidRPr="000A2B99">
              <w:rPr>
                <w:b/>
                <w:sz w:val="24"/>
                <w:szCs w:val="24"/>
                <w:lang w:eastAsia="en-US"/>
              </w:rPr>
              <w:t>Введение</w:t>
            </w:r>
          </w:p>
          <w:p w:rsidR="007E5F58" w:rsidRPr="000A2B99" w:rsidRDefault="007E5F58" w:rsidP="007E5F58">
            <w:pPr>
              <w:rPr>
                <w:b/>
                <w:sz w:val="24"/>
                <w:szCs w:val="24"/>
                <w:lang w:eastAsia="en-US"/>
              </w:rPr>
            </w:pPr>
          </w:p>
          <w:p w:rsidR="007E5F58" w:rsidRPr="000A2B99" w:rsidRDefault="007E5F58" w:rsidP="007E5F58">
            <w:pPr>
              <w:rPr>
                <w:b/>
                <w:sz w:val="24"/>
                <w:szCs w:val="24"/>
                <w:lang w:eastAsia="en-US"/>
              </w:rPr>
            </w:pPr>
          </w:p>
        </w:tc>
        <w:tc>
          <w:tcPr>
            <w:tcW w:w="3058" w:type="pct"/>
            <w:gridSpan w:val="5"/>
            <w:tcBorders>
              <w:top w:val="single" w:sz="4" w:space="0" w:color="auto"/>
              <w:left w:val="single" w:sz="4" w:space="0" w:color="auto"/>
              <w:bottom w:val="single" w:sz="4" w:space="0" w:color="auto"/>
              <w:right w:val="single" w:sz="4" w:space="0" w:color="auto"/>
            </w:tcBorders>
            <w:hideMark/>
          </w:tcPr>
          <w:p w:rsidR="007E5F58" w:rsidRPr="005A4351" w:rsidRDefault="007E5F58" w:rsidP="007E5F58">
            <w:pPr>
              <w:pStyle w:val="a8"/>
              <w:spacing w:line="276" w:lineRule="auto"/>
              <w:jc w:val="left"/>
              <w:rPr>
                <w:rFonts w:ascii="Times New Roman" w:eastAsia="Calibri" w:hAnsi="Times New Roman"/>
                <w:b/>
                <w:bCs/>
                <w:color w:val="auto"/>
                <w:lang w:eastAsia="en-US"/>
              </w:rPr>
            </w:pPr>
            <w:r w:rsidRPr="005A4351">
              <w:rPr>
                <w:rFonts w:ascii="Times New Roman" w:eastAsia="Calibri" w:hAnsi="Times New Roman"/>
                <w:b/>
                <w:bCs/>
                <w:color w:val="auto"/>
                <w:lang w:eastAsia="en-US"/>
              </w:rPr>
              <w:t>Содержание учебного материала</w:t>
            </w:r>
          </w:p>
        </w:tc>
        <w:tc>
          <w:tcPr>
            <w:tcW w:w="542" w:type="pct"/>
            <w:tcBorders>
              <w:top w:val="single" w:sz="4" w:space="0" w:color="auto"/>
              <w:left w:val="single" w:sz="4" w:space="0" w:color="auto"/>
              <w:bottom w:val="single" w:sz="4" w:space="0" w:color="auto"/>
              <w:right w:val="single" w:sz="4" w:space="0" w:color="auto"/>
            </w:tcBorders>
            <w:hideMark/>
          </w:tcPr>
          <w:p w:rsidR="007E5F58" w:rsidRPr="000A2B99" w:rsidRDefault="007E5F58" w:rsidP="007E5F58">
            <w:pPr>
              <w:pStyle w:val="a8"/>
              <w:spacing w:line="276" w:lineRule="auto"/>
              <w:rPr>
                <w:rFonts w:ascii="Times New Roman" w:eastAsia="Calibri" w:hAnsi="Times New Roman"/>
                <w:b/>
                <w:bCs/>
                <w:lang w:eastAsia="en-US"/>
              </w:rPr>
            </w:pPr>
            <w:r w:rsidRPr="000A2B99">
              <w:rPr>
                <w:rFonts w:ascii="Times New Roman" w:eastAsia="Calibri" w:hAnsi="Times New Roman"/>
                <w:b/>
                <w:bCs/>
                <w:lang w:eastAsia="en-US"/>
              </w:rPr>
              <w:t>2</w:t>
            </w:r>
          </w:p>
        </w:tc>
        <w:tc>
          <w:tcPr>
            <w:tcW w:w="406" w:type="pct"/>
            <w:tcBorders>
              <w:top w:val="single" w:sz="4" w:space="0" w:color="auto"/>
              <w:left w:val="single" w:sz="4" w:space="0" w:color="auto"/>
              <w:right w:val="single" w:sz="4" w:space="0" w:color="auto"/>
            </w:tcBorders>
            <w:vAlign w:val="center"/>
            <w:hideMark/>
          </w:tcPr>
          <w:p w:rsidR="007E5F58" w:rsidRPr="008E2C32" w:rsidRDefault="007E5F58" w:rsidP="007E5F58">
            <w:pPr>
              <w:jc w:val="center"/>
              <w:rPr>
                <w:b/>
                <w:color w:val="FF0000"/>
                <w:sz w:val="24"/>
                <w:szCs w:val="24"/>
                <w:lang w:eastAsia="en-US"/>
              </w:rPr>
            </w:pPr>
          </w:p>
        </w:tc>
      </w:tr>
      <w:tr w:rsidR="007E5F58" w:rsidRPr="008E2C32" w:rsidTr="007E5F58">
        <w:trPr>
          <w:trHeight w:val="20"/>
        </w:trPr>
        <w:tc>
          <w:tcPr>
            <w:tcW w:w="994" w:type="pct"/>
            <w:vMerge/>
            <w:tcBorders>
              <w:left w:val="single" w:sz="4" w:space="0" w:color="auto"/>
              <w:right w:val="single" w:sz="4" w:space="0" w:color="auto"/>
            </w:tcBorders>
          </w:tcPr>
          <w:p w:rsidR="007E5F58" w:rsidRPr="000A2B99" w:rsidRDefault="007E5F58" w:rsidP="007E5F58">
            <w:pPr>
              <w:rPr>
                <w:b/>
                <w:sz w:val="24"/>
                <w:szCs w:val="24"/>
                <w:lang w:eastAsia="en-US"/>
              </w:rPr>
            </w:pPr>
          </w:p>
        </w:tc>
        <w:tc>
          <w:tcPr>
            <w:tcW w:w="3058" w:type="pct"/>
            <w:gridSpan w:val="5"/>
            <w:tcBorders>
              <w:top w:val="single" w:sz="4" w:space="0" w:color="auto"/>
              <w:left w:val="single" w:sz="4" w:space="0" w:color="auto"/>
              <w:bottom w:val="single" w:sz="4" w:space="0" w:color="auto"/>
              <w:right w:val="single" w:sz="4" w:space="0" w:color="auto"/>
            </w:tcBorders>
            <w:hideMark/>
          </w:tcPr>
          <w:p w:rsidR="007E5F58" w:rsidRPr="005A4351" w:rsidRDefault="007E5F58" w:rsidP="007E5F58">
            <w:pPr>
              <w:pStyle w:val="af2"/>
              <w:spacing w:line="276" w:lineRule="auto"/>
              <w:rPr>
                <w:lang w:eastAsia="en-US"/>
              </w:rPr>
            </w:pPr>
            <w:r w:rsidRPr="005A4351">
              <w:rPr>
                <w:lang w:eastAsia="en-US"/>
              </w:rPr>
              <w:t>Цели и задачи курса. Система и содержание курса. Взаимосвязь с другими специальными дисциплинами.</w:t>
            </w:r>
          </w:p>
          <w:p w:rsidR="007E5F58" w:rsidRPr="005A4351" w:rsidRDefault="007E5F58" w:rsidP="007E5F58">
            <w:pPr>
              <w:pStyle w:val="a8"/>
              <w:spacing w:line="276" w:lineRule="auto"/>
              <w:jc w:val="left"/>
              <w:rPr>
                <w:rFonts w:ascii="Times New Roman" w:eastAsia="Calibri" w:hAnsi="Times New Roman"/>
                <w:b/>
                <w:bCs/>
                <w:color w:val="auto"/>
                <w:lang w:eastAsia="en-US"/>
              </w:rPr>
            </w:pPr>
            <w:r w:rsidRPr="005A4351">
              <w:rPr>
                <w:rFonts w:ascii="Times New Roman" w:hAnsi="Times New Roman"/>
                <w:color w:val="auto"/>
                <w:lang w:eastAsia="en-US"/>
              </w:rPr>
              <w:t>Литература и нормативно-правовые акты. Задания для самостоятельной работы обучающихся. Рейтинговая система оценки знаний обучающихся.</w:t>
            </w:r>
          </w:p>
        </w:tc>
        <w:tc>
          <w:tcPr>
            <w:tcW w:w="542" w:type="pct"/>
            <w:tcBorders>
              <w:top w:val="single" w:sz="4" w:space="0" w:color="auto"/>
              <w:left w:val="single" w:sz="4" w:space="0" w:color="auto"/>
              <w:bottom w:val="single" w:sz="4" w:space="0" w:color="auto"/>
              <w:right w:val="single" w:sz="4" w:space="0" w:color="auto"/>
            </w:tcBorders>
            <w:vAlign w:val="center"/>
            <w:hideMark/>
          </w:tcPr>
          <w:p w:rsidR="007E5F58" w:rsidRPr="000A2B99" w:rsidRDefault="007E5F58" w:rsidP="007E5F58">
            <w:pPr>
              <w:pStyle w:val="a8"/>
              <w:spacing w:line="276" w:lineRule="auto"/>
              <w:rPr>
                <w:rFonts w:ascii="Times New Roman" w:eastAsia="Calibri" w:hAnsi="Times New Roman"/>
                <w:bCs/>
                <w:lang w:eastAsia="en-US"/>
              </w:rPr>
            </w:pPr>
            <w:r w:rsidRPr="000A2B99">
              <w:rPr>
                <w:rFonts w:ascii="Times New Roman" w:eastAsia="Calibri" w:hAnsi="Times New Roman"/>
                <w:bCs/>
                <w:lang w:eastAsia="en-US"/>
              </w:rPr>
              <w:t>2</w:t>
            </w:r>
          </w:p>
        </w:tc>
        <w:tc>
          <w:tcPr>
            <w:tcW w:w="406" w:type="pct"/>
            <w:tcBorders>
              <w:top w:val="single" w:sz="4" w:space="0" w:color="auto"/>
              <w:left w:val="single" w:sz="4" w:space="0" w:color="auto"/>
              <w:right w:val="single" w:sz="4" w:space="0" w:color="auto"/>
            </w:tcBorders>
            <w:vAlign w:val="center"/>
            <w:hideMark/>
          </w:tcPr>
          <w:p w:rsidR="007E5F58" w:rsidRPr="00E40DB9" w:rsidRDefault="007E5F58" w:rsidP="007E5F58">
            <w:pPr>
              <w:jc w:val="center"/>
              <w:rPr>
                <w:sz w:val="24"/>
                <w:szCs w:val="24"/>
                <w:lang w:eastAsia="en-US"/>
              </w:rPr>
            </w:pPr>
            <w:r w:rsidRPr="00E40DB9">
              <w:rPr>
                <w:sz w:val="24"/>
                <w:szCs w:val="24"/>
                <w:lang w:eastAsia="en-US"/>
              </w:rPr>
              <w:t>ОК.01</w:t>
            </w:r>
          </w:p>
          <w:p w:rsidR="007E5F58" w:rsidRPr="008E2C32" w:rsidRDefault="007E5F58" w:rsidP="007E5F58">
            <w:pPr>
              <w:jc w:val="center"/>
              <w:rPr>
                <w:b/>
                <w:sz w:val="24"/>
                <w:szCs w:val="24"/>
                <w:lang w:eastAsia="en-US"/>
              </w:rPr>
            </w:pPr>
            <w:r w:rsidRPr="00E40DB9">
              <w:rPr>
                <w:sz w:val="24"/>
                <w:szCs w:val="24"/>
                <w:lang w:eastAsia="en-US"/>
              </w:rPr>
              <w:t>ОК 09</w:t>
            </w:r>
          </w:p>
        </w:tc>
      </w:tr>
      <w:tr w:rsidR="007E5F58" w:rsidRPr="008E2C32" w:rsidTr="007E5F58">
        <w:trPr>
          <w:trHeight w:val="20"/>
        </w:trPr>
        <w:tc>
          <w:tcPr>
            <w:tcW w:w="4052" w:type="pct"/>
            <w:gridSpan w:val="6"/>
            <w:tcBorders>
              <w:left w:val="single" w:sz="4" w:space="0" w:color="auto"/>
              <w:right w:val="single" w:sz="4" w:space="0" w:color="auto"/>
            </w:tcBorders>
          </w:tcPr>
          <w:p w:rsidR="007E5F58" w:rsidRPr="005A4351" w:rsidRDefault="007E5F58" w:rsidP="007E5F58">
            <w:pPr>
              <w:pStyle w:val="af2"/>
              <w:spacing w:line="276" w:lineRule="auto"/>
              <w:rPr>
                <w:b/>
                <w:lang w:eastAsia="en-US"/>
              </w:rPr>
            </w:pPr>
            <w:r w:rsidRPr="005A4351">
              <w:rPr>
                <w:b/>
                <w:lang w:eastAsia="en-US"/>
              </w:rPr>
              <w:t>Раздел 1. Понятие автотранспортного права</w:t>
            </w:r>
          </w:p>
        </w:tc>
        <w:tc>
          <w:tcPr>
            <w:tcW w:w="542" w:type="pct"/>
            <w:tcBorders>
              <w:top w:val="single" w:sz="4" w:space="0" w:color="auto"/>
              <w:left w:val="single" w:sz="4" w:space="0" w:color="auto"/>
              <w:bottom w:val="single" w:sz="4" w:space="0" w:color="auto"/>
              <w:right w:val="single" w:sz="4" w:space="0" w:color="auto"/>
            </w:tcBorders>
            <w:vAlign w:val="center"/>
            <w:hideMark/>
          </w:tcPr>
          <w:p w:rsidR="007E5F58" w:rsidRPr="000A2B99" w:rsidRDefault="007E5F58" w:rsidP="007E5F58">
            <w:pPr>
              <w:pStyle w:val="a8"/>
              <w:spacing w:line="276" w:lineRule="auto"/>
              <w:rPr>
                <w:rFonts w:ascii="Times New Roman" w:eastAsia="Calibri" w:hAnsi="Times New Roman"/>
                <w:b/>
                <w:bCs/>
                <w:lang w:eastAsia="en-US"/>
              </w:rPr>
            </w:pPr>
          </w:p>
        </w:tc>
        <w:tc>
          <w:tcPr>
            <w:tcW w:w="406" w:type="pct"/>
            <w:vMerge w:val="restart"/>
            <w:tcBorders>
              <w:top w:val="single" w:sz="4" w:space="0" w:color="auto"/>
              <w:left w:val="single" w:sz="4" w:space="0" w:color="auto"/>
              <w:right w:val="single" w:sz="4" w:space="0" w:color="auto"/>
            </w:tcBorders>
            <w:vAlign w:val="center"/>
            <w:hideMark/>
          </w:tcPr>
          <w:p w:rsidR="007E5F58" w:rsidRPr="008F1FFE" w:rsidRDefault="007E5F58" w:rsidP="007E5F58">
            <w:pPr>
              <w:jc w:val="center"/>
              <w:rPr>
                <w:sz w:val="24"/>
                <w:szCs w:val="24"/>
                <w:lang w:eastAsia="en-US"/>
              </w:rPr>
            </w:pPr>
            <w:r w:rsidRPr="008F1FFE">
              <w:rPr>
                <w:sz w:val="24"/>
                <w:szCs w:val="24"/>
                <w:lang w:eastAsia="en-US"/>
              </w:rPr>
              <w:t>ОК 01-ОК 09, ПК 1.2, ПК 2.2, ПК 3.1, ПК 3.2</w:t>
            </w:r>
          </w:p>
        </w:tc>
      </w:tr>
      <w:tr w:rsidR="007E5F58" w:rsidRPr="008E2C32" w:rsidTr="007E5F58">
        <w:trPr>
          <w:trHeight w:val="20"/>
        </w:trPr>
        <w:tc>
          <w:tcPr>
            <w:tcW w:w="994" w:type="pct"/>
            <w:vMerge w:val="restart"/>
            <w:tcBorders>
              <w:top w:val="single" w:sz="4" w:space="0" w:color="auto"/>
              <w:left w:val="single" w:sz="4" w:space="0" w:color="auto"/>
              <w:right w:val="single" w:sz="4" w:space="0" w:color="auto"/>
            </w:tcBorders>
          </w:tcPr>
          <w:p w:rsidR="007E5F58" w:rsidRPr="000A2B99" w:rsidRDefault="007E5F58" w:rsidP="007E5F58">
            <w:pPr>
              <w:rPr>
                <w:b/>
                <w:sz w:val="24"/>
                <w:szCs w:val="24"/>
                <w:lang w:eastAsia="en-US"/>
              </w:rPr>
            </w:pPr>
            <w:r w:rsidRPr="000A2B99">
              <w:rPr>
                <w:b/>
                <w:sz w:val="24"/>
                <w:szCs w:val="24"/>
                <w:lang w:eastAsia="en-US"/>
              </w:rPr>
              <w:t>Тема 1.1. Понятия,</w:t>
            </w:r>
          </w:p>
          <w:p w:rsidR="007E5F58" w:rsidRPr="000A2B99" w:rsidRDefault="007E5F58" w:rsidP="007E5F58">
            <w:pPr>
              <w:rPr>
                <w:b/>
                <w:sz w:val="24"/>
                <w:szCs w:val="24"/>
                <w:lang w:eastAsia="en-US"/>
              </w:rPr>
            </w:pPr>
            <w:r w:rsidRPr="000A2B99">
              <w:rPr>
                <w:b/>
                <w:sz w:val="24"/>
                <w:szCs w:val="24"/>
                <w:lang w:eastAsia="en-US"/>
              </w:rPr>
              <w:t>принципы,</w:t>
            </w:r>
          </w:p>
          <w:p w:rsidR="007E5F58" w:rsidRPr="000A2B99" w:rsidRDefault="007E5F58" w:rsidP="007E5F58">
            <w:pPr>
              <w:rPr>
                <w:b/>
                <w:sz w:val="24"/>
                <w:szCs w:val="24"/>
                <w:lang w:eastAsia="en-US"/>
              </w:rPr>
            </w:pPr>
            <w:r w:rsidRPr="000A2B99">
              <w:rPr>
                <w:b/>
                <w:sz w:val="24"/>
                <w:szCs w:val="24"/>
                <w:lang w:eastAsia="en-US"/>
              </w:rPr>
              <w:t>система</w:t>
            </w:r>
          </w:p>
          <w:p w:rsidR="007E5F58" w:rsidRPr="000A2B99" w:rsidRDefault="007E5F58" w:rsidP="007E5F58">
            <w:pPr>
              <w:rPr>
                <w:color w:val="FF0000"/>
                <w:sz w:val="24"/>
                <w:szCs w:val="24"/>
                <w:lang w:eastAsia="en-US"/>
              </w:rPr>
            </w:pPr>
            <w:r w:rsidRPr="000A2B99">
              <w:rPr>
                <w:b/>
                <w:sz w:val="24"/>
                <w:szCs w:val="24"/>
                <w:lang w:eastAsia="en-US"/>
              </w:rPr>
              <w:t>автотранспортного права</w:t>
            </w:r>
          </w:p>
        </w:tc>
        <w:tc>
          <w:tcPr>
            <w:tcW w:w="3058" w:type="pct"/>
            <w:gridSpan w:val="5"/>
            <w:tcBorders>
              <w:top w:val="single" w:sz="4" w:space="0" w:color="auto"/>
              <w:left w:val="single" w:sz="4" w:space="0" w:color="auto"/>
              <w:bottom w:val="single" w:sz="4" w:space="0" w:color="auto"/>
              <w:right w:val="single" w:sz="4" w:space="0" w:color="auto"/>
            </w:tcBorders>
            <w:hideMark/>
          </w:tcPr>
          <w:p w:rsidR="007E5F58" w:rsidRPr="005A4351" w:rsidRDefault="007E5F58" w:rsidP="007E5F58">
            <w:pPr>
              <w:pStyle w:val="a8"/>
              <w:spacing w:line="276" w:lineRule="auto"/>
              <w:jc w:val="left"/>
              <w:rPr>
                <w:rFonts w:ascii="Times New Roman" w:hAnsi="Times New Roman"/>
                <w:b/>
                <w:color w:val="auto"/>
                <w:lang w:eastAsia="en-US"/>
              </w:rPr>
            </w:pPr>
            <w:r w:rsidRPr="005A4351">
              <w:rPr>
                <w:rFonts w:ascii="Times New Roman" w:eastAsia="Calibri" w:hAnsi="Times New Roman"/>
                <w:b/>
                <w:bCs/>
                <w:color w:val="auto"/>
                <w:lang w:eastAsia="en-US"/>
              </w:rPr>
              <w:t>Содержание учебного материала</w:t>
            </w:r>
          </w:p>
        </w:tc>
        <w:tc>
          <w:tcPr>
            <w:tcW w:w="542" w:type="pct"/>
            <w:tcBorders>
              <w:top w:val="single" w:sz="4" w:space="0" w:color="auto"/>
              <w:left w:val="single" w:sz="4" w:space="0" w:color="auto"/>
              <w:bottom w:val="single" w:sz="4" w:space="0" w:color="auto"/>
              <w:right w:val="single" w:sz="4" w:space="0" w:color="auto"/>
            </w:tcBorders>
            <w:hideMark/>
          </w:tcPr>
          <w:p w:rsidR="007E5F58" w:rsidRPr="000A2B99" w:rsidRDefault="007E5F58" w:rsidP="007E5F58">
            <w:pPr>
              <w:pStyle w:val="a8"/>
              <w:spacing w:line="276" w:lineRule="auto"/>
              <w:rPr>
                <w:rFonts w:ascii="Times New Roman" w:eastAsia="Calibri" w:hAnsi="Times New Roman"/>
                <w:b/>
                <w:bCs/>
                <w:lang w:eastAsia="en-US"/>
              </w:rPr>
            </w:pPr>
            <w:r>
              <w:rPr>
                <w:rFonts w:ascii="Times New Roman" w:eastAsia="Calibri" w:hAnsi="Times New Roman"/>
                <w:b/>
                <w:bCs/>
                <w:lang w:eastAsia="en-US"/>
              </w:rPr>
              <w:t>4</w:t>
            </w:r>
          </w:p>
        </w:tc>
        <w:tc>
          <w:tcPr>
            <w:tcW w:w="406" w:type="pct"/>
            <w:vMerge/>
            <w:tcBorders>
              <w:left w:val="single" w:sz="4" w:space="0" w:color="auto"/>
              <w:right w:val="single" w:sz="4" w:space="0" w:color="auto"/>
            </w:tcBorders>
            <w:vAlign w:val="center"/>
            <w:hideMark/>
          </w:tcPr>
          <w:p w:rsidR="007E5F58" w:rsidRPr="008F1FFE" w:rsidRDefault="007E5F58" w:rsidP="007E5F58">
            <w:pPr>
              <w:jc w:val="center"/>
              <w:rPr>
                <w:rFonts w:eastAsiaTheme="minorHAnsi"/>
                <w:sz w:val="24"/>
                <w:szCs w:val="24"/>
                <w:lang w:eastAsia="en-US"/>
              </w:rPr>
            </w:pPr>
          </w:p>
        </w:tc>
      </w:tr>
      <w:tr w:rsidR="007E5F58" w:rsidRPr="008E2C32" w:rsidTr="007E5F58">
        <w:trPr>
          <w:trHeight w:val="1356"/>
        </w:trPr>
        <w:tc>
          <w:tcPr>
            <w:tcW w:w="994" w:type="pct"/>
            <w:vMerge/>
            <w:tcBorders>
              <w:left w:val="single" w:sz="4" w:space="0" w:color="auto"/>
              <w:right w:val="single" w:sz="4" w:space="0" w:color="auto"/>
            </w:tcBorders>
            <w:vAlign w:val="center"/>
            <w:hideMark/>
          </w:tcPr>
          <w:p w:rsidR="007E5F58" w:rsidRPr="000A2B99" w:rsidRDefault="007E5F58" w:rsidP="007E5F58">
            <w:pPr>
              <w:rPr>
                <w:color w:val="FF0000"/>
                <w:sz w:val="24"/>
                <w:szCs w:val="24"/>
                <w:lang w:eastAsia="en-US"/>
              </w:rPr>
            </w:pPr>
          </w:p>
        </w:tc>
        <w:tc>
          <w:tcPr>
            <w:tcW w:w="196" w:type="pct"/>
            <w:tcBorders>
              <w:top w:val="single" w:sz="4" w:space="0" w:color="auto"/>
              <w:left w:val="single" w:sz="4" w:space="0" w:color="auto"/>
              <w:bottom w:val="single" w:sz="4" w:space="0" w:color="auto"/>
              <w:right w:val="single" w:sz="4" w:space="0" w:color="auto"/>
            </w:tcBorders>
          </w:tcPr>
          <w:p w:rsidR="007E5F58" w:rsidRPr="005A4351" w:rsidRDefault="007E5F58" w:rsidP="007E5F58">
            <w:pPr>
              <w:pStyle w:val="a8"/>
              <w:spacing w:line="276" w:lineRule="auto"/>
              <w:rPr>
                <w:rFonts w:ascii="Times New Roman" w:eastAsia="Calibri" w:hAnsi="Times New Roman"/>
                <w:color w:val="auto"/>
                <w:lang w:eastAsia="en-US"/>
              </w:rPr>
            </w:pPr>
            <w:r w:rsidRPr="005A4351">
              <w:rPr>
                <w:rFonts w:ascii="Times New Roman" w:hAnsi="Times New Roman"/>
                <w:color w:val="auto"/>
                <w:lang w:eastAsia="en-US"/>
              </w:rPr>
              <w:t>1</w:t>
            </w:r>
          </w:p>
          <w:p w:rsidR="007E5F58" w:rsidRPr="005A4351" w:rsidRDefault="007E5F58" w:rsidP="007E5F58">
            <w:pPr>
              <w:rPr>
                <w:rFonts w:eastAsia="Calibri"/>
                <w:sz w:val="24"/>
                <w:szCs w:val="24"/>
                <w:lang w:eastAsia="en-US"/>
              </w:rPr>
            </w:pPr>
          </w:p>
        </w:tc>
        <w:tc>
          <w:tcPr>
            <w:tcW w:w="2862" w:type="pct"/>
            <w:gridSpan w:val="4"/>
            <w:tcBorders>
              <w:top w:val="single" w:sz="4" w:space="0" w:color="auto"/>
              <w:left w:val="single" w:sz="4" w:space="0" w:color="auto"/>
              <w:bottom w:val="single" w:sz="4" w:space="0" w:color="auto"/>
              <w:right w:val="single" w:sz="4" w:space="0" w:color="auto"/>
            </w:tcBorders>
            <w:hideMark/>
          </w:tcPr>
          <w:p w:rsidR="007E5F58" w:rsidRPr="005A4351" w:rsidRDefault="007E5F58" w:rsidP="007E5F58">
            <w:pPr>
              <w:rPr>
                <w:b/>
                <w:bCs/>
                <w:sz w:val="24"/>
                <w:szCs w:val="24"/>
                <w:lang w:eastAsia="en-US"/>
              </w:rPr>
            </w:pPr>
            <w:r w:rsidRPr="005A4351">
              <w:rPr>
                <w:sz w:val="24"/>
                <w:szCs w:val="24"/>
                <w:lang w:eastAsia="en-US"/>
              </w:rPr>
              <w:t>Понятие и история становления автотранспортного права. Предмет и метод автотранспортного права. Принципы автотранспортного права. Система автотранспортного права. Виды автотранспортных правоотношений. Участники автотранспортных правоотношений.</w:t>
            </w:r>
          </w:p>
        </w:tc>
        <w:tc>
          <w:tcPr>
            <w:tcW w:w="542" w:type="pct"/>
            <w:tcBorders>
              <w:top w:val="single" w:sz="4" w:space="0" w:color="auto"/>
              <w:left w:val="single" w:sz="4" w:space="0" w:color="auto"/>
              <w:bottom w:val="single" w:sz="4" w:space="0" w:color="auto"/>
              <w:right w:val="single" w:sz="4" w:space="0" w:color="auto"/>
            </w:tcBorders>
            <w:hideMark/>
          </w:tcPr>
          <w:p w:rsidR="007E5F58" w:rsidRPr="000A2B99" w:rsidRDefault="007E5F58" w:rsidP="007E5F58">
            <w:pPr>
              <w:pStyle w:val="a8"/>
              <w:rPr>
                <w:rFonts w:ascii="Times New Roman" w:eastAsia="Calibri" w:hAnsi="Times New Roman"/>
                <w:bCs/>
                <w:lang w:eastAsia="en-US"/>
              </w:rPr>
            </w:pPr>
            <w:r w:rsidRPr="000A2B99">
              <w:rPr>
                <w:rFonts w:ascii="Times New Roman" w:eastAsia="Calibri" w:hAnsi="Times New Roman"/>
                <w:bCs/>
                <w:lang w:eastAsia="en-US"/>
              </w:rPr>
              <w:t>2</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rPr>
                <w:rFonts w:ascii="Times New Roman" w:eastAsiaTheme="minorHAnsi" w:hAnsi="Times New Roman"/>
                <w:lang w:eastAsia="en-US"/>
              </w:rPr>
            </w:pPr>
          </w:p>
        </w:tc>
      </w:tr>
      <w:tr w:rsidR="007E5F58" w:rsidRPr="008E2C32" w:rsidTr="007E5F58">
        <w:trPr>
          <w:trHeight w:val="390"/>
        </w:trPr>
        <w:tc>
          <w:tcPr>
            <w:tcW w:w="994" w:type="pct"/>
            <w:vMerge/>
            <w:tcBorders>
              <w:left w:val="single" w:sz="4" w:space="0" w:color="auto"/>
              <w:right w:val="single" w:sz="4" w:space="0" w:color="auto"/>
            </w:tcBorders>
            <w:vAlign w:val="center"/>
            <w:hideMark/>
          </w:tcPr>
          <w:p w:rsidR="007E5F58" w:rsidRPr="000A2B99" w:rsidRDefault="007E5F58" w:rsidP="007E5F58">
            <w:pPr>
              <w:rPr>
                <w:color w:val="FF0000"/>
                <w:sz w:val="24"/>
                <w:szCs w:val="24"/>
                <w:lang w:eastAsia="en-US"/>
              </w:rPr>
            </w:pPr>
          </w:p>
        </w:tc>
        <w:tc>
          <w:tcPr>
            <w:tcW w:w="3058" w:type="pct"/>
            <w:gridSpan w:val="5"/>
            <w:tcBorders>
              <w:top w:val="single" w:sz="4" w:space="0" w:color="auto"/>
              <w:left w:val="single" w:sz="4" w:space="0" w:color="auto"/>
              <w:right w:val="single" w:sz="4" w:space="0" w:color="auto"/>
            </w:tcBorders>
          </w:tcPr>
          <w:p w:rsidR="007E5F58" w:rsidRPr="008F1FFE" w:rsidRDefault="007E5F58" w:rsidP="007E5F58">
            <w:pPr>
              <w:rPr>
                <w:b/>
                <w:sz w:val="24"/>
                <w:szCs w:val="24"/>
                <w:highlight w:val="yellow"/>
                <w:lang w:eastAsia="en-US"/>
              </w:rPr>
            </w:pPr>
            <w:r w:rsidRPr="008F1FFE">
              <w:rPr>
                <w:b/>
                <w:sz w:val="24"/>
                <w:szCs w:val="24"/>
                <w:highlight w:val="yellow"/>
                <w:lang w:eastAsia="en-US"/>
              </w:rPr>
              <w:t>Практическая работа</w:t>
            </w:r>
            <w:r w:rsidRPr="008F1FFE">
              <w:rPr>
                <w:sz w:val="24"/>
                <w:szCs w:val="24"/>
                <w:highlight w:val="yellow"/>
                <w:lang w:eastAsia="en-US"/>
              </w:rPr>
              <w:t xml:space="preserve">: </w:t>
            </w:r>
            <w:r w:rsidRPr="008F1FFE">
              <w:rPr>
                <w:sz w:val="24"/>
                <w:szCs w:val="24"/>
                <w:highlight w:val="yellow"/>
              </w:rPr>
              <w:t xml:space="preserve"> </w:t>
            </w:r>
            <w:r w:rsidRPr="008F1FFE">
              <w:rPr>
                <w:sz w:val="24"/>
                <w:szCs w:val="24"/>
                <w:highlight w:val="yellow"/>
                <w:lang w:eastAsia="en-US"/>
              </w:rPr>
              <w:t xml:space="preserve"> решение практических ситуаций по теме: «Автотранспортное право в системе права России».</w:t>
            </w:r>
          </w:p>
        </w:tc>
        <w:tc>
          <w:tcPr>
            <w:tcW w:w="542" w:type="pct"/>
            <w:tcBorders>
              <w:top w:val="single" w:sz="4" w:space="0" w:color="auto"/>
              <w:left w:val="single" w:sz="4" w:space="0" w:color="auto"/>
              <w:right w:val="single" w:sz="4" w:space="0" w:color="auto"/>
            </w:tcBorders>
            <w:vAlign w:val="center"/>
            <w:hideMark/>
          </w:tcPr>
          <w:p w:rsidR="007E5F58" w:rsidRPr="008F1FFE" w:rsidRDefault="007E5F58" w:rsidP="007E5F58">
            <w:pPr>
              <w:jc w:val="center"/>
              <w:rPr>
                <w:rFonts w:eastAsia="Calibri"/>
                <w:bCs/>
                <w:sz w:val="24"/>
                <w:szCs w:val="24"/>
                <w:highlight w:val="yellow"/>
                <w:lang w:eastAsia="en-US"/>
              </w:rPr>
            </w:pPr>
            <w:r w:rsidRPr="008F1FFE">
              <w:rPr>
                <w:rFonts w:eastAsia="Calibri"/>
                <w:bCs/>
                <w:sz w:val="24"/>
                <w:szCs w:val="24"/>
                <w:highlight w:val="yellow"/>
                <w:lang w:eastAsia="en-US"/>
              </w:rPr>
              <w:t>2</w:t>
            </w:r>
          </w:p>
        </w:tc>
        <w:tc>
          <w:tcPr>
            <w:tcW w:w="406" w:type="pct"/>
            <w:vMerge/>
            <w:tcBorders>
              <w:left w:val="single" w:sz="4" w:space="0" w:color="auto"/>
              <w:right w:val="single" w:sz="4" w:space="0" w:color="auto"/>
            </w:tcBorders>
            <w:hideMark/>
          </w:tcPr>
          <w:p w:rsidR="007E5F58" w:rsidRPr="008F1FFE" w:rsidRDefault="007E5F58" w:rsidP="007E5F58">
            <w:pPr>
              <w:pStyle w:val="a8"/>
              <w:spacing w:line="276" w:lineRule="auto"/>
              <w:rPr>
                <w:rFonts w:ascii="Times New Roman" w:hAnsi="Times New Roman"/>
                <w:b/>
                <w:lang w:eastAsia="en-US"/>
              </w:rPr>
            </w:pPr>
          </w:p>
        </w:tc>
      </w:tr>
      <w:tr w:rsidR="007E5F58" w:rsidRPr="008E2C32" w:rsidTr="007E5F58">
        <w:trPr>
          <w:trHeight w:val="418"/>
        </w:trPr>
        <w:tc>
          <w:tcPr>
            <w:tcW w:w="994" w:type="pct"/>
            <w:vMerge w:val="restar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t>Тема 1.2.</w:t>
            </w:r>
          </w:p>
          <w:p w:rsidR="007E5F58" w:rsidRPr="008E2C32" w:rsidRDefault="007E5F58" w:rsidP="007E5F58">
            <w:pPr>
              <w:rPr>
                <w:b/>
                <w:sz w:val="24"/>
                <w:szCs w:val="24"/>
                <w:lang w:eastAsia="en-US"/>
              </w:rPr>
            </w:pPr>
            <w:r w:rsidRPr="008E2C32">
              <w:rPr>
                <w:b/>
                <w:sz w:val="24"/>
                <w:szCs w:val="24"/>
                <w:lang w:eastAsia="en-US"/>
              </w:rPr>
              <w:t>Источники</w:t>
            </w:r>
          </w:p>
          <w:p w:rsidR="007E5F58" w:rsidRPr="008E2C32" w:rsidRDefault="007E5F58" w:rsidP="007E5F58">
            <w:pPr>
              <w:rPr>
                <w:b/>
                <w:sz w:val="24"/>
                <w:szCs w:val="24"/>
                <w:lang w:eastAsia="en-US"/>
              </w:rPr>
            </w:pPr>
            <w:r w:rsidRPr="008E2C32">
              <w:rPr>
                <w:b/>
                <w:sz w:val="24"/>
                <w:szCs w:val="24"/>
                <w:lang w:eastAsia="en-US"/>
              </w:rPr>
              <w:t>автотранспортного права</w:t>
            </w:r>
          </w:p>
        </w:tc>
        <w:tc>
          <w:tcPr>
            <w:tcW w:w="3058" w:type="pct"/>
            <w:gridSpan w:val="5"/>
            <w:tcBorders>
              <w:top w:val="single" w:sz="4" w:space="0" w:color="auto"/>
              <w:left w:val="single" w:sz="4" w:space="0" w:color="auto"/>
              <w:right w:val="single" w:sz="4" w:space="0" w:color="auto"/>
            </w:tcBorders>
          </w:tcPr>
          <w:p w:rsidR="007E5F58" w:rsidRPr="008E2C32" w:rsidRDefault="007E5F58" w:rsidP="007E5F58">
            <w:pPr>
              <w:rPr>
                <w:b/>
                <w:sz w:val="24"/>
                <w:szCs w:val="24"/>
                <w:lang w:eastAsia="en-US"/>
              </w:rPr>
            </w:pPr>
            <w:r w:rsidRPr="008E2C32">
              <w:rPr>
                <w:rFonts w:eastAsia="Calibri"/>
                <w:b/>
                <w:bCs/>
                <w:sz w:val="24"/>
                <w:szCs w:val="24"/>
                <w:lang w:eastAsia="en-US"/>
              </w:rPr>
              <w:t>Содержание учебного материала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Pr>
                <w:rFonts w:eastAsia="Calibri"/>
                <w:b/>
                <w:bCs/>
                <w:sz w:val="24"/>
                <w:szCs w:val="24"/>
                <w:lang w:eastAsia="en-US"/>
              </w:rPr>
              <w:t>8</w:t>
            </w:r>
          </w:p>
        </w:tc>
        <w:tc>
          <w:tcPr>
            <w:tcW w:w="406" w:type="pct"/>
            <w:vMerge w:val="restart"/>
            <w:tcBorders>
              <w:left w:val="single" w:sz="4" w:space="0" w:color="auto"/>
              <w:right w:val="single" w:sz="4" w:space="0" w:color="auto"/>
            </w:tcBorders>
            <w:hideMark/>
          </w:tcPr>
          <w:p w:rsidR="007E5F58" w:rsidRPr="008F1FFE" w:rsidRDefault="007E5F58" w:rsidP="007E5F58">
            <w:pPr>
              <w:pStyle w:val="a8"/>
              <w:spacing w:line="276" w:lineRule="auto"/>
              <w:rPr>
                <w:rFonts w:ascii="Times New Roman" w:hAnsi="Times New Roman"/>
                <w:b/>
                <w:color w:val="FF0000"/>
                <w:lang w:eastAsia="en-US"/>
              </w:rPr>
            </w:pPr>
            <w:r w:rsidRPr="008F1FFE">
              <w:rPr>
                <w:rFonts w:ascii="Times New Roman" w:hAnsi="Times New Roman"/>
                <w:lang w:eastAsia="en-US"/>
              </w:rPr>
              <w:t>ОК 01-ОК 09, ПК 1.2, ПК 2.2, ПК 3.1, ПК 3.2</w:t>
            </w: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p>
        </w:tc>
        <w:tc>
          <w:tcPr>
            <w:tcW w:w="201" w:type="pct"/>
            <w:gridSpan w:val="2"/>
            <w:tcBorders>
              <w:top w:val="single" w:sz="4" w:space="0" w:color="auto"/>
              <w:left w:val="single" w:sz="4" w:space="0" w:color="auto"/>
              <w:right w:val="single" w:sz="4" w:space="0" w:color="auto"/>
            </w:tcBorders>
          </w:tcPr>
          <w:p w:rsidR="007E5F58" w:rsidRPr="000A2B99" w:rsidRDefault="007E5F58" w:rsidP="007E5F58">
            <w:pPr>
              <w:rPr>
                <w:sz w:val="24"/>
                <w:szCs w:val="24"/>
                <w:lang w:eastAsia="en-US"/>
              </w:rPr>
            </w:pPr>
            <w:r w:rsidRPr="000A2B99">
              <w:rPr>
                <w:sz w:val="24"/>
                <w:szCs w:val="24"/>
                <w:lang w:eastAsia="en-US"/>
              </w:rPr>
              <w:t>1</w:t>
            </w:r>
          </w:p>
        </w:tc>
        <w:tc>
          <w:tcPr>
            <w:tcW w:w="2857" w:type="pct"/>
            <w:gridSpan w:val="3"/>
            <w:tcBorders>
              <w:top w:val="single" w:sz="4" w:space="0" w:color="auto"/>
              <w:left w:val="single" w:sz="4" w:space="0" w:color="auto"/>
              <w:right w:val="single" w:sz="4" w:space="0" w:color="auto"/>
            </w:tcBorders>
          </w:tcPr>
          <w:p w:rsidR="007E5F58" w:rsidRPr="000A2B99" w:rsidRDefault="007E5F58" w:rsidP="007E5F58">
            <w:pPr>
              <w:rPr>
                <w:sz w:val="24"/>
                <w:szCs w:val="24"/>
                <w:lang w:eastAsia="en-US"/>
              </w:rPr>
            </w:pPr>
            <w:r w:rsidRPr="000A2B99">
              <w:rPr>
                <w:sz w:val="24"/>
                <w:szCs w:val="24"/>
                <w:lang w:eastAsia="en-US"/>
              </w:rPr>
              <w:t>Понятие и виды источников автотранспортного права. Конституция РФ. Федеральные законы и подзаконные акты. Законы и подзаконные акты субъектов РФ. Между народно-правовые договоры. Действие автотранспортного законодательства во времени в пространстве и по кругу лиц.</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6</w:t>
            </w:r>
          </w:p>
        </w:tc>
        <w:tc>
          <w:tcPr>
            <w:tcW w:w="406" w:type="pct"/>
            <w:vMerge/>
            <w:tcBorders>
              <w:left w:val="single" w:sz="4" w:space="0" w:color="auto"/>
              <w:right w:val="single" w:sz="4" w:space="0" w:color="auto"/>
            </w:tcBorders>
            <w:vAlign w:val="center"/>
            <w:hideMark/>
          </w:tcPr>
          <w:p w:rsidR="007E5F58" w:rsidRPr="008E2C32"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p>
        </w:tc>
        <w:tc>
          <w:tcPr>
            <w:tcW w:w="3058" w:type="pct"/>
            <w:gridSpan w:val="5"/>
            <w:tcBorders>
              <w:top w:val="single" w:sz="4" w:space="0" w:color="auto"/>
              <w:left w:val="single" w:sz="4" w:space="0" w:color="auto"/>
              <w:right w:val="single" w:sz="4" w:space="0" w:color="auto"/>
            </w:tcBorders>
          </w:tcPr>
          <w:p w:rsidR="007E5F58" w:rsidRPr="008F1FFE" w:rsidRDefault="007E5F58" w:rsidP="007E5F58">
            <w:pPr>
              <w:rPr>
                <w:b/>
                <w:sz w:val="24"/>
                <w:szCs w:val="24"/>
                <w:highlight w:val="yellow"/>
                <w:lang w:eastAsia="en-US"/>
              </w:rPr>
            </w:pPr>
            <w:r w:rsidRPr="008F1FFE">
              <w:rPr>
                <w:b/>
                <w:sz w:val="24"/>
                <w:szCs w:val="24"/>
                <w:highlight w:val="yellow"/>
                <w:lang w:eastAsia="en-US"/>
              </w:rPr>
              <w:t xml:space="preserve">Практическая работа: </w:t>
            </w:r>
            <w:r w:rsidRPr="008F1FFE">
              <w:rPr>
                <w:sz w:val="24"/>
                <w:szCs w:val="24"/>
                <w:highlight w:val="yellow"/>
              </w:rPr>
              <w:t>Р</w:t>
            </w:r>
            <w:r w:rsidRPr="008F1FFE">
              <w:rPr>
                <w:sz w:val="24"/>
                <w:szCs w:val="24"/>
                <w:highlight w:val="yellow"/>
                <w:lang w:eastAsia="en-US"/>
              </w:rPr>
              <w:t>ешение практических ситуаций по теме:</w:t>
            </w:r>
            <w:r w:rsidRPr="008F1FFE">
              <w:rPr>
                <w:sz w:val="24"/>
                <w:szCs w:val="24"/>
                <w:highlight w:val="yellow"/>
              </w:rPr>
              <w:t xml:space="preserve"> «В</w:t>
            </w:r>
            <w:r w:rsidRPr="008F1FFE">
              <w:rPr>
                <w:sz w:val="24"/>
                <w:szCs w:val="24"/>
                <w:highlight w:val="yellow"/>
                <w:lang w:eastAsia="en-US"/>
              </w:rPr>
              <w:t>иды источников автотранспортного права»</w:t>
            </w:r>
          </w:p>
        </w:tc>
        <w:tc>
          <w:tcPr>
            <w:tcW w:w="542" w:type="pct"/>
            <w:tcBorders>
              <w:top w:val="single" w:sz="4" w:space="0" w:color="auto"/>
              <w:left w:val="single" w:sz="4" w:space="0" w:color="auto"/>
              <w:right w:val="single" w:sz="4" w:space="0" w:color="auto"/>
            </w:tcBorders>
            <w:vAlign w:val="center"/>
            <w:hideMark/>
          </w:tcPr>
          <w:p w:rsidR="007E5F58" w:rsidRPr="008F1FFE" w:rsidRDefault="007E5F58" w:rsidP="007E5F58">
            <w:pPr>
              <w:jc w:val="center"/>
              <w:rPr>
                <w:rFonts w:eastAsia="Calibri"/>
                <w:bCs/>
                <w:sz w:val="24"/>
                <w:szCs w:val="24"/>
                <w:highlight w:val="yellow"/>
                <w:lang w:eastAsia="en-US"/>
              </w:rPr>
            </w:pPr>
            <w:r w:rsidRPr="008F1FFE">
              <w:rPr>
                <w:rFonts w:eastAsia="Calibri"/>
                <w:bCs/>
                <w:sz w:val="24"/>
                <w:szCs w:val="24"/>
                <w:highlight w:val="yellow"/>
                <w:lang w:eastAsia="en-US"/>
              </w:rPr>
              <w:t>2</w:t>
            </w:r>
          </w:p>
        </w:tc>
        <w:tc>
          <w:tcPr>
            <w:tcW w:w="406" w:type="pct"/>
            <w:vMerge/>
            <w:tcBorders>
              <w:left w:val="single" w:sz="4" w:space="0" w:color="auto"/>
              <w:right w:val="single" w:sz="4" w:space="0" w:color="auto"/>
            </w:tcBorders>
            <w:vAlign w:val="center"/>
            <w:hideMark/>
          </w:tcPr>
          <w:p w:rsidR="007E5F58" w:rsidRPr="008E2C32"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4052" w:type="pct"/>
            <w:gridSpan w:val="6"/>
            <w:tcBorders>
              <w:left w:val="single" w:sz="4" w:space="0" w:color="auto"/>
              <w:right w:val="single" w:sz="4" w:space="0" w:color="auto"/>
            </w:tcBorders>
            <w:vAlign w:val="center"/>
            <w:hideMark/>
          </w:tcPr>
          <w:p w:rsidR="007E5F58" w:rsidRPr="000A2B99" w:rsidRDefault="007E5F58" w:rsidP="007E5F58">
            <w:pPr>
              <w:rPr>
                <w:b/>
                <w:sz w:val="24"/>
                <w:szCs w:val="24"/>
                <w:lang w:eastAsia="en-US"/>
              </w:rPr>
            </w:pPr>
            <w:r w:rsidRPr="000A2B99">
              <w:rPr>
                <w:b/>
                <w:sz w:val="24"/>
                <w:szCs w:val="24"/>
                <w:lang w:eastAsia="en-US"/>
              </w:rPr>
              <w:t>Раздел 2. Государственное управление в сфере автотранспортных отношений. Правовое положение автотранспортных организаций</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p>
        </w:tc>
        <w:tc>
          <w:tcPr>
            <w:tcW w:w="406" w:type="pct"/>
            <w:tcBorders>
              <w:left w:val="single" w:sz="4" w:space="0" w:color="auto"/>
              <w:right w:val="single" w:sz="4" w:space="0" w:color="auto"/>
            </w:tcBorders>
            <w:vAlign w:val="center"/>
            <w:hideMark/>
          </w:tcPr>
          <w:p w:rsidR="007E5F58" w:rsidRPr="008E2C32"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val="restar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lastRenderedPageBreak/>
              <w:t>Тема 2.1.</w:t>
            </w:r>
          </w:p>
          <w:p w:rsidR="007E5F58" w:rsidRPr="008E2C32" w:rsidRDefault="007E5F58" w:rsidP="007E5F58">
            <w:pPr>
              <w:rPr>
                <w:b/>
                <w:sz w:val="24"/>
                <w:szCs w:val="24"/>
                <w:lang w:eastAsia="en-US"/>
              </w:rPr>
            </w:pPr>
            <w:r w:rsidRPr="008E2C32">
              <w:rPr>
                <w:b/>
                <w:sz w:val="24"/>
                <w:szCs w:val="24"/>
                <w:lang w:eastAsia="en-US"/>
              </w:rPr>
              <w:t>Государственное управление</w:t>
            </w:r>
          </w:p>
          <w:p w:rsidR="007E5F58" w:rsidRPr="008E2C32" w:rsidRDefault="007E5F58" w:rsidP="007E5F58">
            <w:pPr>
              <w:rPr>
                <w:b/>
                <w:sz w:val="24"/>
                <w:szCs w:val="24"/>
                <w:lang w:eastAsia="en-US"/>
              </w:rPr>
            </w:pPr>
            <w:r w:rsidRPr="008E2C32">
              <w:rPr>
                <w:b/>
                <w:sz w:val="24"/>
                <w:szCs w:val="24"/>
                <w:lang w:eastAsia="en-US"/>
              </w:rPr>
              <w:t>в сфере</w:t>
            </w:r>
          </w:p>
          <w:p w:rsidR="007E5F58" w:rsidRPr="008E2C32" w:rsidRDefault="007E5F58" w:rsidP="007E5F58">
            <w:pPr>
              <w:rPr>
                <w:b/>
                <w:sz w:val="24"/>
                <w:szCs w:val="24"/>
                <w:lang w:eastAsia="en-US"/>
              </w:rPr>
            </w:pPr>
            <w:r w:rsidRPr="008E2C32">
              <w:rPr>
                <w:b/>
                <w:sz w:val="24"/>
                <w:szCs w:val="24"/>
                <w:lang w:eastAsia="en-US"/>
              </w:rPr>
              <w:t>автотранспортных отношений</w:t>
            </w:r>
          </w:p>
        </w:tc>
        <w:tc>
          <w:tcPr>
            <w:tcW w:w="3058" w:type="pct"/>
            <w:gridSpan w:val="5"/>
            <w:tcBorders>
              <w:top w:val="single" w:sz="4" w:space="0" w:color="auto"/>
              <w:left w:val="single" w:sz="4" w:space="0" w:color="auto"/>
              <w:right w:val="single" w:sz="4" w:space="0" w:color="auto"/>
            </w:tcBorders>
          </w:tcPr>
          <w:p w:rsidR="007E5F58" w:rsidRPr="000A2B99" w:rsidRDefault="007E5F58" w:rsidP="007E5F58">
            <w:pPr>
              <w:rPr>
                <w:b/>
                <w:sz w:val="24"/>
                <w:szCs w:val="24"/>
                <w:lang w:eastAsia="en-US"/>
              </w:rPr>
            </w:pPr>
            <w:r w:rsidRPr="000A2B99">
              <w:rPr>
                <w:rFonts w:eastAsia="Calibri"/>
                <w:b/>
                <w:bCs/>
                <w:sz w:val="24"/>
                <w:szCs w:val="24"/>
                <w:lang w:eastAsia="en-US"/>
              </w:rPr>
              <w:t>Содержание учебного материала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sidRPr="000A2B99">
              <w:rPr>
                <w:rFonts w:eastAsia="Calibri"/>
                <w:b/>
                <w:bCs/>
                <w:sz w:val="24"/>
                <w:szCs w:val="24"/>
                <w:lang w:eastAsia="en-US"/>
              </w:rPr>
              <w:t>1</w:t>
            </w:r>
            <w:r>
              <w:rPr>
                <w:rFonts w:eastAsia="Calibri"/>
                <w:b/>
                <w:bCs/>
                <w:sz w:val="24"/>
                <w:szCs w:val="24"/>
                <w:lang w:eastAsia="en-US"/>
              </w:rPr>
              <w:t>0</w:t>
            </w:r>
          </w:p>
        </w:tc>
        <w:tc>
          <w:tcPr>
            <w:tcW w:w="406" w:type="pct"/>
            <w:vMerge w:val="restart"/>
            <w:tcBorders>
              <w:left w:val="single" w:sz="4" w:space="0" w:color="auto"/>
              <w:right w:val="single" w:sz="4" w:space="0" w:color="auto"/>
            </w:tcBorders>
            <w:vAlign w:val="center"/>
            <w:hideMark/>
          </w:tcPr>
          <w:p w:rsidR="007E5F58" w:rsidRPr="008E2C32"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p>
        </w:tc>
        <w:tc>
          <w:tcPr>
            <w:tcW w:w="203" w:type="pct"/>
            <w:gridSpan w:val="3"/>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1</w:t>
            </w:r>
          </w:p>
        </w:tc>
        <w:tc>
          <w:tcPr>
            <w:tcW w:w="2855" w:type="pct"/>
            <w:gridSpan w:val="2"/>
            <w:tcBorders>
              <w:top w:val="single" w:sz="4" w:space="0" w:color="auto"/>
              <w:left w:val="single" w:sz="4" w:space="0" w:color="auto"/>
              <w:right w:val="single" w:sz="4" w:space="0" w:color="auto"/>
            </w:tcBorders>
          </w:tcPr>
          <w:p w:rsidR="007E5F58" w:rsidRPr="000A2B99" w:rsidRDefault="007E5F58" w:rsidP="007E5F58">
            <w:pPr>
              <w:rPr>
                <w:rFonts w:eastAsia="Calibri"/>
                <w:b/>
                <w:bCs/>
                <w:sz w:val="24"/>
                <w:szCs w:val="24"/>
                <w:lang w:eastAsia="en-US"/>
              </w:rPr>
            </w:pPr>
            <w:r w:rsidRPr="000A2B99">
              <w:rPr>
                <w:rFonts w:eastAsia="Calibri"/>
                <w:bCs/>
                <w:sz w:val="24"/>
                <w:szCs w:val="24"/>
                <w:lang w:eastAsia="en-US"/>
              </w:rPr>
              <w:t>Виды транспорта. Полномочия Правительства РФ. Полномочия Министерства транспорта РФ. Территориальные органы Министерства транспорта РФ. Государственное управление в сфере автотранспорта на уровне субъектов РФ. Формы и методы государственного управления. Лицензирование деятельности в сфере перевозок автомобильным транспортом. Порядок лицензирования. Состав документов. Лицензия. Сертификация услуг.</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6</w:t>
            </w:r>
          </w:p>
        </w:tc>
        <w:tc>
          <w:tcPr>
            <w:tcW w:w="406" w:type="pct"/>
            <w:vMerge/>
            <w:tcBorders>
              <w:left w:val="single" w:sz="4" w:space="0" w:color="auto"/>
              <w:right w:val="single" w:sz="4" w:space="0" w:color="auto"/>
            </w:tcBorders>
            <w:vAlign w:val="center"/>
            <w:hideMark/>
          </w:tcPr>
          <w:p w:rsidR="007E5F58" w:rsidRPr="008E2C32"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p>
        </w:tc>
        <w:tc>
          <w:tcPr>
            <w:tcW w:w="3058" w:type="pct"/>
            <w:gridSpan w:val="5"/>
            <w:tcBorders>
              <w:top w:val="single" w:sz="4" w:space="0" w:color="auto"/>
              <w:left w:val="single" w:sz="4" w:space="0" w:color="auto"/>
              <w:right w:val="single" w:sz="4" w:space="0" w:color="auto"/>
            </w:tcBorders>
          </w:tcPr>
          <w:p w:rsidR="007E5F58" w:rsidRPr="008F1FFE" w:rsidRDefault="007E5F58" w:rsidP="007E5F58">
            <w:pPr>
              <w:rPr>
                <w:rFonts w:eastAsia="Calibri"/>
                <w:b/>
                <w:bCs/>
                <w:sz w:val="24"/>
                <w:szCs w:val="24"/>
                <w:highlight w:val="yellow"/>
                <w:lang w:eastAsia="en-US"/>
              </w:rPr>
            </w:pPr>
            <w:r w:rsidRPr="008F1FFE">
              <w:rPr>
                <w:rFonts w:eastAsia="Calibri"/>
                <w:b/>
                <w:bCs/>
                <w:sz w:val="24"/>
                <w:szCs w:val="24"/>
                <w:highlight w:val="yellow"/>
                <w:lang w:eastAsia="en-US"/>
              </w:rPr>
              <w:t xml:space="preserve">Практическая работа: </w:t>
            </w:r>
            <w:r w:rsidRPr="008F1FFE">
              <w:rPr>
                <w:rFonts w:eastAsia="Calibri"/>
                <w:bCs/>
                <w:sz w:val="24"/>
                <w:szCs w:val="24"/>
                <w:highlight w:val="yellow"/>
                <w:lang w:eastAsia="en-US"/>
              </w:rPr>
              <w:t>Составление функциональной схемы</w:t>
            </w:r>
            <w:r w:rsidRPr="008F1FFE">
              <w:rPr>
                <w:sz w:val="24"/>
                <w:szCs w:val="24"/>
                <w:highlight w:val="yellow"/>
              </w:rPr>
              <w:t xml:space="preserve"> «</w:t>
            </w:r>
            <w:r w:rsidRPr="008F1FFE">
              <w:rPr>
                <w:rFonts w:eastAsia="Calibri"/>
                <w:bCs/>
                <w:sz w:val="24"/>
                <w:szCs w:val="24"/>
                <w:highlight w:val="yellow"/>
                <w:lang w:eastAsia="en-US"/>
              </w:rPr>
              <w:t>Государственное управление в сфере автотранспортных отношений, лицензирование деятельности по перевозкам автомобильным транспортом»</w:t>
            </w:r>
          </w:p>
        </w:tc>
        <w:tc>
          <w:tcPr>
            <w:tcW w:w="542" w:type="pct"/>
            <w:tcBorders>
              <w:top w:val="single" w:sz="4" w:space="0" w:color="auto"/>
              <w:left w:val="single" w:sz="4" w:space="0" w:color="auto"/>
              <w:right w:val="single" w:sz="4" w:space="0" w:color="auto"/>
            </w:tcBorders>
            <w:vAlign w:val="center"/>
            <w:hideMark/>
          </w:tcPr>
          <w:p w:rsidR="007E5F58" w:rsidRPr="008F1FFE" w:rsidRDefault="007E5F58" w:rsidP="007E5F58">
            <w:pPr>
              <w:jc w:val="center"/>
              <w:rPr>
                <w:rFonts w:eastAsia="Calibri"/>
                <w:bCs/>
                <w:sz w:val="24"/>
                <w:szCs w:val="24"/>
                <w:highlight w:val="yellow"/>
                <w:lang w:eastAsia="en-US"/>
              </w:rPr>
            </w:pPr>
            <w:r w:rsidRPr="008F1FFE">
              <w:rPr>
                <w:rFonts w:eastAsia="Calibri"/>
                <w:bCs/>
                <w:sz w:val="24"/>
                <w:szCs w:val="24"/>
                <w:highlight w:val="yellow"/>
                <w:lang w:eastAsia="en-US"/>
              </w:rPr>
              <w:t>4</w:t>
            </w:r>
          </w:p>
        </w:tc>
        <w:tc>
          <w:tcPr>
            <w:tcW w:w="406" w:type="pct"/>
            <w:vMerge/>
            <w:tcBorders>
              <w:left w:val="single" w:sz="4" w:space="0" w:color="auto"/>
              <w:right w:val="single" w:sz="4" w:space="0" w:color="auto"/>
            </w:tcBorders>
            <w:vAlign w:val="center"/>
            <w:hideMark/>
          </w:tcPr>
          <w:p w:rsidR="007E5F58" w:rsidRPr="008E2C32"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val="restar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t>Тема 2.2.</w:t>
            </w:r>
          </w:p>
          <w:p w:rsidR="007E5F58" w:rsidRPr="008E2C32" w:rsidRDefault="007E5F58" w:rsidP="007E5F58">
            <w:pPr>
              <w:rPr>
                <w:b/>
                <w:sz w:val="24"/>
                <w:szCs w:val="24"/>
                <w:lang w:eastAsia="en-US"/>
              </w:rPr>
            </w:pPr>
            <w:r w:rsidRPr="008E2C32">
              <w:rPr>
                <w:b/>
                <w:sz w:val="24"/>
                <w:szCs w:val="24"/>
                <w:lang w:eastAsia="en-US"/>
              </w:rPr>
              <w:t>Правовое</w:t>
            </w:r>
          </w:p>
          <w:p w:rsidR="007E5F58" w:rsidRPr="008E2C32" w:rsidRDefault="007E5F58" w:rsidP="007E5F58">
            <w:pPr>
              <w:rPr>
                <w:b/>
                <w:sz w:val="24"/>
                <w:szCs w:val="24"/>
                <w:lang w:eastAsia="en-US"/>
              </w:rPr>
            </w:pPr>
            <w:r w:rsidRPr="008E2C32">
              <w:rPr>
                <w:b/>
                <w:sz w:val="24"/>
                <w:szCs w:val="24"/>
                <w:lang w:eastAsia="en-US"/>
              </w:rPr>
              <w:t>положение</w:t>
            </w:r>
          </w:p>
          <w:p w:rsidR="007E5F58" w:rsidRPr="008E2C32" w:rsidRDefault="007E5F58" w:rsidP="007E5F58">
            <w:pPr>
              <w:rPr>
                <w:b/>
                <w:sz w:val="24"/>
                <w:szCs w:val="24"/>
                <w:lang w:eastAsia="en-US"/>
              </w:rPr>
            </w:pPr>
            <w:r w:rsidRPr="008E2C32">
              <w:rPr>
                <w:b/>
                <w:sz w:val="24"/>
                <w:szCs w:val="24"/>
                <w:lang w:eastAsia="en-US"/>
              </w:rPr>
              <w:t>автотранспортных</w:t>
            </w:r>
          </w:p>
          <w:p w:rsidR="007E5F58" w:rsidRPr="008E2C32" w:rsidRDefault="007E5F58" w:rsidP="007E5F58">
            <w:pPr>
              <w:rPr>
                <w:b/>
                <w:sz w:val="24"/>
                <w:szCs w:val="24"/>
                <w:lang w:eastAsia="en-US"/>
              </w:rPr>
            </w:pPr>
            <w:r w:rsidRPr="008E2C32">
              <w:rPr>
                <w:b/>
                <w:sz w:val="24"/>
                <w:szCs w:val="24"/>
                <w:lang w:eastAsia="en-US"/>
              </w:rPr>
              <w:t>организаций</w:t>
            </w:r>
          </w:p>
        </w:tc>
        <w:tc>
          <w:tcPr>
            <w:tcW w:w="3058" w:type="pct"/>
            <w:gridSpan w:val="5"/>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
                <w:bCs/>
                <w:sz w:val="24"/>
                <w:szCs w:val="24"/>
                <w:lang w:eastAsia="en-US"/>
              </w:rPr>
              <w:t>Содержание учебного материала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Pr>
                <w:rFonts w:eastAsia="Calibri"/>
                <w:b/>
                <w:bCs/>
                <w:sz w:val="24"/>
                <w:szCs w:val="24"/>
                <w:lang w:eastAsia="en-US"/>
              </w:rPr>
              <w:t>6</w:t>
            </w:r>
          </w:p>
        </w:tc>
        <w:tc>
          <w:tcPr>
            <w:tcW w:w="406" w:type="pct"/>
            <w:vMerge w:val="restart"/>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r w:rsidRPr="008F1FFE">
              <w:rPr>
                <w:rFonts w:ascii="Times New Roman" w:hAnsi="Times New Roman"/>
                <w:lang w:eastAsia="en-US"/>
              </w:rPr>
              <w:t>ОК 01-ОК 09, ПК 1.2, ПК 2.2, ПК 3.1, ПК 3.2</w:t>
            </w: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203" w:type="pct"/>
            <w:gridSpan w:val="3"/>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1</w:t>
            </w:r>
          </w:p>
        </w:tc>
        <w:tc>
          <w:tcPr>
            <w:tcW w:w="2855" w:type="pct"/>
            <w:gridSpan w:val="2"/>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Понятие автотранспортной организации как юридического лица. Виды автотранспортных организаций.</w:t>
            </w:r>
          </w:p>
          <w:p w:rsidR="007E5F58" w:rsidRPr="000A2B99" w:rsidRDefault="007E5F58" w:rsidP="007E5F58">
            <w:pPr>
              <w:rPr>
                <w:rFonts w:eastAsia="Calibri"/>
                <w:bCs/>
                <w:sz w:val="24"/>
                <w:szCs w:val="24"/>
                <w:lang w:eastAsia="en-US"/>
              </w:rPr>
            </w:pPr>
            <w:r w:rsidRPr="000A2B99">
              <w:rPr>
                <w:rFonts w:eastAsia="Calibri"/>
                <w:bCs/>
                <w:sz w:val="24"/>
                <w:szCs w:val="24"/>
                <w:lang w:eastAsia="en-US"/>
              </w:rPr>
              <w:t>Филиалы и представительства. Порядок создания организации. Учредительные документы. Порядок</w:t>
            </w:r>
          </w:p>
          <w:p w:rsidR="007E5F58" w:rsidRPr="000A2B99" w:rsidRDefault="007E5F58" w:rsidP="007E5F58">
            <w:pPr>
              <w:rPr>
                <w:rFonts w:eastAsia="Calibri"/>
                <w:bCs/>
                <w:sz w:val="24"/>
                <w:szCs w:val="24"/>
                <w:lang w:eastAsia="en-US"/>
              </w:rPr>
            </w:pPr>
            <w:r w:rsidRPr="000A2B99">
              <w:rPr>
                <w:rFonts w:eastAsia="Calibri"/>
                <w:bCs/>
                <w:sz w:val="24"/>
                <w:szCs w:val="24"/>
                <w:lang w:eastAsia="en-US"/>
              </w:rPr>
              <w:t>государственной регистрации. Порядок реорганизации. Порядок ликвидации.</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4</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3058" w:type="pct"/>
            <w:gridSpan w:val="5"/>
            <w:tcBorders>
              <w:top w:val="single" w:sz="4" w:space="0" w:color="auto"/>
              <w:left w:val="single" w:sz="4" w:space="0" w:color="auto"/>
              <w:right w:val="single" w:sz="4" w:space="0" w:color="auto"/>
            </w:tcBorders>
          </w:tcPr>
          <w:p w:rsidR="007E5F58" w:rsidRPr="008F1FFE" w:rsidRDefault="007E5F58" w:rsidP="007E5F58">
            <w:pPr>
              <w:rPr>
                <w:rFonts w:eastAsia="Calibri"/>
                <w:b/>
                <w:bCs/>
                <w:sz w:val="24"/>
                <w:szCs w:val="24"/>
                <w:highlight w:val="yellow"/>
                <w:lang w:eastAsia="en-US"/>
              </w:rPr>
            </w:pPr>
            <w:r w:rsidRPr="008F1FFE">
              <w:rPr>
                <w:rFonts w:eastAsia="Calibri"/>
                <w:b/>
                <w:bCs/>
                <w:sz w:val="24"/>
                <w:szCs w:val="24"/>
                <w:highlight w:val="yellow"/>
                <w:lang w:eastAsia="en-US"/>
              </w:rPr>
              <w:t>Практическая работа:</w:t>
            </w:r>
            <w:r w:rsidRPr="008F1FFE">
              <w:rPr>
                <w:sz w:val="24"/>
                <w:szCs w:val="24"/>
                <w:highlight w:val="yellow"/>
              </w:rPr>
              <w:t xml:space="preserve"> </w:t>
            </w:r>
            <w:r w:rsidRPr="008F1FFE">
              <w:rPr>
                <w:rFonts w:eastAsia="Calibri"/>
                <w:b/>
                <w:bCs/>
                <w:sz w:val="24"/>
                <w:szCs w:val="24"/>
                <w:highlight w:val="yellow"/>
                <w:lang w:eastAsia="en-US"/>
              </w:rPr>
              <w:t xml:space="preserve"> </w:t>
            </w:r>
            <w:r w:rsidRPr="008F1FFE">
              <w:rPr>
                <w:rFonts w:eastAsia="Calibri"/>
                <w:bCs/>
                <w:sz w:val="24"/>
                <w:szCs w:val="24"/>
                <w:highlight w:val="yellow"/>
                <w:lang w:eastAsia="en-US"/>
              </w:rPr>
              <w:t>решение практических ситуаций по теме «Правовое положение автотранспортных организаций»</w:t>
            </w:r>
            <w:r w:rsidRPr="008F1FFE">
              <w:rPr>
                <w:rFonts w:eastAsia="Calibri"/>
                <w:b/>
                <w:bCs/>
                <w:sz w:val="24"/>
                <w:szCs w:val="24"/>
                <w:highlight w:val="yellow"/>
                <w:lang w:eastAsia="en-US"/>
              </w:rPr>
              <w:t xml:space="preserve"> </w:t>
            </w:r>
          </w:p>
        </w:tc>
        <w:tc>
          <w:tcPr>
            <w:tcW w:w="542" w:type="pct"/>
            <w:tcBorders>
              <w:top w:val="single" w:sz="4" w:space="0" w:color="auto"/>
              <w:left w:val="single" w:sz="4" w:space="0" w:color="auto"/>
              <w:right w:val="single" w:sz="4" w:space="0" w:color="auto"/>
            </w:tcBorders>
            <w:vAlign w:val="center"/>
            <w:hideMark/>
          </w:tcPr>
          <w:p w:rsidR="007E5F58" w:rsidRPr="008F1FFE" w:rsidRDefault="007E5F58" w:rsidP="007E5F58">
            <w:pPr>
              <w:jc w:val="center"/>
              <w:rPr>
                <w:rFonts w:eastAsia="Calibri"/>
                <w:bCs/>
                <w:sz w:val="24"/>
                <w:szCs w:val="24"/>
                <w:highlight w:val="yellow"/>
                <w:lang w:eastAsia="en-US"/>
              </w:rPr>
            </w:pPr>
            <w:r w:rsidRPr="008F1FFE">
              <w:rPr>
                <w:rFonts w:eastAsia="Calibri"/>
                <w:bCs/>
                <w:sz w:val="24"/>
                <w:szCs w:val="24"/>
                <w:highlight w:val="yellow"/>
                <w:lang w:eastAsia="en-US"/>
              </w:rPr>
              <w:t>2</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4052" w:type="pct"/>
            <w:gridSpan w:val="6"/>
            <w:tcBorders>
              <w:left w:val="single" w:sz="4" w:space="0" w:color="auto"/>
              <w:right w:val="single" w:sz="4" w:space="0" w:color="auto"/>
            </w:tcBorders>
            <w:vAlign w:val="center"/>
            <w:hideMark/>
          </w:tcPr>
          <w:p w:rsidR="007E5F58" w:rsidRPr="000A2B99" w:rsidRDefault="007E5F58" w:rsidP="007E5F58">
            <w:pPr>
              <w:rPr>
                <w:rFonts w:eastAsia="Calibri"/>
                <w:b/>
                <w:bCs/>
                <w:sz w:val="24"/>
                <w:szCs w:val="24"/>
                <w:lang w:eastAsia="en-US"/>
              </w:rPr>
            </w:pPr>
            <w:r w:rsidRPr="000A2B99">
              <w:rPr>
                <w:rFonts w:eastAsia="Calibri"/>
                <w:b/>
                <w:bCs/>
                <w:sz w:val="24"/>
                <w:szCs w:val="24"/>
                <w:lang w:eastAsia="en-US"/>
              </w:rPr>
              <w:t>Раздел 3. Правовое регулирование отношений по перевозке грузов, пассажиров, багажа.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p>
        </w:tc>
        <w:tc>
          <w:tcPr>
            <w:tcW w:w="406" w:type="pct"/>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val="restar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t>Тема 3.1.</w:t>
            </w:r>
          </w:p>
          <w:p w:rsidR="007E5F58" w:rsidRPr="008E2C32" w:rsidRDefault="007E5F58" w:rsidP="007E5F58">
            <w:pPr>
              <w:rPr>
                <w:b/>
                <w:sz w:val="24"/>
                <w:szCs w:val="24"/>
                <w:lang w:eastAsia="en-US"/>
              </w:rPr>
            </w:pPr>
            <w:r w:rsidRPr="008E2C32">
              <w:rPr>
                <w:b/>
                <w:sz w:val="24"/>
                <w:szCs w:val="24"/>
                <w:lang w:eastAsia="en-US"/>
              </w:rPr>
              <w:t>Внутриорганизационное</w:t>
            </w:r>
          </w:p>
          <w:p w:rsidR="007E5F58" w:rsidRPr="008E2C32" w:rsidRDefault="007E5F58" w:rsidP="007E5F58">
            <w:pPr>
              <w:rPr>
                <w:b/>
                <w:sz w:val="24"/>
                <w:szCs w:val="24"/>
                <w:lang w:eastAsia="en-US"/>
              </w:rPr>
            </w:pPr>
            <w:r w:rsidRPr="008E2C32">
              <w:rPr>
                <w:b/>
                <w:sz w:val="24"/>
                <w:szCs w:val="24"/>
                <w:lang w:eastAsia="en-US"/>
              </w:rPr>
              <w:t>планирование</w:t>
            </w:r>
          </w:p>
          <w:p w:rsidR="007E5F58" w:rsidRPr="008E2C32" w:rsidRDefault="007E5F58" w:rsidP="007E5F58">
            <w:pPr>
              <w:rPr>
                <w:b/>
                <w:sz w:val="24"/>
                <w:szCs w:val="24"/>
                <w:lang w:eastAsia="en-US"/>
              </w:rPr>
            </w:pPr>
            <w:r w:rsidRPr="008E2C32">
              <w:rPr>
                <w:b/>
                <w:sz w:val="24"/>
                <w:szCs w:val="24"/>
                <w:lang w:eastAsia="en-US"/>
              </w:rPr>
              <w:t>перевозочного</w:t>
            </w:r>
          </w:p>
          <w:p w:rsidR="007E5F58" w:rsidRPr="008E2C32" w:rsidRDefault="007E5F58" w:rsidP="007E5F58">
            <w:pPr>
              <w:rPr>
                <w:sz w:val="24"/>
                <w:szCs w:val="24"/>
                <w:lang w:eastAsia="en-US"/>
              </w:rPr>
            </w:pPr>
            <w:r w:rsidRPr="008E2C32">
              <w:rPr>
                <w:b/>
                <w:sz w:val="24"/>
                <w:szCs w:val="24"/>
                <w:lang w:eastAsia="en-US"/>
              </w:rPr>
              <w:t>процесса</w:t>
            </w:r>
          </w:p>
        </w:tc>
        <w:tc>
          <w:tcPr>
            <w:tcW w:w="3058" w:type="pct"/>
            <w:gridSpan w:val="5"/>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
                <w:bCs/>
                <w:sz w:val="24"/>
                <w:szCs w:val="24"/>
                <w:lang w:eastAsia="en-US"/>
              </w:rPr>
              <w:t>Содержание учебного материала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sidRPr="000A2B99">
              <w:rPr>
                <w:rFonts w:eastAsia="Calibri"/>
                <w:b/>
                <w:bCs/>
                <w:sz w:val="24"/>
                <w:szCs w:val="24"/>
                <w:lang w:eastAsia="en-US"/>
              </w:rPr>
              <w:t>6</w:t>
            </w:r>
          </w:p>
        </w:tc>
        <w:tc>
          <w:tcPr>
            <w:tcW w:w="406" w:type="pct"/>
            <w:vMerge w:val="restart"/>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r w:rsidRPr="008F1FFE">
              <w:rPr>
                <w:rFonts w:ascii="Times New Roman" w:hAnsi="Times New Roman"/>
                <w:lang w:eastAsia="en-US"/>
              </w:rPr>
              <w:t>ОК 01-ОК 09, ПК 1.2, ПК 2.2, ПК 3.1, ПК 3.2</w:t>
            </w: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203" w:type="pct"/>
            <w:gridSpan w:val="3"/>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1</w:t>
            </w:r>
          </w:p>
        </w:tc>
        <w:tc>
          <w:tcPr>
            <w:tcW w:w="2855" w:type="pct"/>
            <w:gridSpan w:val="2"/>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Принципы внутрифирменного планирования. Порядок приема заказов. Порядок заключения договоров. Виды</w:t>
            </w:r>
          </w:p>
          <w:p w:rsidR="007E5F58" w:rsidRPr="000A2B99" w:rsidRDefault="007E5F58" w:rsidP="007E5F58">
            <w:pPr>
              <w:rPr>
                <w:rFonts w:eastAsia="Calibri"/>
                <w:bCs/>
                <w:sz w:val="24"/>
                <w:szCs w:val="24"/>
                <w:lang w:eastAsia="en-US"/>
              </w:rPr>
            </w:pPr>
            <w:r w:rsidRPr="000A2B99">
              <w:rPr>
                <w:rFonts w:eastAsia="Calibri"/>
                <w:bCs/>
                <w:sz w:val="24"/>
                <w:szCs w:val="24"/>
                <w:lang w:eastAsia="en-US"/>
              </w:rPr>
              <w:t>договоров. Учет выполнения объемов работ. Ответственность за невыполнение обязательств.</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4</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3058" w:type="pct"/>
            <w:gridSpan w:val="5"/>
            <w:tcBorders>
              <w:top w:val="single" w:sz="4" w:space="0" w:color="auto"/>
              <w:left w:val="single" w:sz="4" w:space="0" w:color="auto"/>
              <w:right w:val="single" w:sz="4" w:space="0" w:color="auto"/>
            </w:tcBorders>
          </w:tcPr>
          <w:p w:rsidR="007E5F58" w:rsidRPr="008F1FFE" w:rsidRDefault="007E5F58" w:rsidP="007E5F58">
            <w:pPr>
              <w:rPr>
                <w:rFonts w:eastAsia="Calibri"/>
                <w:bCs/>
                <w:sz w:val="24"/>
                <w:szCs w:val="24"/>
                <w:highlight w:val="yellow"/>
                <w:lang w:eastAsia="en-US"/>
              </w:rPr>
            </w:pPr>
            <w:r w:rsidRPr="008F1FFE">
              <w:rPr>
                <w:rFonts w:eastAsia="Calibri"/>
                <w:b/>
                <w:bCs/>
                <w:sz w:val="24"/>
                <w:szCs w:val="24"/>
                <w:highlight w:val="yellow"/>
                <w:lang w:eastAsia="en-US"/>
              </w:rPr>
              <w:t xml:space="preserve">Практическая работа: </w:t>
            </w:r>
            <w:r w:rsidRPr="008F1FFE">
              <w:rPr>
                <w:rFonts w:eastAsia="Calibri"/>
                <w:bCs/>
                <w:sz w:val="24"/>
                <w:szCs w:val="24"/>
                <w:highlight w:val="yellow"/>
                <w:lang w:eastAsia="en-US"/>
              </w:rPr>
              <w:t>Решение практических ситуаций по теме</w:t>
            </w:r>
            <w:r w:rsidRPr="008F1FFE">
              <w:rPr>
                <w:sz w:val="24"/>
                <w:szCs w:val="24"/>
                <w:highlight w:val="yellow"/>
              </w:rPr>
              <w:t xml:space="preserve"> </w:t>
            </w:r>
            <w:r w:rsidRPr="008F1FFE">
              <w:rPr>
                <w:rFonts w:eastAsia="Calibri"/>
                <w:bCs/>
                <w:sz w:val="24"/>
                <w:szCs w:val="24"/>
                <w:highlight w:val="yellow"/>
                <w:lang w:eastAsia="en-US"/>
              </w:rPr>
              <w:t xml:space="preserve"> </w:t>
            </w:r>
            <w:r w:rsidRPr="008F1FFE">
              <w:rPr>
                <w:sz w:val="24"/>
                <w:szCs w:val="24"/>
                <w:highlight w:val="yellow"/>
              </w:rPr>
              <w:t xml:space="preserve"> «</w:t>
            </w:r>
            <w:r w:rsidRPr="008F1FFE">
              <w:rPr>
                <w:rFonts w:eastAsia="Calibri"/>
                <w:bCs/>
                <w:sz w:val="24"/>
                <w:szCs w:val="24"/>
                <w:highlight w:val="yellow"/>
                <w:lang w:eastAsia="en-US"/>
              </w:rPr>
              <w:t>Внутриорганизационное планирование перевозочного процесса»</w:t>
            </w:r>
            <w:r w:rsidRPr="008F1FFE">
              <w:rPr>
                <w:rFonts w:eastAsia="Calibri"/>
                <w:b/>
                <w:bCs/>
                <w:sz w:val="24"/>
                <w:szCs w:val="24"/>
                <w:highlight w:val="yellow"/>
                <w:lang w:eastAsia="en-US"/>
              </w:rPr>
              <w:t xml:space="preserve"> </w:t>
            </w:r>
          </w:p>
        </w:tc>
        <w:tc>
          <w:tcPr>
            <w:tcW w:w="542" w:type="pct"/>
            <w:tcBorders>
              <w:top w:val="single" w:sz="4" w:space="0" w:color="auto"/>
              <w:left w:val="single" w:sz="4" w:space="0" w:color="auto"/>
              <w:right w:val="single" w:sz="4" w:space="0" w:color="auto"/>
            </w:tcBorders>
            <w:vAlign w:val="center"/>
            <w:hideMark/>
          </w:tcPr>
          <w:p w:rsidR="007E5F58" w:rsidRPr="008F1FFE" w:rsidRDefault="007E5F58" w:rsidP="007E5F58">
            <w:pPr>
              <w:jc w:val="center"/>
              <w:rPr>
                <w:rFonts w:eastAsia="Calibri"/>
                <w:bCs/>
                <w:sz w:val="24"/>
                <w:szCs w:val="24"/>
                <w:highlight w:val="yellow"/>
                <w:lang w:eastAsia="en-US"/>
              </w:rPr>
            </w:pPr>
            <w:r w:rsidRPr="008F1FFE">
              <w:rPr>
                <w:rFonts w:eastAsia="Calibri"/>
                <w:bCs/>
                <w:sz w:val="24"/>
                <w:szCs w:val="24"/>
                <w:highlight w:val="yellow"/>
                <w:lang w:eastAsia="en-US"/>
              </w:rPr>
              <w:t>2</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val="restar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t>Тема 3.2.</w:t>
            </w:r>
          </w:p>
          <w:p w:rsidR="007E5F58" w:rsidRPr="008E2C32" w:rsidRDefault="007E5F58" w:rsidP="007E5F58">
            <w:pPr>
              <w:rPr>
                <w:b/>
                <w:sz w:val="24"/>
                <w:szCs w:val="24"/>
                <w:lang w:eastAsia="en-US"/>
              </w:rPr>
            </w:pPr>
            <w:r w:rsidRPr="008E2C32">
              <w:rPr>
                <w:b/>
                <w:sz w:val="24"/>
                <w:szCs w:val="24"/>
                <w:lang w:eastAsia="en-US"/>
              </w:rPr>
              <w:t>Договор</w:t>
            </w:r>
          </w:p>
          <w:p w:rsidR="007E5F58" w:rsidRPr="008E2C32" w:rsidRDefault="007E5F58" w:rsidP="007E5F58">
            <w:pPr>
              <w:rPr>
                <w:b/>
                <w:sz w:val="24"/>
                <w:szCs w:val="24"/>
                <w:lang w:eastAsia="en-US"/>
              </w:rPr>
            </w:pPr>
            <w:r w:rsidRPr="008E2C32">
              <w:rPr>
                <w:b/>
                <w:sz w:val="24"/>
                <w:szCs w:val="24"/>
                <w:lang w:eastAsia="en-US"/>
              </w:rPr>
              <w:t>перевозки</w:t>
            </w:r>
          </w:p>
          <w:p w:rsidR="007E5F58" w:rsidRPr="008E2C32" w:rsidRDefault="007E5F58" w:rsidP="007E5F58">
            <w:pPr>
              <w:rPr>
                <w:sz w:val="24"/>
                <w:szCs w:val="24"/>
                <w:lang w:eastAsia="en-US"/>
              </w:rPr>
            </w:pPr>
            <w:r w:rsidRPr="008E2C32">
              <w:rPr>
                <w:b/>
                <w:sz w:val="24"/>
                <w:szCs w:val="24"/>
                <w:lang w:eastAsia="en-US"/>
              </w:rPr>
              <w:t>грузов</w:t>
            </w:r>
          </w:p>
        </w:tc>
        <w:tc>
          <w:tcPr>
            <w:tcW w:w="3058" w:type="pct"/>
            <w:gridSpan w:val="5"/>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
                <w:bCs/>
                <w:sz w:val="24"/>
                <w:szCs w:val="24"/>
                <w:lang w:eastAsia="en-US"/>
              </w:rPr>
              <w:t>Содержание учебного материала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Pr>
                <w:rFonts w:eastAsia="Calibri"/>
                <w:b/>
                <w:bCs/>
                <w:sz w:val="24"/>
                <w:szCs w:val="24"/>
                <w:lang w:eastAsia="en-US"/>
              </w:rPr>
              <w:t>8</w:t>
            </w:r>
          </w:p>
        </w:tc>
        <w:tc>
          <w:tcPr>
            <w:tcW w:w="406" w:type="pct"/>
            <w:vMerge w:val="restart"/>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r w:rsidRPr="008F1FFE">
              <w:rPr>
                <w:rFonts w:ascii="Times New Roman" w:hAnsi="Times New Roman"/>
                <w:lang w:eastAsia="en-US"/>
              </w:rPr>
              <w:t xml:space="preserve">ОК 01-ОК 09, ПК 1.2, </w:t>
            </w:r>
            <w:r w:rsidRPr="008F1FFE">
              <w:rPr>
                <w:rFonts w:ascii="Times New Roman" w:hAnsi="Times New Roman"/>
                <w:lang w:eastAsia="en-US"/>
              </w:rPr>
              <w:lastRenderedPageBreak/>
              <w:t>ПК 2.2, ПК 3.1, ПК 3.2</w:t>
            </w: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203" w:type="pct"/>
            <w:gridSpan w:val="3"/>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1.</w:t>
            </w:r>
          </w:p>
        </w:tc>
        <w:tc>
          <w:tcPr>
            <w:tcW w:w="2855" w:type="pct"/>
            <w:gridSpan w:val="2"/>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Понятие договора перевозки грузов. Стороны договора перевозки грузов. Содержание договора перевозки грузов. Порядок заключения договора перевозки грузов. Права и обязанности сторон договора перевозки грузов</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6</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3058" w:type="pct"/>
            <w:gridSpan w:val="5"/>
            <w:tcBorders>
              <w:top w:val="single" w:sz="4" w:space="0" w:color="auto"/>
              <w:left w:val="single" w:sz="4" w:space="0" w:color="auto"/>
              <w:right w:val="single" w:sz="4" w:space="0" w:color="auto"/>
            </w:tcBorders>
            <w:shd w:val="clear" w:color="auto" w:fill="FFFF00"/>
          </w:tcPr>
          <w:p w:rsidR="007E5F58" w:rsidRPr="000A2B99" w:rsidRDefault="007E5F58" w:rsidP="007E5F58">
            <w:pPr>
              <w:rPr>
                <w:rFonts w:eastAsia="Calibri"/>
                <w:bCs/>
                <w:sz w:val="24"/>
                <w:szCs w:val="24"/>
                <w:lang w:eastAsia="en-US"/>
              </w:rPr>
            </w:pPr>
            <w:r w:rsidRPr="000A2B99">
              <w:rPr>
                <w:rFonts w:eastAsia="Calibri"/>
                <w:b/>
                <w:bCs/>
                <w:sz w:val="24"/>
                <w:szCs w:val="24"/>
                <w:lang w:eastAsia="en-US"/>
              </w:rPr>
              <w:t xml:space="preserve">Практическая работа: </w:t>
            </w:r>
            <w:r w:rsidRPr="000A2B99">
              <w:rPr>
                <w:rFonts w:eastAsia="Calibri"/>
                <w:bCs/>
                <w:sz w:val="24"/>
                <w:szCs w:val="24"/>
                <w:lang w:eastAsia="en-US"/>
              </w:rPr>
              <w:t>Оформление д</w:t>
            </w:r>
            <w:r w:rsidRPr="000A2B99">
              <w:rPr>
                <w:sz w:val="24"/>
                <w:szCs w:val="24"/>
              </w:rPr>
              <w:t>оговора перевозки грузов</w:t>
            </w:r>
          </w:p>
        </w:tc>
        <w:tc>
          <w:tcPr>
            <w:tcW w:w="542" w:type="pct"/>
            <w:tcBorders>
              <w:top w:val="single" w:sz="4" w:space="0" w:color="auto"/>
              <w:left w:val="single" w:sz="4" w:space="0" w:color="auto"/>
              <w:right w:val="single" w:sz="4" w:space="0" w:color="auto"/>
            </w:tcBorders>
            <w:shd w:val="clear" w:color="auto" w:fill="FFFF00"/>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2</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val="restar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lastRenderedPageBreak/>
              <w:t>Тема 3.3.</w:t>
            </w:r>
          </w:p>
          <w:p w:rsidR="007E5F58" w:rsidRPr="008E2C32" w:rsidRDefault="007E5F58" w:rsidP="007E5F58">
            <w:pPr>
              <w:rPr>
                <w:b/>
                <w:sz w:val="24"/>
                <w:szCs w:val="24"/>
                <w:lang w:eastAsia="en-US"/>
              </w:rPr>
            </w:pPr>
            <w:r w:rsidRPr="008E2C32">
              <w:rPr>
                <w:b/>
                <w:sz w:val="24"/>
                <w:szCs w:val="24"/>
                <w:lang w:eastAsia="en-US"/>
              </w:rPr>
              <w:t>Договор</w:t>
            </w:r>
          </w:p>
          <w:p w:rsidR="007E5F58" w:rsidRPr="008E2C32" w:rsidRDefault="007E5F58" w:rsidP="007E5F58">
            <w:pPr>
              <w:rPr>
                <w:b/>
                <w:sz w:val="24"/>
                <w:szCs w:val="24"/>
                <w:lang w:eastAsia="en-US"/>
              </w:rPr>
            </w:pPr>
            <w:r w:rsidRPr="008E2C32">
              <w:rPr>
                <w:b/>
                <w:sz w:val="24"/>
                <w:szCs w:val="24"/>
                <w:lang w:eastAsia="en-US"/>
              </w:rPr>
              <w:t>перевозки</w:t>
            </w:r>
          </w:p>
          <w:p w:rsidR="007E5F58" w:rsidRPr="008E2C32" w:rsidRDefault="007E5F58" w:rsidP="007E5F58">
            <w:pPr>
              <w:rPr>
                <w:b/>
                <w:sz w:val="24"/>
                <w:szCs w:val="24"/>
                <w:lang w:eastAsia="en-US"/>
              </w:rPr>
            </w:pPr>
            <w:r w:rsidRPr="008E2C32">
              <w:rPr>
                <w:b/>
                <w:sz w:val="24"/>
                <w:szCs w:val="24"/>
                <w:lang w:eastAsia="en-US"/>
              </w:rPr>
              <w:t>пассажиров и</w:t>
            </w:r>
          </w:p>
          <w:p w:rsidR="007E5F58" w:rsidRPr="008E2C32" w:rsidRDefault="007E5F58" w:rsidP="007E5F58">
            <w:pPr>
              <w:rPr>
                <w:sz w:val="24"/>
                <w:szCs w:val="24"/>
                <w:lang w:eastAsia="en-US"/>
              </w:rPr>
            </w:pPr>
            <w:r w:rsidRPr="008E2C32">
              <w:rPr>
                <w:b/>
                <w:sz w:val="24"/>
                <w:szCs w:val="24"/>
                <w:lang w:eastAsia="en-US"/>
              </w:rPr>
              <w:t>багажа</w:t>
            </w:r>
          </w:p>
        </w:tc>
        <w:tc>
          <w:tcPr>
            <w:tcW w:w="3058" w:type="pct"/>
            <w:gridSpan w:val="5"/>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
                <w:bCs/>
                <w:sz w:val="24"/>
                <w:szCs w:val="24"/>
                <w:lang w:eastAsia="en-US"/>
              </w:rPr>
              <w:t>Содержание учебного материала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Pr>
                <w:rFonts w:eastAsia="Calibri"/>
                <w:b/>
                <w:bCs/>
                <w:sz w:val="24"/>
                <w:szCs w:val="24"/>
                <w:lang w:eastAsia="en-US"/>
              </w:rPr>
              <w:t>8</w:t>
            </w:r>
          </w:p>
        </w:tc>
        <w:tc>
          <w:tcPr>
            <w:tcW w:w="406" w:type="pct"/>
            <w:vMerge w:val="restart"/>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r w:rsidRPr="008F1FFE">
              <w:rPr>
                <w:rFonts w:ascii="Times New Roman" w:hAnsi="Times New Roman"/>
                <w:lang w:eastAsia="en-US"/>
              </w:rPr>
              <w:t>ОК 01-ОК 09, ПК 1.2, ПК 2.2, ПК 3.1, ПК 3.2</w:t>
            </w: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203" w:type="pct"/>
            <w:gridSpan w:val="3"/>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1.</w:t>
            </w:r>
          </w:p>
        </w:tc>
        <w:tc>
          <w:tcPr>
            <w:tcW w:w="2855" w:type="pct"/>
            <w:gridSpan w:val="2"/>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Виды регулярных перевозок пассажиров и багажа. Заключение договора перевозки пассажира. Перевозки детей,</w:t>
            </w:r>
          </w:p>
          <w:p w:rsidR="007E5F58" w:rsidRPr="000A2B99" w:rsidRDefault="007E5F58" w:rsidP="007E5F58">
            <w:pPr>
              <w:rPr>
                <w:rFonts w:eastAsia="Calibri"/>
                <w:bCs/>
                <w:sz w:val="24"/>
                <w:szCs w:val="24"/>
                <w:lang w:eastAsia="en-US"/>
              </w:rPr>
            </w:pPr>
            <w:r w:rsidRPr="000A2B99">
              <w:rPr>
                <w:rFonts w:eastAsia="Calibri"/>
                <w:bCs/>
                <w:sz w:val="24"/>
                <w:szCs w:val="24"/>
                <w:lang w:eastAsia="en-US"/>
              </w:rPr>
              <w:t>следующих вместе с пассажиром. Перевозка багажа, провоз ручной клади транспортным средством,</w:t>
            </w:r>
          </w:p>
          <w:p w:rsidR="007E5F58" w:rsidRPr="000A2B99" w:rsidRDefault="007E5F58" w:rsidP="007E5F58">
            <w:pPr>
              <w:rPr>
                <w:rFonts w:eastAsia="Calibri"/>
                <w:bCs/>
                <w:sz w:val="24"/>
                <w:szCs w:val="24"/>
                <w:lang w:eastAsia="en-US"/>
              </w:rPr>
            </w:pPr>
            <w:r w:rsidRPr="000A2B99">
              <w:rPr>
                <w:rFonts w:eastAsia="Calibri"/>
                <w:bCs/>
                <w:sz w:val="24"/>
                <w:szCs w:val="24"/>
                <w:lang w:eastAsia="en-US"/>
              </w:rPr>
              <w:t>осуществляющим регулярные перевозки пассажиров и багажа. Возврат пассажиру стоимости проезда, перевозки</w:t>
            </w:r>
          </w:p>
          <w:p w:rsidR="007E5F58" w:rsidRPr="000A2B99" w:rsidRDefault="007E5F58" w:rsidP="007E5F58">
            <w:pPr>
              <w:rPr>
                <w:rFonts w:eastAsia="Calibri"/>
                <w:bCs/>
                <w:sz w:val="24"/>
                <w:szCs w:val="24"/>
                <w:lang w:eastAsia="en-US"/>
              </w:rPr>
            </w:pPr>
            <w:r w:rsidRPr="000A2B99">
              <w:rPr>
                <w:rFonts w:eastAsia="Calibri"/>
                <w:bCs/>
                <w:sz w:val="24"/>
                <w:szCs w:val="24"/>
                <w:lang w:eastAsia="en-US"/>
              </w:rPr>
              <w:t>багажа, провоза ручной клади в междугородном сообщении. Заключение договора фрахтования транспортного</w:t>
            </w:r>
          </w:p>
          <w:p w:rsidR="007E5F58" w:rsidRPr="000A2B99" w:rsidRDefault="007E5F58" w:rsidP="007E5F58">
            <w:pPr>
              <w:rPr>
                <w:rFonts w:eastAsia="Calibri"/>
                <w:bCs/>
                <w:sz w:val="24"/>
                <w:szCs w:val="24"/>
                <w:lang w:eastAsia="en-US"/>
              </w:rPr>
            </w:pPr>
            <w:r w:rsidRPr="000A2B99">
              <w:rPr>
                <w:rFonts w:eastAsia="Calibri"/>
                <w:bCs/>
                <w:sz w:val="24"/>
                <w:szCs w:val="24"/>
                <w:lang w:eastAsia="en-US"/>
              </w:rPr>
              <w:t>средства для перевозки пассажиров и багажа по заказу. Отказ от исполнения договора фрахтования</w:t>
            </w:r>
          </w:p>
          <w:p w:rsidR="007E5F58" w:rsidRPr="000A2B99" w:rsidRDefault="007E5F58" w:rsidP="007E5F58">
            <w:pPr>
              <w:rPr>
                <w:rFonts w:eastAsia="Calibri"/>
                <w:bCs/>
                <w:sz w:val="24"/>
                <w:szCs w:val="24"/>
                <w:lang w:eastAsia="en-US"/>
              </w:rPr>
            </w:pPr>
            <w:r w:rsidRPr="000A2B99">
              <w:rPr>
                <w:rFonts w:eastAsia="Calibri"/>
                <w:bCs/>
                <w:sz w:val="24"/>
                <w:szCs w:val="24"/>
                <w:lang w:eastAsia="en-US"/>
              </w:rPr>
              <w:t>транспортного средства для перевозки пассажиров и багажа по заказу или изменение такого договора.</w:t>
            </w:r>
          </w:p>
          <w:p w:rsidR="007E5F58" w:rsidRPr="000A2B99" w:rsidRDefault="007E5F58" w:rsidP="007E5F58">
            <w:pPr>
              <w:rPr>
                <w:rFonts w:eastAsia="Calibri"/>
                <w:bCs/>
                <w:sz w:val="24"/>
                <w:szCs w:val="24"/>
                <w:lang w:eastAsia="en-US"/>
              </w:rPr>
            </w:pPr>
            <w:r w:rsidRPr="000A2B99">
              <w:rPr>
                <w:rFonts w:eastAsia="Calibri"/>
                <w:bCs/>
                <w:sz w:val="24"/>
                <w:szCs w:val="24"/>
                <w:lang w:eastAsia="en-US"/>
              </w:rPr>
              <w:t>Заключение договора фрахтования легкового такси для перевозки пассажиров и багажа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6</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3058" w:type="pct"/>
            <w:gridSpan w:val="5"/>
            <w:tcBorders>
              <w:top w:val="single" w:sz="4" w:space="0" w:color="auto"/>
              <w:left w:val="single" w:sz="4" w:space="0" w:color="auto"/>
              <w:right w:val="single" w:sz="4" w:space="0" w:color="auto"/>
            </w:tcBorders>
            <w:shd w:val="clear" w:color="auto" w:fill="FFFF00"/>
          </w:tcPr>
          <w:p w:rsidR="007E5F58" w:rsidRPr="000A2B99" w:rsidRDefault="007E5F58" w:rsidP="007E5F58">
            <w:pPr>
              <w:rPr>
                <w:rFonts w:eastAsia="Calibri"/>
                <w:bCs/>
                <w:sz w:val="24"/>
                <w:szCs w:val="24"/>
                <w:lang w:eastAsia="en-US"/>
              </w:rPr>
            </w:pPr>
            <w:r w:rsidRPr="000A2B99">
              <w:rPr>
                <w:rFonts w:eastAsia="Calibri"/>
                <w:b/>
                <w:bCs/>
                <w:sz w:val="24"/>
                <w:szCs w:val="24"/>
                <w:lang w:eastAsia="en-US"/>
              </w:rPr>
              <w:t xml:space="preserve">Практическая работа: </w:t>
            </w:r>
            <w:r w:rsidRPr="000A2B99">
              <w:rPr>
                <w:rFonts w:eastAsia="Calibri"/>
                <w:bCs/>
                <w:sz w:val="24"/>
                <w:szCs w:val="24"/>
                <w:lang w:eastAsia="en-US"/>
              </w:rPr>
              <w:t>Решение практических ситуаций по теме</w:t>
            </w:r>
            <w:r w:rsidRPr="000A2B99">
              <w:rPr>
                <w:sz w:val="24"/>
                <w:szCs w:val="24"/>
              </w:rPr>
              <w:t xml:space="preserve"> </w:t>
            </w:r>
            <w:r w:rsidRPr="000A2B99">
              <w:rPr>
                <w:rFonts w:eastAsia="Calibri"/>
                <w:bCs/>
                <w:sz w:val="24"/>
                <w:szCs w:val="24"/>
                <w:lang w:eastAsia="en-US"/>
              </w:rPr>
              <w:t xml:space="preserve"> </w:t>
            </w:r>
            <w:r w:rsidRPr="000A2B99">
              <w:rPr>
                <w:sz w:val="24"/>
                <w:szCs w:val="24"/>
              </w:rPr>
              <w:t xml:space="preserve"> «Договор перевозки пассажиров и багажа»</w:t>
            </w:r>
          </w:p>
        </w:tc>
        <w:tc>
          <w:tcPr>
            <w:tcW w:w="542" w:type="pct"/>
            <w:tcBorders>
              <w:top w:val="single" w:sz="4" w:space="0" w:color="auto"/>
              <w:left w:val="single" w:sz="4" w:space="0" w:color="auto"/>
              <w:right w:val="single" w:sz="4" w:space="0" w:color="auto"/>
            </w:tcBorders>
            <w:shd w:val="clear" w:color="auto" w:fill="FFFF00"/>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2</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val="restar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t>Тема 3.4.</w:t>
            </w:r>
          </w:p>
          <w:p w:rsidR="007E5F58" w:rsidRPr="008E2C32" w:rsidRDefault="007E5F58" w:rsidP="007E5F58">
            <w:pPr>
              <w:rPr>
                <w:b/>
                <w:sz w:val="24"/>
                <w:szCs w:val="24"/>
                <w:lang w:eastAsia="en-US"/>
              </w:rPr>
            </w:pPr>
            <w:r w:rsidRPr="008E2C32">
              <w:rPr>
                <w:b/>
                <w:sz w:val="24"/>
                <w:szCs w:val="24"/>
                <w:lang w:eastAsia="en-US"/>
              </w:rPr>
              <w:t>Ответственность</w:t>
            </w:r>
          </w:p>
          <w:p w:rsidR="007E5F58" w:rsidRPr="008E2C32" w:rsidRDefault="007E5F58" w:rsidP="007E5F58">
            <w:pPr>
              <w:rPr>
                <w:b/>
                <w:sz w:val="24"/>
                <w:szCs w:val="24"/>
                <w:lang w:eastAsia="en-US"/>
              </w:rPr>
            </w:pPr>
            <w:r w:rsidRPr="008E2C32">
              <w:rPr>
                <w:b/>
                <w:sz w:val="24"/>
                <w:szCs w:val="24"/>
                <w:lang w:eastAsia="en-US"/>
              </w:rPr>
              <w:t>перевозчиков,</w:t>
            </w:r>
          </w:p>
          <w:p w:rsidR="007E5F58" w:rsidRPr="008E2C32" w:rsidRDefault="007E5F58" w:rsidP="007E5F58">
            <w:pPr>
              <w:rPr>
                <w:b/>
                <w:sz w:val="24"/>
                <w:szCs w:val="24"/>
                <w:lang w:eastAsia="en-US"/>
              </w:rPr>
            </w:pPr>
            <w:r w:rsidRPr="008E2C32">
              <w:rPr>
                <w:b/>
                <w:sz w:val="24"/>
                <w:szCs w:val="24"/>
                <w:lang w:eastAsia="en-US"/>
              </w:rPr>
              <w:t>фрахтовщиков,</w:t>
            </w:r>
          </w:p>
          <w:p w:rsidR="007E5F58" w:rsidRPr="008E2C32" w:rsidRDefault="007E5F58" w:rsidP="007E5F58">
            <w:pPr>
              <w:rPr>
                <w:b/>
                <w:sz w:val="24"/>
                <w:szCs w:val="24"/>
                <w:lang w:eastAsia="en-US"/>
              </w:rPr>
            </w:pPr>
            <w:r w:rsidRPr="008E2C32">
              <w:rPr>
                <w:b/>
                <w:sz w:val="24"/>
                <w:szCs w:val="24"/>
                <w:lang w:eastAsia="en-US"/>
              </w:rPr>
              <w:t>грузоотправителей,</w:t>
            </w:r>
          </w:p>
          <w:p w:rsidR="007E5F58" w:rsidRPr="008E2C32" w:rsidRDefault="007E5F58" w:rsidP="007E5F58">
            <w:pPr>
              <w:rPr>
                <w:b/>
                <w:sz w:val="24"/>
                <w:szCs w:val="24"/>
                <w:lang w:eastAsia="en-US"/>
              </w:rPr>
            </w:pPr>
            <w:r w:rsidRPr="008E2C32">
              <w:rPr>
                <w:b/>
                <w:sz w:val="24"/>
                <w:szCs w:val="24"/>
                <w:lang w:eastAsia="en-US"/>
              </w:rPr>
              <w:t>грузополучателей</w:t>
            </w:r>
          </w:p>
        </w:tc>
        <w:tc>
          <w:tcPr>
            <w:tcW w:w="3058" w:type="pct"/>
            <w:gridSpan w:val="5"/>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
                <w:bCs/>
                <w:sz w:val="24"/>
                <w:szCs w:val="24"/>
                <w:lang w:eastAsia="en-US"/>
              </w:rPr>
              <w:t>Содержание учебного материала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Pr>
                <w:rFonts w:eastAsia="Calibri"/>
                <w:b/>
                <w:bCs/>
                <w:sz w:val="24"/>
                <w:szCs w:val="24"/>
                <w:lang w:eastAsia="en-US"/>
              </w:rPr>
              <w:t>6</w:t>
            </w:r>
          </w:p>
        </w:tc>
        <w:tc>
          <w:tcPr>
            <w:tcW w:w="406" w:type="pct"/>
            <w:vMerge w:val="restart"/>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r w:rsidRPr="008F1FFE">
              <w:rPr>
                <w:rFonts w:ascii="Times New Roman" w:hAnsi="Times New Roman"/>
                <w:lang w:eastAsia="en-US"/>
              </w:rPr>
              <w:t>ОК 01-ОК 09, ПК 1.2, ПК 2.2, ПК 3.1, ПК 3.2</w:t>
            </w: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203" w:type="pct"/>
            <w:gridSpan w:val="3"/>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1.</w:t>
            </w:r>
          </w:p>
        </w:tc>
        <w:tc>
          <w:tcPr>
            <w:tcW w:w="2855" w:type="pct"/>
            <w:gridSpan w:val="2"/>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Ответственность перевозчика, фрахтовщика. Ответственность грузоотправителя, грузополучателя, фрахтователя, пассажира. Основания освобождения перевозчика, фрахтовщика, грузоотправителя, грузополучателя, фрахтователя от ответственности. Ответственность за нарушение правил перевозок пассажиров и багажа легковым такси и перевозок пассажиров и багажа по заказу. Недействительность соглашений.</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4</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3058" w:type="pct"/>
            <w:gridSpan w:val="5"/>
            <w:tcBorders>
              <w:top w:val="single" w:sz="4" w:space="0" w:color="auto"/>
              <w:left w:val="single" w:sz="4" w:space="0" w:color="auto"/>
              <w:right w:val="single" w:sz="4" w:space="0" w:color="auto"/>
            </w:tcBorders>
            <w:shd w:val="clear" w:color="auto" w:fill="FFFF00"/>
          </w:tcPr>
          <w:p w:rsidR="007E5F58" w:rsidRPr="000A2B99" w:rsidRDefault="007E5F58" w:rsidP="007E5F58">
            <w:pPr>
              <w:rPr>
                <w:rFonts w:eastAsia="Calibri"/>
                <w:bCs/>
                <w:sz w:val="24"/>
                <w:szCs w:val="24"/>
                <w:lang w:eastAsia="en-US"/>
              </w:rPr>
            </w:pPr>
            <w:r w:rsidRPr="000A2B99">
              <w:rPr>
                <w:rFonts w:eastAsia="Calibri"/>
                <w:b/>
                <w:bCs/>
                <w:sz w:val="24"/>
                <w:szCs w:val="24"/>
                <w:lang w:eastAsia="en-US"/>
              </w:rPr>
              <w:t xml:space="preserve">Практическая работа: </w:t>
            </w:r>
            <w:r w:rsidRPr="000A2B99">
              <w:rPr>
                <w:rFonts w:eastAsia="Calibri"/>
                <w:bCs/>
                <w:sz w:val="24"/>
                <w:szCs w:val="24"/>
                <w:lang w:eastAsia="en-US"/>
              </w:rPr>
              <w:t>Решение практических ситуаций по теме</w:t>
            </w:r>
            <w:r w:rsidRPr="000A2B99">
              <w:rPr>
                <w:sz w:val="24"/>
                <w:szCs w:val="24"/>
              </w:rPr>
              <w:t xml:space="preserve"> </w:t>
            </w:r>
            <w:r w:rsidRPr="000A2B99">
              <w:rPr>
                <w:rFonts w:eastAsia="Calibri"/>
                <w:bCs/>
                <w:sz w:val="24"/>
                <w:szCs w:val="24"/>
                <w:lang w:eastAsia="en-US"/>
              </w:rPr>
              <w:t xml:space="preserve"> </w:t>
            </w:r>
            <w:r w:rsidRPr="000A2B99">
              <w:rPr>
                <w:sz w:val="24"/>
                <w:szCs w:val="24"/>
              </w:rPr>
              <w:t xml:space="preserve">  «Ответственность перевозчиков, фрахтовщиков, грузоотправителей, грузополучателей, пассажиров, фрахтователей»</w:t>
            </w:r>
          </w:p>
        </w:tc>
        <w:tc>
          <w:tcPr>
            <w:tcW w:w="542" w:type="pct"/>
            <w:tcBorders>
              <w:top w:val="single" w:sz="4" w:space="0" w:color="auto"/>
              <w:left w:val="single" w:sz="4" w:space="0" w:color="auto"/>
              <w:right w:val="single" w:sz="4" w:space="0" w:color="auto"/>
            </w:tcBorders>
            <w:shd w:val="clear" w:color="auto" w:fill="FFFF00"/>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2</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val="restar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t>Тема 3.5.</w:t>
            </w:r>
          </w:p>
          <w:p w:rsidR="007E5F58" w:rsidRPr="008E2C32" w:rsidRDefault="007E5F58" w:rsidP="007E5F58">
            <w:pPr>
              <w:rPr>
                <w:b/>
                <w:sz w:val="24"/>
                <w:szCs w:val="24"/>
                <w:lang w:eastAsia="en-US"/>
              </w:rPr>
            </w:pPr>
            <w:r w:rsidRPr="008E2C32">
              <w:rPr>
                <w:b/>
                <w:sz w:val="24"/>
                <w:szCs w:val="24"/>
                <w:lang w:eastAsia="en-US"/>
              </w:rPr>
              <w:lastRenderedPageBreak/>
              <w:t>Акты,</w:t>
            </w:r>
          </w:p>
          <w:p w:rsidR="007E5F58" w:rsidRPr="008E2C32" w:rsidRDefault="007E5F58" w:rsidP="007E5F58">
            <w:pPr>
              <w:rPr>
                <w:sz w:val="24"/>
                <w:szCs w:val="24"/>
                <w:lang w:eastAsia="en-US"/>
              </w:rPr>
            </w:pPr>
            <w:r w:rsidRPr="008E2C32">
              <w:rPr>
                <w:b/>
                <w:sz w:val="24"/>
                <w:szCs w:val="24"/>
                <w:lang w:eastAsia="en-US"/>
              </w:rPr>
              <w:t>претензии, иски</w:t>
            </w:r>
            <w:r w:rsidRPr="008E2C32">
              <w:rPr>
                <w:sz w:val="24"/>
                <w:szCs w:val="24"/>
                <w:lang w:eastAsia="en-US"/>
              </w:rPr>
              <w:t>.</w:t>
            </w:r>
          </w:p>
        </w:tc>
        <w:tc>
          <w:tcPr>
            <w:tcW w:w="3058" w:type="pct"/>
            <w:gridSpan w:val="5"/>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
                <w:bCs/>
                <w:sz w:val="24"/>
                <w:szCs w:val="24"/>
                <w:lang w:eastAsia="en-US"/>
              </w:rPr>
              <w:lastRenderedPageBreak/>
              <w:t>Содержание учебного материала</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Pr>
                <w:rFonts w:eastAsia="Calibri"/>
                <w:b/>
                <w:bCs/>
                <w:sz w:val="24"/>
                <w:szCs w:val="24"/>
                <w:lang w:eastAsia="en-US"/>
              </w:rPr>
              <w:t>4</w:t>
            </w:r>
          </w:p>
        </w:tc>
        <w:tc>
          <w:tcPr>
            <w:tcW w:w="406" w:type="pct"/>
            <w:vMerge w:val="restart"/>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r w:rsidRPr="008F1FFE">
              <w:rPr>
                <w:rFonts w:ascii="Times New Roman" w:hAnsi="Times New Roman"/>
                <w:lang w:eastAsia="en-US"/>
              </w:rPr>
              <w:t>ОК 01-</w:t>
            </w:r>
            <w:r w:rsidRPr="008F1FFE">
              <w:rPr>
                <w:rFonts w:ascii="Times New Roman" w:hAnsi="Times New Roman"/>
                <w:lang w:eastAsia="en-US"/>
              </w:rPr>
              <w:lastRenderedPageBreak/>
              <w:t>ОК 09, ПК 1.2, ПК 2.2, ПК 3.1, ПК 3.2</w:t>
            </w: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203" w:type="pct"/>
            <w:gridSpan w:val="3"/>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1.</w:t>
            </w:r>
          </w:p>
        </w:tc>
        <w:tc>
          <w:tcPr>
            <w:tcW w:w="2855" w:type="pct"/>
            <w:gridSpan w:val="2"/>
            <w:tcBorders>
              <w:top w:val="single" w:sz="4" w:space="0" w:color="auto"/>
              <w:left w:val="single" w:sz="4" w:space="0" w:color="auto"/>
              <w:right w:val="single" w:sz="4" w:space="0" w:color="auto"/>
            </w:tcBorders>
          </w:tcPr>
          <w:p w:rsidR="007E5F58" w:rsidRPr="000A2B99" w:rsidRDefault="007E5F58" w:rsidP="007E5F58">
            <w:pPr>
              <w:rPr>
                <w:rFonts w:eastAsia="Calibri"/>
                <w:bCs/>
                <w:sz w:val="24"/>
                <w:szCs w:val="24"/>
                <w:lang w:eastAsia="en-US"/>
              </w:rPr>
            </w:pPr>
            <w:r w:rsidRPr="000A2B99">
              <w:rPr>
                <w:rFonts w:eastAsia="Calibri"/>
                <w:bCs/>
                <w:sz w:val="24"/>
                <w:szCs w:val="24"/>
                <w:lang w:eastAsia="en-US"/>
              </w:rPr>
              <w:t>Акты. Порядок составления актов. Претензия. Порядок оформления претензий. Порядок предъявления претензий к перевозчикам, фрахтовщикам. Порядок рассмотрения претензий к перевозчикам, фрахтовщикам. Порядок предъявления исков к перевозчикам, фрахтовщикам. Срок исковой давности.</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2</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415"/>
        </w:trPr>
        <w:tc>
          <w:tcPr>
            <w:tcW w:w="994" w:type="pct"/>
            <w:vMerge/>
            <w:tcBorders>
              <w:left w:val="single" w:sz="4" w:space="0" w:color="auto"/>
              <w:right w:val="single" w:sz="4" w:space="0" w:color="auto"/>
            </w:tcBorders>
            <w:vAlign w:val="center"/>
            <w:hideMark/>
          </w:tcPr>
          <w:p w:rsidR="007E5F58" w:rsidRPr="008E2C32" w:rsidRDefault="007E5F58" w:rsidP="007E5F58">
            <w:pPr>
              <w:rPr>
                <w:sz w:val="24"/>
                <w:szCs w:val="24"/>
                <w:lang w:eastAsia="en-US"/>
              </w:rPr>
            </w:pPr>
          </w:p>
        </w:tc>
        <w:tc>
          <w:tcPr>
            <w:tcW w:w="3058" w:type="pct"/>
            <w:gridSpan w:val="5"/>
            <w:tcBorders>
              <w:top w:val="single" w:sz="4" w:space="0" w:color="auto"/>
              <w:left w:val="single" w:sz="4" w:space="0" w:color="auto"/>
              <w:right w:val="single" w:sz="4" w:space="0" w:color="auto"/>
            </w:tcBorders>
            <w:shd w:val="clear" w:color="auto" w:fill="FFFF00"/>
          </w:tcPr>
          <w:p w:rsidR="007E5F58" w:rsidRPr="000A2B99" w:rsidRDefault="007E5F58" w:rsidP="007E5F58">
            <w:pPr>
              <w:rPr>
                <w:sz w:val="24"/>
                <w:szCs w:val="24"/>
              </w:rPr>
            </w:pPr>
            <w:r w:rsidRPr="000A2B99">
              <w:rPr>
                <w:rFonts w:eastAsia="Calibri"/>
                <w:b/>
                <w:bCs/>
                <w:sz w:val="24"/>
                <w:szCs w:val="24"/>
                <w:lang w:eastAsia="en-US"/>
              </w:rPr>
              <w:t>Практическая работа:</w:t>
            </w:r>
            <w:r w:rsidRPr="000A2B99">
              <w:rPr>
                <w:rFonts w:eastAsia="Calibri"/>
                <w:bCs/>
                <w:sz w:val="24"/>
                <w:szCs w:val="24"/>
                <w:lang w:eastAsia="en-US"/>
              </w:rPr>
              <w:t xml:space="preserve"> Решение практических ситуаций по теме</w:t>
            </w:r>
            <w:r w:rsidRPr="000A2B99">
              <w:rPr>
                <w:sz w:val="24"/>
                <w:szCs w:val="24"/>
              </w:rPr>
              <w:t xml:space="preserve"> </w:t>
            </w:r>
            <w:r w:rsidRPr="000A2B99">
              <w:rPr>
                <w:rFonts w:eastAsia="Calibri"/>
                <w:bCs/>
                <w:sz w:val="24"/>
                <w:szCs w:val="24"/>
                <w:lang w:eastAsia="en-US"/>
              </w:rPr>
              <w:t xml:space="preserve"> </w:t>
            </w:r>
            <w:r w:rsidRPr="000A2B99">
              <w:rPr>
                <w:sz w:val="24"/>
                <w:szCs w:val="24"/>
              </w:rPr>
              <w:t xml:space="preserve">  «Ответственность перевозчиков, фрахтовщиков, грузоотправителей, грузополучателей, пассажиров,</w:t>
            </w:r>
          </w:p>
          <w:p w:rsidR="007E5F58" w:rsidRPr="000A2B99" w:rsidRDefault="007E5F58" w:rsidP="007E5F58">
            <w:pPr>
              <w:rPr>
                <w:rFonts w:eastAsia="Calibri"/>
                <w:bCs/>
                <w:sz w:val="24"/>
                <w:szCs w:val="24"/>
                <w:lang w:eastAsia="en-US"/>
              </w:rPr>
            </w:pPr>
            <w:r w:rsidRPr="000A2B99">
              <w:rPr>
                <w:sz w:val="24"/>
                <w:szCs w:val="24"/>
              </w:rPr>
              <w:t xml:space="preserve">фрахтователе  </w:t>
            </w:r>
          </w:p>
        </w:tc>
        <w:tc>
          <w:tcPr>
            <w:tcW w:w="542" w:type="pct"/>
            <w:tcBorders>
              <w:top w:val="single" w:sz="4" w:space="0" w:color="auto"/>
              <w:left w:val="single" w:sz="4" w:space="0" w:color="auto"/>
              <w:right w:val="single" w:sz="4" w:space="0" w:color="auto"/>
            </w:tcBorders>
            <w:shd w:val="clear" w:color="auto" w:fill="FFFF00"/>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2</w:t>
            </w:r>
          </w:p>
        </w:tc>
        <w:tc>
          <w:tcPr>
            <w:tcW w:w="406" w:type="pct"/>
            <w:vMerge/>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p>
        </w:tc>
      </w:tr>
      <w:tr w:rsidR="007E5F58" w:rsidRPr="008E2C32" w:rsidTr="007E5F58">
        <w:trPr>
          <w:trHeight w:val="635"/>
        </w:trPr>
        <w:tc>
          <w:tcPr>
            <w:tcW w:w="994" w:type="pct"/>
            <w:vMerge w:val="restar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t>Тема 3.6</w:t>
            </w:r>
          </w:p>
          <w:p w:rsidR="007E5F58" w:rsidRPr="008E2C32" w:rsidRDefault="007E5F58" w:rsidP="007E5F58">
            <w:pPr>
              <w:rPr>
                <w:b/>
                <w:sz w:val="24"/>
                <w:szCs w:val="24"/>
                <w:lang w:eastAsia="en-US"/>
              </w:rPr>
            </w:pPr>
            <w:r w:rsidRPr="008E2C32">
              <w:rPr>
                <w:b/>
                <w:sz w:val="24"/>
                <w:szCs w:val="24"/>
                <w:lang w:eastAsia="en-US"/>
              </w:rPr>
              <w:t>Правовое</w:t>
            </w:r>
          </w:p>
          <w:p w:rsidR="007E5F58" w:rsidRPr="008E2C32" w:rsidRDefault="007E5F58" w:rsidP="007E5F58">
            <w:pPr>
              <w:rPr>
                <w:b/>
                <w:sz w:val="24"/>
                <w:szCs w:val="24"/>
                <w:lang w:eastAsia="en-US"/>
              </w:rPr>
            </w:pPr>
            <w:r w:rsidRPr="008E2C32">
              <w:rPr>
                <w:b/>
                <w:sz w:val="24"/>
                <w:szCs w:val="24"/>
                <w:lang w:eastAsia="en-US"/>
              </w:rPr>
              <w:t>регулирование</w:t>
            </w:r>
          </w:p>
          <w:p w:rsidR="007E5F58" w:rsidRPr="008E2C32" w:rsidRDefault="007E5F58" w:rsidP="007E5F58">
            <w:pPr>
              <w:rPr>
                <w:color w:val="FF0000"/>
                <w:sz w:val="24"/>
                <w:szCs w:val="24"/>
                <w:lang w:eastAsia="en-US"/>
              </w:rPr>
            </w:pPr>
            <w:r w:rsidRPr="008E2C32">
              <w:rPr>
                <w:b/>
                <w:sz w:val="24"/>
                <w:szCs w:val="24"/>
                <w:lang w:eastAsia="en-US"/>
              </w:rPr>
              <w:t>международных перевозок</w:t>
            </w:r>
          </w:p>
        </w:tc>
        <w:tc>
          <w:tcPr>
            <w:tcW w:w="3058" w:type="pct"/>
            <w:gridSpan w:val="5"/>
            <w:tcBorders>
              <w:top w:val="single" w:sz="4" w:space="0" w:color="auto"/>
              <w:left w:val="single" w:sz="4" w:space="0" w:color="auto"/>
              <w:bottom w:val="single" w:sz="4" w:space="0" w:color="auto"/>
              <w:right w:val="single" w:sz="4" w:space="0" w:color="auto"/>
            </w:tcBorders>
          </w:tcPr>
          <w:p w:rsidR="007E5F58" w:rsidRPr="000A2B99" w:rsidRDefault="007E5F58" w:rsidP="007E5F58">
            <w:pPr>
              <w:rPr>
                <w:b/>
                <w:sz w:val="24"/>
                <w:szCs w:val="24"/>
                <w:lang w:eastAsia="en-US"/>
              </w:rPr>
            </w:pPr>
            <w:r w:rsidRPr="000A2B99">
              <w:rPr>
                <w:rFonts w:eastAsia="Calibri"/>
                <w:b/>
                <w:bCs/>
                <w:sz w:val="24"/>
                <w:szCs w:val="24"/>
                <w:lang w:eastAsia="en-US"/>
              </w:rPr>
              <w:t>Содержание учебного материала</w:t>
            </w:r>
          </w:p>
        </w:tc>
        <w:tc>
          <w:tcPr>
            <w:tcW w:w="542" w:type="pct"/>
            <w:tcBorders>
              <w:top w:val="single" w:sz="4" w:space="0" w:color="auto"/>
              <w:left w:val="single" w:sz="4" w:space="0" w:color="auto"/>
              <w:bottom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Pr>
                <w:rFonts w:eastAsia="Calibri"/>
                <w:b/>
                <w:bCs/>
                <w:sz w:val="24"/>
                <w:szCs w:val="24"/>
                <w:lang w:eastAsia="en-US"/>
              </w:rPr>
              <w:t>6</w:t>
            </w:r>
          </w:p>
        </w:tc>
        <w:tc>
          <w:tcPr>
            <w:tcW w:w="406" w:type="pct"/>
            <w:vMerge w:val="restart"/>
            <w:tcBorders>
              <w:left w:val="single" w:sz="4" w:space="0" w:color="auto"/>
              <w:right w:val="single" w:sz="4" w:space="0" w:color="auto"/>
            </w:tcBorders>
            <w:vAlign w:val="center"/>
            <w:hideMark/>
          </w:tcPr>
          <w:p w:rsidR="007E5F58" w:rsidRPr="008F1FFE" w:rsidRDefault="007E5F58" w:rsidP="007E5F58">
            <w:pPr>
              <w:pStyle w:val="a8"/>
              <w:spacing w:line="276" w:lineRule="auto"/>
              <w:rPr>
                <w:rFonts w:ascii="Times New Roman" w:hAnsi="Times New Roman"/>
                <w:lang w:eastAsia="en-US"/>
              </w:rPr>
            </w:pPr>
            <w:r w:rsidRPr="008F1FFE">
              <w:rPr>
                <w:rFonts w:ascii="Times New Roman" w:hAnsi="Times New Roman"/>
                <w:lang w:eastAsia="en-US"/>
              </w:rPr>
              <w:t>ОК 01-ОК 09, ПК 1.2, ПК 2.2, ПК 3.1, ПК 3.2</w:t>
            </w:r>
          </w:p>
        </w:tc>
      </w:tr>
      <w:tr w:rsidR="007E5F58" w:rsidRPr="008E2C32" w:rsidTr="007E5F58">
        <w:trPr>
          <w:trHeight w:val="635"/>
        </w:trPr>
        <w:tc>
          <w:tcPr>
            <w:tcW w:w="994" w:type="pct"/>
            <w:vMerge/>
            <w:tcBorders>
              <w:left w:val="single" w:sz="4" w:space="0" w:color="auto"/>
              <w:right w:val="single" w:sz="4" w:space="0" w:color="auto"/>
            </w:tcBorders>
            <w:vAlign w:val="center"/>
            <w:hideMark/>
          </w:tcPr>
          <w:p w:rsidR="007E5F58" w:rsidRPr="008E2C32" w:rsidRDefault="007E5F58" w:rsidP="007E5F58">
            <w:pPr>
              <w:rPr>
                <w:color w:val="FF0000"/>
                <w:sz w:val="24"/>
                <w:szCs w:val="24"/>
                <w:lang w:eastAsia="en-US"/>
              </w:rPr>
            </w:pPr>
          </w:p>
        </w:tc>
        <w:tc>
          <w:tcPr>
            <w:tcW w:w="212" w:type="pct"/>
            <w:gridSpan w:val="4"/>
            <w:tcBorders>
              <w:top w:val="single" w:sz="4" w:space="0" w:color="auto"/>
              <w:left w:val="single" w:sz="4" w:space="0" w:color="auto"/>
              <w:bottom w:val="single" w:sz="4" w:space="0" w:color="auto"/>
              <w:right w:val="single" w:sz="4" w:space="0" w:color="auto"/>
            </w:tcBorders>
          </w:tcPr>
          <w:p w:rsidR="007E5F58" w:rsidRPr="000A2B99" w:rsidRDefault="007E5F58" w:rsidP="007E5F58">
            <w:pPr>
              <w:rPr>
                <w:sz w:val="24"/>
                <w:szCs w:val="24"/>
                <w:lang w:eastAsia="en-US"/>
              </w:rPr>
            </w:pPr>
            <w:r w:rsidRPr="000A2B99">
              <w:rPr>
                <w:sz w:val="24"/>
                <w:szCs w:val="24"/>
                <w:lang w:eastAsia="en-US"/>
              </w:rPr>
              <w:t>1</w:t>
            </w:r>
          </w:p>
        </w:tc>
        <w:tc>
          <w:tcPr>
            <w:tcW w:w="2846" w:type="pct"/>
            <w:tcBorders>
              <w:top w:val="single" w:sz="4" w:space="0" w:color="auto"/>
              <w:left w:val="single" w:sz="4" w:space="0" w:color="auto"/>
              <w:bottom w:val="single" w:sz="4" w:space="0" w:color="auto"/>
              <w:right w:val="single" w:sz="4" w:space="0" w:color="auto"/>
            </w:tcBorders>
          </w:tcPr>
          <w:p w:rsidR="007E5F58" w:rsidRPr="000A2B99" w:rsidRDefault="007E5F58" w:rsidP="007E5F58">
            <w:pPr>
              <w:rPr>
                <w:b/>
                <w:sz w:val="24"/>
                <w:szCs w:val="24"/>
                <w:lang w:eastAsia="en-US"/>
              </w:rPr>
            </w:pPr>
            <w:r w:rsidRPr="000A2B99">
              <w:rPr>
                <w:sz w:val="24"/>
                <w:szCs w:val="24"/>
                <w:lang w:eastAsia="en-US"/>
              </w:rPr>
              <w:t>Особенности международных перевозок. Соглашения о международных автомобильных сообщениях. Международные перевозки груза. Порядок выполнения перевозок последовательно несколькими транспортными организациями.</w:t>
            </w:r>
          </w:p>
        </w:tc>
        <w:tc>
          <w:tcPr>
            <w:tcW w:w="542" w:type="pct"/>
            <w:tcBorders>
              <w:top w:val="single" w:sz="4" w:space="0" w:color="auto"/>
              <w:left w:val="single" w:sz="4" w:space="0" w:color="auto"/>
              <w:bottom w:val="single" w:sz="4" w:space="0" w:color="auto"/>
              <w:right w:val="single" w:sz="4" w:space="0" w:color="auto"/>
            </w:tcBorders>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4</w:t>
            </w:r>
          </w:p>
        </w:tc>
        <w:tc>
          <w:tcPr>
            <w:tcW w:w="406" w:type="pct"/>
            <w:vMerge/>
            <w:tcBorders>
              <w:left w:val="single" w:sz="4" w:space="0" w:color="auto"/>
              <w:right w:val="single" w:sz="4" w:space="0" w:color="auto"/>
            </w:tcBorders>
            <w:hideMark/>
          </w:tcPr>
          <w:p w:rsidR="007E5F58" w:rsidRPr="008E2C32" w:rsidRDefault="007E5F58" w:rsidP="007E5F58">
            <w:pPr>
              <w:pStyle w:val="a8"/>
              <w:spacing w:line="276" w:lineRule="auto"/>
              <w:rPr>
                <w:rFonts w:ascii="Times New Roman" w:hAnsi="Times New Roman"/>
                <w:b/>
                <w:color w:val="FF0000"/>
                <w:lang w:eastAsia="en-US"/>
              </w:rPr>
            </w:pPr>
          </w:p>
        </w:tc>
      </w:tr>
      <w:tr w:rsidR="007E5F58" w:rsidRPr="008E2C32" w:rsidTr="007E5F58">
        <w:trPr>
          <w:trHeight w:val="635"/>
        </w:trPr>
        <w:tc>
          <w:tcPr>
            <w:tcW w:w="994" w:type="pct"/>
            <w:vMerge/>
            <w:tcBorders>
              <w:left w:val="single" w:sz="4" w:space="0" w:color="auto"/>
              <w:right w:val="single" w:sz="4" w:space="0" w:color="auto"/>
            </w:tcBorders>
            <w:vAlign w:val="center"/>
            <w:hideMark/>
          </w:tcPr>
          <w:p w:rsidR="007E5F58" w:rsidRPr="008E2C32" w:rsidRDefault="007E5F58" w:rsidP="007E5F58">
            <w:pPr>
              <w:rPr>
                <w:color w:val="FF0000"/>
                <w:sz w:val="24"/>
                <w:szCs w:val="24"/>
                <w:lang w:eastAsia="en-US"/>
              </w:rPr>
            </w:pPr>
          </w:p>
        </w:tc>
        <w:tc>
          <w:tcPr>
            <w:tcW w:w="3058" w:type="pct"/>
            <w:gridSpan w:val="5"/>
            <w:tcBorders>
              <w:top w:val="single" w:sz="4" w:space="0" w:color="auto"/>
              <w:left w:val="single" w:sz="4" w:space="0" w:color="auto"/>
              <w:bottom w:val="single" w:sz="4" w:space="0" w:color="auto"/>
              <w:right w:val="single" w:sz="4" w:space="0" w:color="auto"/>
            </w:tcBorders>
            <w:shd w:val="clear" w:color="auto" w:fill="FFFF00"/>
          </w:tcPr>
          <w:p w:rsidR="007E5F58" w:rsidRPr="000A2B99" w:rsidRDefault="007E5F58" w:rsidP="007E5F58">
            <w:pPr>
              <w:rPr>
                <w:b/>
                <w:sz w:val="24"/>
                <w:szCs w:val="24"/>
                <w:lang w:eastAsia="en-US"/>
              </w:rPr>
            </w:pPr>
            <w:r w:rsidRPr="000A2B99">
              <w:rPr>
                <w:rFonts w:eastAsia="Calibri"/>
                <w:b/>
                <w:bCs/>
                <w:sz w:val="24"/>
                <w:szCs w:val="24"/>
                <w:lang w:eastAsia="en-US"/>
              </w:rPr>
              <w:t>Практическая работа:</w:t>
            </w:r>
            <w:r w:rsidRPr="000A2B99">
              <w:rPr>
                <w:rFonts w:eastAsia="Calibri"/>
                <w:bCs/>
                <w:sz w:val="24"/>
                <w:szCs w:val="24"/>
                <w:lang w:eastAsia="en-US"/>
              </w:rPr>
              <w:t xml:space="preserve"> Решение практических ситуаций по теме</w:t>
            </w:r>
            <w:r w:rsidRPr="000A2B99">
              <w:rPr>
                <w:sz w:val="24"/>
                <w:szCs w:val="24"/>
              </w:rPr>
              <w:t xml:space="preserve"> </w:t>
            </w:r>
            <w:r w:rsidRPr="000A2B99">
              <w:rPr>
                <w:rFonts w:eastAsia="Calibri"/>
                <w:bCs/>
                <w:sz w:val="24"/>
                <w:szCs w:val="24"/>
                <w:lang w:eastAsia="en-US"/>
              </w:rPr>
              <w:t xml:space="preserve"> </w:t>
            </w:r>
            <w:r w:rsidRPr="000A2B99">
              <w:rPr>
                <w:sz w:val="24"/>
                <w:szCs w:val="24"/>
              </w:rPr>
              <w:t xml:space="preserve">  </w:t>
            </w:r>
            <w:r w:rsidRPr="000A2B99">
              <w:rPr>
                <w:b/>
                <w:sz w:val="24"/>
                <w:szCs w:val="24"/>
                <w:lang w:eastAsia="en-US"/>
              </w:rPr>
              <w:t>«</w:t>
            </w:r>
            <w:r w:rsidRPr="000A2B99">
              <w:rPr>
                <w:sz w:val="24"/>
                <w:szCs w:val="24"/>
                <w:lang w:eastAsia="en-US"/>
              </w:rPr>
              <w:t>Правовое регулирование международных перевозок»</w:t>
            </w:r>
          </w:p>
        </w:tc>
        <w:tc>
          <w:tcPr>
            <w:tcW w:w="542" w:type="pct"/>
            <w:tcBorders>
              <w:top w:val="single" w:sz="4" w:space="0" w:color="auto"/>
              <w:left w:val="single" w:sz="4" w:space="0" w:color="auto"/>
              <w:bottom w:val="single" w:sz="4" w:space="0" w:color="auto"/>
              <w:right w:val="single" w:sz="4" w:space="0" w:color="auto"/>
            </w:tcBorders>
            <w:shd w:val="clear" w:color="auto" w:fill="FFFF00"/>
            <w:vAlign w:val="center"/>
            <w:hideMark/>
          </w:tcPr>
          <w:p w:rsidR="007E5F58" w:rsidRPr="000A2B99" w:rsidRDefault="007E5F58" w:rsidP="007E5F58">
            <w:pPr>
              <w:jc w:val="center"/>
              <w:rPr>
                <w:rFonts w:eastAsia="Calibri"/>
                <w:bCs/>
                <w:sz w:val="24"/>
                <w:szCs w:val="24"/>
                <w:lang w:eastAsia="en-US"/>
              </w:rPr>
            </w:pPr>
            <w:r w:rsidRPr="000A2B99">
              <w:rPr>
                <w:rFonts w:eastAsia="Calibri"/>
                <w:bCs/>
                <w:sz w:val="24"/>
                <w:szCs w:val="24"/>
                <w:lang w:eastAsia="en-US"/>
              </w:rPr>
              <w:t>2</w:t>
            </w:r>
          </w:p>
        </w:tc>
        <w:tc>
          <w:tcPr>
            <w:tcW w:w="406" w:type="pct"/>
            <w:vMerge/>
            <w:tcBorders>
              <w:left w:val="single" w:sz="4" w:space="0" w:color="auto"/>
              <w:right w:val="single" w:sz="4" w:space="0" w:color="auto"/>
            </w:tcBorders>
            <w:hideMark/>
          </w:tcPr>
          <w:p w:rsidR="007E5F58" w:rsidRPr="008E2C32" w:rsidRDefault="007E5F58" w:rsidP="007E5F58">
            <w:pPr>
              <w:pStyle w:val="a8"/>
              <w:spacing w:line="276" w:lineRule="auto"/>
              <w:rPr>
                <w:rFonts w:ascii="Times New Roman" w:hAnsi="Times New Roman"/>
                <w:b/>
                <w:color w:val="FF0000"/>
                <w:lang w:eastAsia="en-US"/>
              </w:rPr>
            </w:pPr>
          </w:p>
        </w:tc>
      </w:tr>
      <w:tr w:rsidR="007E5F58" w:rsidRPr="008E2C32" w:rsidTr="007E5F58">
        <w:trPr>
          <w:trHeight w:val="635"/>
        </w:trPr>
        <w:tc>
          <w:tcPr>
            <w:tcW w:w="994" w:type="pct"/>
            <w:tcBorders>
              <w:left w:val="single" w:sz="4" w:space="0" w:color="auto"/>
              <w:right w:val="single" w:sz="4" w:space="0" w:color="auto"/>
            </w:tcBorders>
            <w:vAlign w:val="center"/>
            <w:hideMark/>
          </w:tcPr>
          <w:p w:rsidR="007E5F58" w:rsidRPr="008E2C32" w:rsidRDefault="007E5F58" w:rsidP="007E5F58">
            <w:pPr>
              <w:rPr>
                <w:b/>
                <w:sz w:val="24"/>
                <w:szCs w:val="24"/>
                <w:lang w:eastAsia="en-US"/>
              </w:rPr>
            </w:pPr>
            <w:r w:rsidRPr="008E2C32">
              <w:rPr>
                <w:b/>
                <w:sz w:val="24"/>
                <w:szCs w:val="24"/>
                <w:lang w:eastAsia="en-US"/>
              </w:rPr>
              <w:t>Промежуточная аттестация</w:t>
            </w:r>
          </w:p>
        </w:tc>
        <w:tc>
          <w:tcPr>
            <w:tcW w:w="3058" w:type="pct"/>
            <w:gridSpan w:val="5"/>
            <w:tcBorders>
              <w:top w:val="single" w:sz="4" w:space="0" w:color="auto"/>
              <w:left w:val="single" w:sz="4" w:space="0" w:color="auto"/>
              <w:right w:val="single" w:sz="4" w:space="0" w:color="auto"/>
            </w:tcBorders>
          </w:tcPr>
          <w:p w:rsidR="007E5F58" w:rsidRPr="000A2B99" w:rsidRDefault="007E5F58" w:rsidP="007E5F58">
            <w:pPr>
              <w:rPr>
                <w:rFonts w:eastAsia="Calibri"/>
                <w:b/>
                <w:bCs/>
                <w:sz w:val="24"/>
                <w:szCs w:val="24"/>
                <w:lang w:eastAsia="en-US"/>
              </w:rPr>
            </w:pPr>
            <w:r w:rsidRPr="000A2B99">
              <w:rPr>
                <w:rFonts w:eastAsia="Calibri"/>
                <w:b/>
                <w:bCs/>
                <w:sz w:val="24"/>
                <w:szCs w:val="24"/>
                <w:lang w:eastAsia="en-US"/>
              </w:rPr>
              <w:t>Дифференцированный зачёт</w:t>
            </w:r>
          </w:p>
        </w:tc>
        <w:tc>
          <w:tcPr>
            <w:tcW w:w="542" w:type="pct"/>
            <w:tcBorders>
              <w:top w:val="single" w:sz="4" w:space="0" w:color="auto"/>
              <w:left w:val="single" w:sz="4" w:space="0" w:color="auto"/>
              <w:right w:val="single" w:sz="4" w:space="0" w:color="auto"/>
            </w:tcBorders>
            <w:vAlign w:val="center"/>
            <w:hideMark/>
          </w:tcPr>
          <w:p w:rsidR="007E5F58" w:rsidRPr="000A2B99" w:rsidRDefault="007E5F58" w:rsidP="007E5F58">
            <w:pPr>
              <w:jc w:val="center"/>
              <w:rPr>
                <w:rFonts w:eastAsia="Calibri"/>
                <w:b/>
                <w:bCs/>
                <w:sz w:val="24"/>
                <w:szCs w:val="24"/>
                <w:lang w:eastAsia="en-US"/>
              </w:rPr>
            </w:pPr>
            <w:r w:rsidRPr="000A2B99">
              <w:rPr>
                <w:rFonts w:eastAsia="Calibri"/>
                <w:b/>
                <w:bCs/>
                <w:sz w:val="24"/>
                <w:szCs w:val="24"/>
                <w:lang w:eastAsia="en-US"/>
              </w:rPr>
              <w:t>2</w:t>
            </w:r>
          </w:p>
        </w:tc>
        <w:tc>
          <w:tcPr>
            <w:tcW w:w="406" w:type="pct"/>
            <w:tcBorders>
              <w:left w:val="single" w:sz="4" w:space="0" w:color="auto"/>
              <w:right w:val="single" w:sz="4" w:space="0" w:color="auto"/>
            </w:tcBorders>
            <w:hideMark/>
          </w:tcPr>
          <w:p w:rsidR="007E5F58" w:rsidRPr="008E2C32" w:rsidRDefault="007E5F58" w:rsidP="007E5F58">
            <w:pPr>
              <w:pStyle w:val="a8"/>
              <w:spacing w:line="276" w:lineRule="auto"/>
              <w:rPr>
                <w:rFonts w:ascii="Times New Roman" w:hAnsi="Times New Roman"/>
                <w:b/>
                <w:color w:val="FF0000"/>
                <w:lang w:eastAsia="en-US"/>
              </w:rPr>
            </w:pPr>
          </w:p>
        </w:tc>
      </w:tr>
    </w:tbl>
    <w:p w:rsidR="007E5F58" w:rsidRDefault="007E5F58" w:rsidP="007E5F58">
      <w:pPr>
        <w:rPr>
          <w:b/>
          <w:color w:val="FF0000"/>
          <w:sz w:val="28"/>
          <w:szCs w:val="28"/>
        </w:rPr>
        <w:sectPr w:rsidR="007E5F58" w:rsidSect="007E5F58">
          <w:pgSz w:w="16838" w:h="11906" w:orient="landscape"/>
          <w:pgMar w:top="1418" w:right="567" w:bottom="851" w:left="567" w:header="709" w:footer="709" w:gutter="0"/>
          <w:cols w:space="708"/>
          <w:docGrid w:linePitch="360"/>
        </w:sectPr>
      </w:pPr>
    </w:p>
    <w:p w:rsidR="007E5F58" w:rsidRPr="00860AD1" w:rsidRDefault="007E5F58" w:rsidP="007E5F58">
      <w:pPr>
        <w:rPr>
          <w:b/>
          <w:sz w:val="24"/>
          <w:szCs w:val="24"/>
        </w:rPr>
      </w:pPr>
      <w:r w:rsidRPr="00860AD1">
        <w:rPr>
          <w:b/>
          <w:sz w:val="24"/>
          <w:szCs w:val="24"/>
        </w:rPr>
        <w:lastRenderedPageBreak/>
        <w:t>3. УСЛОВИЯ РЕАЛИЗАЦИИ РАБОЧЕЙ ПРОГРАММЫ</w:t>
      </w:r>
    </w:p>
    <w:p w:rsidR="007E5F58" w:rsidRPr="00860AD1" w:rsidRDefault="007E5F58" w:rsidP="007E5F58">
      <w:pPr>
        <w:rPr>
          <w:b/>
          <w:sz w:val="24"/>
          <w:szCs w:val="24"/>
        </w:rPr>
      </w:pPr>
      <w:r w:rsidRPr="00860AD1">
        <w:rPr>
          <w:b/>
          <w:sz w:val="24"/>
          <w:szCs w:val="24"/>
        </w:rPr>
        <w:t>ДИСЦИПЛИНЫ</w:t>
      </w:r>
    </w:p>
    <w:p w:rsidR="007E5F58" w:rsidRPr="00860AD1" w:rsidRDefault="007E5F58" w:rsidP="007E5F58">
      <w:pPr>
        <w:rPr>
          <w:b/>
          <w:sz w:val="24"/>
          <w:szCs w:val="24"/>
        </w:rPr>
      </w:pPr>
      <w:r w:rsidRPr="00860AD1">
        <w:rPr>
          <w:b/>
          <w:sz w:val="24"/>
          <w:szCs w:val="24"/>
        </w:rPr>
        <w:t>3.1. Материально-техническое обеспечение.</w:t>
      </w:r>
    </w:p>
    <w:p w:rsidR="007E5F58" w:rsidRPr="00860AD1" w:rsidRDefault="007E5F58" w:rsidP="007E5F58">
      <w:pPr>
        <w:rPr>
          <w:b/>
          <w:sz w:val="24"/>
          <w:szCs w:val="24"/>
        </w:rPr>
      </w:pPr>
      <w:r w:rsidRPr="00860AD1">
        <w:rPr>
          <w:b/>
          <w:sz w:val="24"/>
          <w:szCs w:val="24"/>
        </w:rPr>
        <w:t>Оборудование учебного кабинета:</w:t>
      </w:r>
    </w:p>
    <w:p w:rsidR="007E5F58" w:rsidRPr="00860AD1" w:rsidRDefault="007E5F58" w:rsidP="007E5F58">
      <w:pPr>
        <w:rPr>
          <w:sz w:val="24"/>
          <w:szCs w:val="24"/>
        </w:rPr>
      </w:pPr>
      <w:r w:rsidRPr="00860AD1">
        <w:rPr>
          <w:sz w:val="24"/>
          <w:szCs w:val="24"/>
        </w:rPr>
        <w:t>- посадочные места по количеству обучающихся;</w:t>
      </w:r>
    </w:p>
    <w:p w:rsidR="007E5F58" w:rsidRPr="00860AD1" w:rsidRDefault="007E5F58" w:rsidP="007E5F58">
      <w:pPr>
        <w:rPr>
          <w:sz w:val="24"/>
          <w:szCs w:val="24"/>
        </w:rPr>
      </w:pPr>
      <w:r w:rsidRPr="00860AD1">
        <w:rPr>
          <w:sz w:val="24"/>
          <w:szCs w:val="24"/>
        </w:rPr>
        <w:t>- рабочее место преподавателя</w:t>
      </w:r>
    </w:p>
    <w:p w:rsidR="007E5F58" w:rsidRPr="00860AD1" w:rsidRDefault="007E5F58" w:rsidP="007E5F58">
      <w:pPr>
        <w:rPr>
          <w:b/>
          <w:sz w:val="24"/>
          <w:szCs w:val="24"/>
        </w:rPr>
      </w:pPr>
      <w:r w:rsidRPr="00860AD1">
        <w:rPr>
          <w:b/>
          <w:sz w:val="24"/>
          <w:szCs w:val="24"/>
        </w:rPr>
        <w:t>Технические средства обучения:</w:t>
      </w:r>
    </w:p>
    <w:p w:rsidR="007E5F58" w:rsidRPr="00860AD1" w:rsidRDefault="007E5F58" w:rsidP="007E5F58">
      <w:pPr>
        <w:rPr>
          <w:sz w:val="24"/>
          <w:szCs w:val="24"/>
        </w:rPr>
      </w:pPr>
      <w:r w:rsidRPr="00860AD1">
        <w:rPr>
          <w:sz w:val="24"/>
          <w:szCs w:val="24"/>
        </w:rPr>
        <w:t>- компьютер;</w:t>
      </w:r>
    </w:p>
    <w:p w:rsidR="007E5F58" w:rsidRPr="00860AD1" w:rsidRDefault="007E5F58" w:rsidP="007E5F58">
      <w:pPr>
        <w:rPr>
          <w:sz w:val="24"/>
          <w:szCs w:val="24"/>
        </w:rPr>
      </w:pPr>
      <w:r w:rsidRPr="00860AD1">
        <w:rPr>
          <w:sz w:val="24"/>
          <w:szCs w:val="24"/>
        </w:rPr>
        <w:t>- проектор;</w:t>
      </w:r>
    </w:p>
    <w:p w:rsidR="007E5F58" w:rsidRPr="00860AD1" w:rsidRDefault="007E5F58" w:rsidP="007E5F58">
      <w:pPr>
        <w:rPr>
          <w:sz w:val="24"/>
          <w:szCs w:val="24"/>
        </w:rPr>
      </w:pPr>
      <w:r w:rsidRPr="00860AD1">
        <w:rPr>
          <w:sz w:val="24"/>
          <w:szCs w:val="24"/>
        </w:rPr>
        <w:t>- экран.</w:t>
      </w:r>
    </w:p>
    <w:p w:rsidR="007E5F58" w:rsidRPr="00860AD1" w:rsidRDefault="007E5F58" w:rsidP="007E5F58">
      <w:pPr>
        <w:rPr>
          <w:b/>
          <w:sz w:val="24"/>
          <w:szCs w:val="24"/>
        </w:rPr>
      </w:pPr>
      <w:r w:rsidRPr="00860AD1">
        <w:rPr>
          <w:b/>
          <w:sz w:val="24"/>
          <w:szCs w:val="24"/>
        </w:rPr>
        <w:t>3.2. Информационное обеспечение обучения.</w:t>
      </w:r>
    </w:p>
    <w:p w:rsidR="007E5F58" w:rsidRPr="00860AD1" w:rsidRDefault="007E5F58" w:rsidP="007E5F58">
      <w:pPr>
        <w:rPr>
          <w:b/>
          <w:sz w:val="24"/>
          <w:szCs w:val="24"/>
        </w:rPr>
      </w:pPr>
      <w:r w:rsidRPr="00860AD1">
        <w:rPr>
          <w:b/>
          <w:sz w:val="24"/>
          <w:szCs w:val="24"/>
        </w:rPr>
        <w:t>Перечень учебных изданий, Интернет-ресурсов, дополнительной литературы.</w:t>
      </w:r>
    </w:p>
    <w:p w:rsidR="007E5F58" w:rsidRPr="00860AD1" w:rsidRDefault="007E5F58" w:rsidP="007E5F58">
      <w:pPr>
        <w:rPr>
          <w:b/>
          <w:sz w:val="24"/>
          <w:szCs w:val="24"/>
        </w:rPr>
      </w:pPr>
      <w:r w:rsidRPr="00860AD1">
        <w:rPr>
          <w:b/>
          <w:sz w:val="24"/>
          <w:szCs w:val="24"/>
        </w:rPr>
        <w:t>Нормативно-правовые акты:</w:t>
      </w:r>
    </w:p>
    <w:p w:rsidR="007E5F58" w:rsidRPr="00860AD1" w:rsidRDefault="007E5F58" w:rsidP="007E5F58">
      <w:pPr>
        <w:rPr>
          <w:sz w:val="24"/>
          <w:szCs w:val="24"/>
        </w:rPr>
      </w:pPr>
      <w:r w:rsidRPr="00860AD1">
        <w:rPr>
          <w:sz w:val="24"/>
          <w:szCs w:val="24"/>
        </w:rPr>
        <w:t>1. Конституция Российской Федерации. Принята всенародным голосованием 12.12.1993 г [электронный ресурс]: // режим доступа: справочно-правовая система КонсультантПлюс.</w:t>
      </w:r>
    </w:p>
    <w:p w:rsidR="007E5F58" w:rsidRPr="00860AD1" w:rsidRDefault="007E5F58" w:rsidP="007E5F58">
      <w:pPr>
        <w:rPr>
          <w:sz w:val="24"/>
          <w:szCs w:val="24"/>
        </w:rPr>
      </w:pPr>
      <w:r w:rsidRPr="00860AD1">
        <w:rPr>
          <w:sz w:val="24"/>
          <w:szCs w:val="24"/>
        </w:rPr>
        <w:t>2. Гражданский процессуальный кодекс Российской Федерации (ГПК РФ) [электронный ресурс]: федеральный закон от 14.11.2002 г N 138-Ф3</w:t>
      </w:r>
    </w:p>
    <w:p w:rsidR="007E5F58" w:rsidRPr="00860AD1" w:rsidRDefault="007E5F58" w:rsidP="007E5F58">
      <w:pPr>
        <w:rPr>
          <w:sz w:val="24"/>
          <w:szCs w:val="24"/>
        </w:rPr>
      </w:pPr>
      <w:r w:rsidRPr="00860AD1">
        <w:rPr>
          <w:sz w:val="24"/>
          <w:szCs w:val="24"/>
        </w:rPr>
        <w:t>(действующая редакция) // режим доступа: справочно-правовая система</w:t>
      </w:r>
    </w:p>
    <w:p w:rsidR="007E5F58" w:rsidRPr="00860AD1" w:rsidRDefault="007E5F58" w:rsidP="007E5F58">
      <w:pPr>
        <w:rPr>
          <w:sz w:val="24"/>
          <w:szCs w:val="24"/>
        </w:rPr>
      </w:pPr>
      <w:r w:rsidRPr="00860AD1">
        <w:rPr>
          <w:sz w:val="24"/>
          <w:szCs w:val="24"/>
        </w:rPr>
        <w:t>КонсультантПлюс.</w:t>
      </w:r>
    </w:p>
    <w:p w:rsidR="007E5F58" w:rsidRPr="00860AD1" w:rsidRDefault="007E5F58" w:rsidP="007E5F58">
      <w:pPr>
        <w:rPr>
          <w:sz w:val="24"/>
          <w:szCs w:val="24"/>
        </w:rPr>
      </w:pPr>
      <w:r w:rsidRPr="00860AD1">
        <w:rPr>
          <w:sz w:val="24"/>
          <w:szCs w:val="24"/>
        </w:rPr>
        <w:t>3. Гражданский кодекс Российской Федерации часть 1 (ГК РФ) [электронный ресурс]: федеральный закон от 30.11.1994 г N 51-ФЗ (действующая редакция)</w:t>
      </w:r>
    </w:p>
    <w:p w:rsidR="007E5F58" w:rsidRPr="00860AD1" w:rsidRDefault="007E5F58" w:rsidP="007E5F58">
      <w:pPr>
        <w:rPr>
          <w:sz w:val="24"/>
          <w:szCs w:val="24"/>
        </w:rPr>
      </w:pPr>
      <w:r w:rsidRPr="00860AD1">
        <w:rPr>
          <w:sz w:val="24"/>
          <w:szCs w:val="24"/>
        </w:rPr>
        <w:t>// режим доступа: справочно-правовая система КонсультантПлюс.</w:t>
      </w:r>
    </w:p>
    <w:p w:rsidR="007E5F58" w:rsidRPr="00860AD1" w:rsidRDefault="007E5F58" w:rsidP="007E5F58">
      <w:pPr>
        <w:rPr>
          <w:sz w:val="24"/>
          <w:szCs w:val="24"/>
        </w:rPr>
      </w:pPr>
      <w:r w:rsidRPr="00860AD1">
        <w:rPr>
          <w:sz w:val="24"/>
          <w:szCs w:val="24"/>
        </w:rPr>
        <w:t>4. Гражданский кодекс Российской Федерации часть 2 (ГК РФ) [электронный ресурс]: федеральный закон от 26.01.1996 г (действующая редакция) N 14-ФЗ // режим доступа: справочно-правовая система КонсультантПлюс.</w:t>
      </w:r>
    </w:p>
    <w:p w:rsidR="007E5F58" w:rsidRPr="00860AD1" w:rsidRDefault="007E5F58" w:rsidP="007E5F58">
      <w:pPr>
        <w:rPr>
          <w:sz w:val="24"/>
          <w:szCs w:val="24"/>
        </w:rPr>
      </w:pPr>
      <w:r w:rsidRPr="00860AD1">
        <w:rPr>
          <w:sz w:val="24"/>
          <w:szCs w:val="24"/>
        </w:rPr>
        <w:t>5. О несостоятельности (банкротстве): федеральный закон от 26.10.2002 N 127-ФЗ (действующая редакция) // режим доступа: справочно-правовая система КонсультантПлюс.</w:t>
      </w:r>
    </w:p>
    <w:p w:rsidR="007E5F58" w:rsidRPr="00860AD1" w:rsidRDefault="007E5F58" w:rsidP="007E5F58">
      <w:pPr>
        <w:rPr>
          <w:sz w:val="24"/>
          <w:szCs w:val="24"/>
        </w:rPr>
      </w:pPr>
      <w:r w:rsidRPr="00860AD1">
        <w:rPr>
          <w:sz w:val="24"/>
          <w:szCs w:val="24"/>
        </w:rPr>
        <w:t>6. О государственной регистрации юридических лиц и индивидуальных</w:t>
      </w:r>
    </w:p>
    <w:p w:rsidR="007E5F58" w:rsidRPr="00860AD1" w:rsidRDefault="007E5F58" w:rsidP="007E5F58">
      <w:pPr>
        <w:rPr>
          <w:sz w:val="24"/>
          <w:szCs w:val="24"/>
        </w:rPr>
      </w:pPr>
      <w:r w:rsidRPr="00860AD1">
        <w:rPr>
          <w:sz w:val="24"/>
          <w:szCs w:val="24"/>
        </w:rPr>
        <w:t>предпринимателей: федеральный закон от 08.08.2001 N 129-ФЗ</w:t>
      </w:r>
    </w:p>
    <w:p w:rsidR="007E5F58" w:rsidRPr="00860AD1" w:rsidRDefault="007E5F58" w:rsidP="007E5F58">
      <w:pPr>
        <w:rPr>
          <w:sz w:val="24"/>
          <w:szCs w:val="24"/>
        </w:rPr>
      </w:pPr>
      <w:r w:rsidRPr="00860AD1">
        <w:rPr>
          <w:sz w:val="24"/>
          <w:szCs w:val="24"/>
        </w:rPr>
        <w:t>(действующая редакция) // режим доступа: справочно-правовая система</w:t>
      </w:r>
    </w:p>
    <w:p w:rsidR="007E5F58" w:rsidRPr="00860AD1" w:rsidRDefault="007E5F58" w:rsidP="007E5F58">
      <w:pPr>
        <w:rPr>
          <w:sz w:val="24"/>
          <w:szCs w:val="24"/>
        </w:rPr>
      </w:pPr>
      <w:r w:rsidRPr="00860AD1">
        <w:rPr>
          <w:sz w:val="24"/>
          <w:szCs w:val="24"/>
        </w:rPr>
        <w:t xml:space="preserve">КонсультантПлюс </w:t>
      </w:r>
    </w:p>
    <w:p w:rsidR="007E5F58" w:rsidRPr="00860AD1" w:rsidRDefault="007E5F58" w:rsidP="007E5F58">
      <w:pPr>
        <w:rPr>
          <w:sz w:val="24"/>
          <w:szCs w:val="24"/>
        </w:rPr>
      </w:pPr>
      <w:r w:rsidRPr="00860AD1">
        <w:rPr>
          <w:sz w:val="24"/>
          <w:szCs w:val="24"/>
        </w:rPr>
        <w:t>7. Об обществах с ограниченной ответственностью: федеральный закон от 08.02.1998 N 14-ФЗ (действующая редакция) // режим доступа: справочно-правовая система КонсультантПлюс.</w:t>
      </w:r>
    </w:p>
    <w:p w:rsidR="007E5F58" w:rsidRPr="00860AD1" w:rsidRDefault="007E5F58" w:rsidP="007E5F58">
      <w:pPr>
        <w:rPr>
          <w:sz w:val="24"/>
          <w:szCs w:val="24"/>
        </w:rPr>
      </w:pPr>
      <w:r w:rsidRPr="00860AD1">
        <w:rPr>
          <w:sz w:val="24"/>
          <w:szCs w:val="24"/>
        </w:rPr>
        <w:t>8. О лицензировании отдельных видов деятельности: федеральный закон от 04.05.2011 N 99-ФЗ (действующая редакция) // режим доступа: справочно-правовая система КонсультантПлюс.</w:t>
      </w:r>
    </w:p>
    <w:p w:rsidR="007E5F58" w:rsidRPr="00860AD1" w:rsidRDefault="007E5F58" w:rsidP="007E5F58">
      <w:pPr>
        <w:rPr>
          <w:sz w:val="24"/>
          <w:szCs w:val="24"/>
        </w:rPr>
      </w:pPr>
      <w:r w:rsidRPr="00860AD1">
        <w:rPr>
          <w:sz w:val="24"/>
          <w:szCs w:val="24"/>
        </w:rPr>
        <w:t>9. Устав автомобильного транспорта и городского наземного электрического транспорта: федеральный закон от 08.11.2007 N 259-ФЗ (действующая редакция) // режим доступа: справочно-правовая система КонсультантПлюс.</w:t>
      </w:r>
    </w:p>
    <w:p w:rsidR="007E5F58" w:rsidRPr="00860AD1" w:rsidRDefault="007E5F58" w:rsidP="007E5F58">
      <w:pPr>
        <w:rPr>
          <w:sz w:val="24"/>
          <w:szCs w:val="24"/>
        </w:rPr>
      </w:pPr>
      <w:r w:rsidRPr="00860AD1">
        <w:rPr>
          <w:sz w:val="24"/>
          <w:szCs w:val="24"/>
        </w:rPr>
        <w:t>10. Об утверждении Правил перевозок грузов автомобильным транспортом: постановление Правительства РФ от 15.04.2011 N 272 (действующая редакция) // режим доступа: справочно-правовая система КонсультантПлюс.</w:t>
      </w:r>
    </w:p>
    <w:p w:rsidR="007E5F58" w:rsidRPr="00860AD1" w:rsidRDefault="007E5F58" w:rsidP="007E5F58">
      <w:pPr>
        <w:rPr>
          <w:sz w:val="24"/>
          <w:szCs w:val="24"/>
        </w:rPr>
      </w:pPr>
      <w:r w:rsidRPr="00860AD1">
        <w:rPr>
          <w:sz w:val="24"/>
          <w:szCs w:val="24"/>
        </w:rPr>
        <w:t>11. Об утверждении 11равил перевозок пассажиров и багажа автомобильным транспортом и городским наземным электрическим транспортом:</w:t>
      </w:r>
    </w:p>
    <w:p w:rsidR="007E5F58" w:rsidRPr="00860AD1" w:rsidRDefault="007E5F58" w:rsidP="007E5F58">
      <w:pPr>
        <w:rPr>
          <w:sz w:val="24"/>
          <w:szCs w:val="24"/>
        </w:rPr>
      </w:pPr>
      <w:r w:rsidRPr="00860AD1">
        <w:rPr>
          <w:sz w:val="24"/>
          <w:szCs w:val="24"/>
        </w:rPr>
        <w:t>постановление Правительства РФ от 14.02.2009 N 112 (действующая</w:t>
      </w:r>
    </w:p>
    <w:p w:rsidR="007E5F58" w:rsidRPr="00860AD1" w:rsidRDefault="007E5F58" w:rsidP="007E5F58">
      <w:pPr>
        <w:rPr>
          <w:sz w:val="24"/>
          <w:szCs w:val="24"/>
        </w:rPr>
      </w:pPr>
      <w:r w:rsidRPr="00860AD1">
        <w:rPr>
          <w:sz w:val="24"/>
          <w:szCs w:val="24"/>
        </w:rPr>
        <w:t>редакция) // режим доступа: справочно-правовая система КонсультантПлюс.</w:t>
      </w:r>
    </w:p>
    <w:p w:rsidR="007E5F58" w:rsidRPr="00860AD1" w:rsidRDefault="007E5F58" w:rsidP="007E5F58">
      <w:pPr>
        <w:rPr>
          <w:sz w:val="24"/>
          <w:szCs w:val="24"/>
        </w:rPr>
      </w:pPr>
      <w:r w:rsidRPr="00860AD1">
        <w:rPr>
          <w:sz w:val="24"/>
          <w:szCs w:val="24"/>
        </w:rPr>
        <w:t>12. Об утверждении Положения о Министерстве транспорта Российской</w:t>
      </w:r>
    </w:p>
    <w:p w:rsidR="007E5F58" w:rsidRPr="00860AD1" w:rsidRDefault="007E5F58" w:rsidP="007E5F58">
      <w:pPr>
        <w:rPr>
          <w:sz w:val="24"/>
          <w:szCs w:val="24"/>
        </w:rPr>
      </w:pPr>
      <w:r w:rsidRPr="00860AD1">
        <w:rPr>
          <w:sz w:val="24"/>
          <w:szCs w:val="24"/>
        </w:rPr>
        <w:t>Федерации: постановление Правительства РФ от 14.02.2009 N 112</w:t>
      </w:r>
    </w:p>
    <w:p w:rsidR="007E5F58" w:rsidRPr="00860AD1" w:rsidRDefault="007E5F58" w:rsidP="007E5F58">
      <w:pPr>
        <w:rPr>
          <w:sz w:val="24"/>
          <w:szCs w:val="24"/>
        </w:rPr>
      </w:pPr>
      <w:r w:rsidRPr="00860AD1">
        <w:rPr>
          <w:sz w:val="24"/>
          <w:szCs w:val="24"/>
        </w:rPr>
        <w:t>(действующая редакция) // режим доступа: справочно-правовая система</w:t>
      </w:r>
    </w:p>
    <w:p w:rsidR="007E5F58" w:rsidRPr="00860AD1" w:rsidRDefault="007E5F58" w:rsidP="007E5F58">
      <w:pPr>
        <w:rPr>
          <w:sz w:val="24"/>
          <w:szCs w:val="24"/>
        </w:rPr>
      </w:pPr>
      <w:r w:rsidRPr="00860AD1">
        <w:rPr>
          <w:sz w:val="24"/>
          <w:szCs w:val="24"/>
        </w:rPr>
        <w:t>КонсультантПлюс.</w:t>
      </w:r>
    </w:p>
    <w:p w:rsidR="007E5F58" w:rsidRPr="00860AD1" w:rsidRDefault="007E5F58" w:rsidP="007E5F58">
      <w:pPr>
        <w:rPr>
          <w:b/>
          <w:color w:val="FF0000"/>
          <w:sz w:val="24"/>
          <w:szCs w:val="24"/>
        </w:rPr>
      </w:pPr>
    </w:p>
    <w:p w:rsidR="007E5F58" w:rsidRPr="00860AD1" w:rsidRDefault="007E5F58" w:rsidP="007E5F58">
      <w:pPr>
        <w:rPr>
          <w:b/>
          <w:sz w:val="24"/>
          <w:szCs w:val="24"/>
          <w:u w:val="single"/>
        </w:rPr>
      </w:pPr>
      <w:r w:rsidRPr="00860AD1">
        <w:rPr>
          <w:b/>
          <w:sz w:val="24"/>
          <w:szCs w:val="24"/>
          <w:u w:val="single"/>
        </w:rPr>
        <w:t>Основные источники:</w:t>
      </w:r>
    </w:p>
    <w:p w:rsidR="007E5F58" w:rsidRPr="00860AD1" w:rsidRDefault="007E5F58" w:rsidP="007E5F58">
      <w:pPr>
        <w:rPr>
          <w:sz w:val="24"/>
          <w:szCs w:val="24"/>
        </w:rPr>
      </w:pPr>
      <w:r w:rsidRPr="00860AD1">
        <w:rPr>
          <w:sz w:val="24"/>
          <w:szCs w:val="24"/>
        </w:rPr>
        <w:t>1. Егиазаров В.А. Транспортное право: учебник. 9-е изд., доп. и перераб. М.: Юстицинформ, 2018. 404 с.</w:t>
      </w:r>
    </w:p>
    <w:p w:rsidR="007E5F58" w:rsidRPr="00860AD1" w:rsidRDefault="007E5F58" w:rsidP="007E5F58">
      <w:pPr>
        <w:rPr>
          <w:b/>
          <w:sz w:val="24"/>
          <w:szCs w:val="24"/>
          <w:u w:val="single"/>
        </w:rPr>
      </w:pPr>
      <w:r w:rsidRPr="00860AD1">
        <w:rPr>
          <w:b/>
          <w:sz w:val="24"/>
          <w:szCs w:val="24"/>
          <w:u w:val="single"/>
        </w:rPr>
        <w:t>Интернет-ресурсы:</w:t>
      </w:r>
    </w:p>
    <w:p w:rsidR="007E5F58" w:rsidRPr="00860AD1" w:rsidRDefault="007E5F58" w:rsidP="007E5F58">
      <w:pPr>
        <w:rPr>
          <w:sz w:val="24"/>
          <w:szCs w:val="24"/>
        </w:rPr>
      </w:pPr>
      <w:r w:rsidRPr="00860AD1">
        <w:rPr>
          <w:sz w:val="24"/>
          <w:szCs w:val="24"/>
        </w:rPr>
        <w:t>1. www.alleng.ru/edu/ - образовательные ресурсы Интернета</w:t>
      </w:r>
    </w:p>
    <w:p w:rsidR="007E5F58" w:rsidRPr="00860AD1" w:rsidRDefault="007E5F58" w:rsidP="007E5F58">
      <w:pPr>
        <w:rPr>
          <w:sz w:val="24"/>
          <w:szCs w:val="24"/>
        </w:rPr>
      </w:pPr>
      <w:r w:rsidRPr="00860AD1">
        <w:rPr>
          <w:sz w:val="24"/>
          <w:szCs w:val="24"/>
        </w:rPr>
        <w:t>2.http://www.e-college.ru/ - проект Московского института экономики,</w:t>
      </w:r>
    </w:p>
    <w:p w:rsidR="007E5F58" w:rsidRPr="00860AD1" w:rsidRDefault="007E5F58" w:rsidP="007E5F58">
      <w:pPr>
        <w:rPr>
          <w:sz w:val="24"/>
          <w:szCs w:val="24"/>
        </w:rPr>
      </w:pPr>
      <w:r w:rsidRPr="00860AD1">
        <w:rPr>
          <w:sz w:val="24"/>
          <w:szCs w:val="24"/>
        </w:rPr>
        <w:t>менеджмента и права (МИЭМП), посвященный дистанционному обучению - библиотека электронных учебных курсов по юридическим дисциплинам.</w:t>
      </w:r>
    </w:p>
    <w:p w:rsidR="007E5F58" w:rsidRPr="00860AD1" w:rsidRDefault="007E5F58" w:rsidP="007E5F58">
      <w:pPr>
        <w:rPr>
          <w:sz w:val="24"/>
          <w:szCs w:val="24"/>
        </w:rPr>
      </w:pPr>
      <w:r w:rsidRPr="00860AD1">
        <w:rPr>
          <w:sz w:val="24"/>
          <w:szCs w:val="24"/>
        </w:rPr>
        <w:t>3.http://www.garant.ru/ - информационно-правовой портал «Гарант»;</w:t>
      </w:r>
    </w:p>
    <w:p w:rsidR="007E5F58" w:rsidRPr="00860AD1" w:rsidRDefault="007E5F58" w:rsidP="007E5F58">
      <w:pPr>
        <w:rPr>
          <w:sz w:val="24"/>
          <w:szCs w:val="24"/>
        </w:rPr>
      </w:pPr>
      <w:r w:rsidRPr="00860AD1">
        <w:rPr>
          <w:sz w:val="24"/>
          <w:szCs w:val="24"/>
        </w:rPr>
        <w:t>4.http://www.consultant.ru/ - компания «КонсультантПлюс», тематический классификатор «Конституционный строй», «Гражданское право», информационный банк "Путеводитель по договорной работе",</w:t>
      </w:r>
    </w:p>
    <w:p w:rsidR="007E5F58" w:rsidRPr="00860AD1" w:rsidRDefault="007E5F58" w:rsidP="007E5F58">
      <w:pPr>
        <w:rPr>
          <w:sz w:val="24"/>
          <w:szCs w:val="24"/>
        </w:rPr>
      </w:pPr>
      <w:r w:rsidRPr="00860AD1">
        <w:rPr>
          <w:sz w:val="24"/>
          <w:szCs w:val="24"/>
        </w:rPr>
        <w:t>информационный банк "Путеводитель по судебной практике (ГК РФ).</w:t>
      </w:r>
    </w:p>
    <w:p w:rsidR="007E5F58" w:rsidRPr="00860AD1" w:rsidRDefault="007E5F58" w:rsidP="007E5F58">
      <w:pPr>
        <w:rPr>
          <w:sz w:val="24"/>
          <w:szCs w:val="24"/>
        </w:rPr>
      </w:pPr>
      <w:r w:rsidRPr="00860AD1">
        <w:rPr>
          <w:sz w:val="24"/>
          <w:szCs w:val="24"/>
        </w:rPr>
        <w:t>5. http://www.knigafund.ru/books/ - электронная библиотека, каталог «Закон» 6. http://www.juristlib.ru/ - юридическая электронная библиотека ЮРИСТЛИБ</w:t>
      </w:r>
    </w:p>
    <w:p w:rsidR="007E5F58" w:rsidRPr="00860AD1" w:rsidRDefault="007E5F58" w:rsidP="007E5F58">
      <w:pPr>
        <w:rPr>
          <w:sz w:val="24"/>
          <w:szCs w:val="24"/>
        </w:rPr>
      </w:pPr>
      <w:r w:rsidRPr="00860AD1">
        <w:rPr>
          <w:sz w:val="24"/>
          <w:szCs w:val="24"/>
        </w:rPr>
        <w:t>7. http:// www. graidaninipravo. ru - журнал «Гражданин и право»</w:t>
      </w:r>
    </w:p>
    <w:p w:rsidR="007E5F58" w:rsidRPr="00860AD1" w:rsidRDefault="007E5F58" w:rsidP="007E5F58">
      <w:pPr>
        <w:rPr>
          <w:sz w:val="24"/>
          <w:szCs w:val="24"/>
        </w:rPr>
      </w:pPr>
      <w:r w:rsidRPr="00860AD1">
        <w:rPr>
          <w:sz w:val="24"/>
          <w:szCs w:val="24"/>
        </w:rPr>
        <w:t>8. http://lawinfo.ru/catalog/magazines/arbitrazhnyj-i-grazhdanskij-process-</w:t>
      </w:r>
    </w:p>
    <w:p w:rsidR="007E5F58" w:rsidRPr="00860AD1" w:rsidRDefault="007E5F58" w:rsidP="007E5F58">
      <w:pPr>
        <w:rPr>
          <w:sz w:val="24"/>
          <w:szCs w:val="24"/>
        </w:rPr>
      </w:pPr>
      <w:r w:rsidRPr="00860AD1">
        <w:rPr>
          <w:sz w:val="24"/>
          <w:szCs w:val="24"/>
        </w:rPr>
        <w:t>журнал «Арбитражный и гражданский процесс»</w:t>
      </w:r>
    </w:p>
    <w:p w:rsidR="007E5F58" w:rsidRPr="00860AD1" w:rsidRDefault="007E5F58" w:rsidP="007E5F58">
      <w:pPr>
        <w:rPr>
          <w:sz w:val="24"/>
          <w:szCs w:val="24"/>
        </w:rPr>
      </w:pPr>
      <w:r w:rsidRPr="00860AD1">
        <w:rPr>
          <w:sz w:val="24"/>
          <w:szCs w:val="24"/>
        </w:rPr>
        <w:t>9. http://lawinfo.ru/contents/grazhdanskoe-pravo/ - журнал «Гражданское право»</w:t>
      </w:r>
    </w:p>
    <w:p w:rsidR="007E5F58" w:rsidRPr="00860AD1" w:rsidRDefault="007E5F58" w:rsidP="007E5F58">
      <w:pPr>
        <w:rPr>
          <w:sz w:val="24"/>
          <w:szCs w:val="24"/>
        </w:rPr>
      </w:pPr>
      <w:r w:rsidRPr="00860AD1">
        <w:rPr>
          <w:sz w:val="24"/>
          <w:szCs w:val="24"/>
        </w:rPr>
        <w:t>10. http://www.gazeta-yurist.ru/- российская правовая газета «эж-ЮРИСТ»</w:t>
      </w:r>
    </w:p>
    <w:p w:rsidR="007E5F58" w:rsidRPr="00860AD1" w:rsidRDefault="007E5F58" w:rsidP="007E5F58">
      <w:pPr>
        <w:rPr>
          <w:sz w:val="24"/>
          <w:szCs w:val="24"/>
        </w:rPr>
      </w:pPr>
      <w:r w:rsidRPr="00860AD1">
        <w:rPr>
          <w:sz w:val="24"/>
          <w:szCs w:val="24"/>
        </w:rPr>
        <w:t>11. http:// www.lawinfo.ru - журнал «Юрист»</w:t>
      </w:r>
    </w:p>
    <w:p w:rsidR="007E5F58" w:rsidRPr="00860AD1" w:rsidRDefault="007E5F58" w:rsidP="007E5F58">
      <w:pPr>
        <w:rPr>
          <w:sz w:val="24"/>
          <w:szCs w:val="24"/>
        </w:rPr>
      </w:pPr>
      <w:r w:rsidRPr="00860AD1">
        <w:rPr>
          <w:sz w:val="24"/>
          <w:szCs w:val="24"/>
        </w:rPr>
        <w:t>12. http://www.lawyercom.ru/doc.htm?razdel=l - журнал «Юрист компании»</w:t>
      </w:r>
    </w:p>
    <w:p w:rsidR="007E5F58" w:rsidRPr="00860AD1" w:rsidRDefault="007E5F58" w:rsidP="007E5F58">
      <w:pPr>
        <w:rPr>
          <w:sz w:val="24"/>
          <w:szCs w:val="24"/>
        </w:rPr>
      </w:pPr>
    </w:p>
    <w:p w:rsidR="007E5F58" w:rsidRPr="00860AD1" w:rsidRDefault="007E5F58" w:rsidP="007E5F58">
      <w:pPr>
        <w:rPr>
          <w:b/>
          <w:sz w:val="24"/>
          <w:szCs w:val="24"/>
          <w:u w:val="single"/>
        </w:rPr>
      </w:pPr>
      <w:r w:rsidRPr="00860AD1">
        <w:rPr>
          <w:b/>
          <w:sz w:val="24"/>
          <w:szCs w:val="24"/>
          <w:u w:val="single"/>
        </w:rPr>
        <w:t>Дополнительные источники:</w:t>
      </w:r>
    </w:p>
    <w:p w:rsidR="007E5F58" w:rsidRPr="00860AD1" w:rsidRDefault="007E5F58" w:rsidP="007E5F58">
      <w:pPr>
        <w:rPr>
          <w:sz w:val="24"/>
          <w:szCs w:val="24"/>
        </w:rPr>
      </w:pPr>
      <w:r w:rsidRPr="00860AD1">
        <w:rPr>
          <w:sz w:val="24"/>
          <w:szCs w:val="24"/>
        </w:rPr>
        <w:t>1. Цветков И.В. Договорная работа: учебник. М.: Проспект, 2010. 192 с. //</w:t>
      </w:r>
    </w:p>
    <w:p w:rsidR="007E5F58" w:rsidRPr="00860AD1" w:rsidRDefault="007E5F58" w:rsidP="007E5F58">
      <w:pPr>
        <w:rPr>
          <w:sz w:val="24"/>
          <w:szCs w:val="24"/>
        </w:rPr>
      </w:pPr>
      <w:r w:rsidRPr="00860AD1">
        <w:rPr>
          <w:sz w:val="24"/>
          <w:szCs w:val="24"/>
        </w:rPr>
        <w:t>СПС «КонсультантПлюс».</w:t>
      </w:r>
    </w:p>
    <w:p w:rsidR="007E5F58" w:rsidRPr="00860AD1" w:rsidRDefault="007E5F58" w:rsidP="007E5F58">
      <w:pPr>
        <w:rPr>
          <w:sz w:val="24"/>
          <w:szCs w:val="24"/>
        </w:rPr>
      </w:pPr>
    </w:p>
    <w:p w:rsidR="007E5F58" w:rsidRPr="00860AD1" w:rsidRDefault="007E5F58" w:rsidP="007E5F58">
      <w:pPr>
        <w:rPr>
          <w:b/>
          <w:sz w:val="24"/>
          <w:szCs w:val="24"/>
        </w:rPr>
      </w:pPr>
      <w:r w:rsidRPr="00860AD1">
        <w:rPr>
          <w:b/>
          <w:sz w:val="24"/>
          <w:szCs w:val="24"/>
        </w:rPr>
        <w:br w:type="page"/>
      </w:r>
    </w:p>
    <w:p w:rsidR="007E5F58" w:rsidRPr="00860AD1" w:rsidRDefault="007E5F58" w:rsidP="007E5F58">
      <w:pPr>
        <w:rPr>
          <w:b/>
          <w:sz w:val="24"/>
          <w:szCs w:val="24"/>
        </w:rPr>
      </w:pPr>
      <w:r w:rsidRPr="00860AD1">
        <w:rPr>
          <w:b/>
          <w:sz w:val="24"/>
          <w:szCs w:val="24"/>
        </w:rPr>
        <w:lastRenderedPageBreak/>
        <w:t>4. КОНТРОЛЬ И ОЦЕНКА РЕЗУЛЬТАТОВ ОСВОЕНИЯ</w:t>
      </w:r>
    </w:p>
    <w:p w:rsidR="007E5F58" w:rsidRPr="00860AD1" w:rsidRDefault="007E5F58" w:rsidP="007E5F58">
      <w:pPr>
        <w:rPr>
          <w:b/>
          <w:sz w:val="24"/>
          <w:szCs w:val="24"/>
        </w:rPr>
      </w:pPr>
      <w:r w:rsidRPr="00860AD1">
        <w:rPr>
          <w:b/>
          <w:sz w:val="24"/>
          <w:szCs w:val="24"/>
        </w:rPr>
        <w:t>ДИСЦИПЛИНЫ</w:t>
      </w:r>
    </w:p>
    <w:p w:rsidR="007E5F58" w:rsidRPr="00860AD1" w:rsidRDefault="007E5F58" w:rsidP="007E5F58">
      <w:pPr>
        <w:rPr>
          <w:sz w:val="24"/>
          <w:szCs w:val="24"/>
        </w:rPr>
      </w:pPr>
      <w:r w:rsidRPr="00860AD1">
        <w:rPr>
          <w:sz w:val="24"/>
          <w:szCs w:val="24"/>
        </w:rPr>
        <w:t>Контроль и оценка результатов освоения дисциплины осуществляется</w:t>
      </w:r>
    </w:p>
    <w:p w:rsidR="007E5F58" w:rsidRPr="00860AD1" w:rsidRDefault="007E5F58" w:rsidP="007E5F58">
      <w:pPr>
        <w:rPr>
          <w:sz w:val="24"/>
          <w:szCs w:val="24"/>
        </w:rPr>
      </w:pPr>
      <w:r w:rsidRPr="00860AD1">
        <w:rPr>
          <w:sz w:val="24"/>
          <w:szCs w:val="24"/>
        </w:rPr>
        <w:t>преподавателем в процессе проведения практических занятий, тестирования, а также выполнения обучающимися индивидуальных заданий.</w:t>
      </w:r>
    </w:p>
    <w:p w:rsidR="007E5F58" w:rsidRPr="00860AD1" w:rsidRDefault="007E5F58" w:rsidP="007E5F58">
      <w:pPr>
        <w:rPr>
          <w:sz w:val="24"/>
          <w:szCs w:val="24"/>
        </w:rPr>
      </w:pPr>
    </w:p>
    <w:tbl>
      <w:tblPr>
        <w:tblStyle w:val="ac"/>
        <w:tblW w:w="0" w:type="auto"/>
        <w:tblLook w:val="04A0"/>
      </w:tblPr>
      <w:tblGrid>
        <w:gridCol w:w="2317"/>
        <w:gridCol w:w="2658"/>
        <w:gridCol w:w="2336"/>
        <w:gridCol w:w="2259"/>
      </w:tblGrid>
      <w:tr w:rsidR="007E5F58" w:rsidRPr="00860AD1" w:rsidTr="007E5F58">
        <w:tc>
          <w:tcPr>
            <w:tcW w:w="2275" w:type="dxa"/>
          </w:tcPr>
          <w:p w:rsidR="007E5F58" w:rsidRPr="00860AD1" w:rsidRDefault="007E5F58" w:rsidP="007E5F58">
            <w:pPr>
              <w:rPr>
                <w:sz w:val="24"/>
                <w:szCs w:val="24"/>
              </w:rPr>
            </w:pPr>
            <w:r w:rsidRPr="00860AD1">
              <w:rPr>
                <w:sz w:val="24"/>
                <w:szCs w:val="24"/>
              </w:rPr>
              <w:t>Раздел программы</w:t>
            </w:r>
          </w:p>
        </w:tc>
        <w:tc>
          <w:tcPr>
            <w:tcW w:w="2681" w:type="dxa"/>
          </w:tcPr>
          <w:p w:rsidR="007E5F58" w:rsidRPr="00860AD1" w:rsidRDefault="007E5F58" w:rsidP="007E5F58">
            <w:pPr>
              <w:rPr>
                <w:sz w:val="24"/>
                <w:szCs w:val="24"/>
              </w:rPr>
            </w:pPr>
            <w:r w:rsidRPr="00860AD1">
              <w:rPr>
                <w:sz w:val="24"/>
                <w:szCs w:val="24"/>
              </w:rPr>
              <w:t>Требования к результатам освоения</w:t>
            </w:r>
          </w:p>
        </w:tc>
        <w:tc>
          <w:tcPr>
            <w:tcW w:w="2342" w:type="dxa"/>
          </w:tcPr>
          <w:p w:rsidR="007E5F58" w:rsidRPr="00860AD1" w:rsidRDefault="007E5F58" w:rsidP="007E5F58">
            <w:pPr>
              <w:rPr>
                <w:sz w:val="24"/>
                <w:szCs w:val="24"/>
              </w:rPr>
            </w:pPr>
            <w:r w:rsidRPr="00860AD1">
              <w:rPr>
                <w:sz w:val="24"/>
                <w:szCs w:val="24"/>
              </w:rPr>
              <w:t>Показатели</w:t>
            </w:r>
          </w:p>
        </w:tc>
        <w:tc>
          <w:tcPr>
            <w:tcW w:w="2273" w:type="dxa"/>
          </w:tcPr>
          <w:p w:rsidR="007E5F58" w:rsidRPr="00860AD1" w:rsidRDefault="007E5F58" w:rsidP="007E5F58">
            <w:pPr>
              <w:rPr>
                <w:sz w:val="24"/>
                <w:szCs w:val="24"/>
              </w:rPr>
            </w:pPr>
            <w:r w:rsidRPr="00860AD1">
              <w:rPr>
                <w:sz w:val="24"/>
                <w:szCs w:val="24"/>
              </w:rPr>
              <w:t>Формы контроля</w:t>
            </w:r>
          </w:p>
        </w:tc>
      </w:tr>
      <w:tr w:rsidR="007E5F58" w:rsidRPr="00860AD1" w:rsidTr="007E5F58">
        <w:tc>
          <w:tcPr>
            <w:tcW w:w="2275" w:type="dxa"/>
          </w:tcPr>
          <w:p w:rsidR="007E5F58" w:rsidRPr="00860AD1" w:rsidRDefault="007E5F58" w:rsidP="007E5F58">
            <w:pPr>
              <w:rPr>
                <w:sz w:val="24"/>
                <w:szCs w:val="24"/>
              </w:rPr>
            </w:pPr>
            <w:r w:rsidRPr="00860AD1">
              <w:rPr>
                <w:b/>
                <w:sz w:val="24"/>
                <w:szCs w:val="24"/>
                <w:lang w:eastAsia="en-US"/>
              </w:rPr>
              <w:t>Раздел 1. Понятие автотранспортного права</w:t>
            </w:r>
          </w:p>
        </w:tc>
        <w:tc>
          <w:tcPr>
            <w:tcW w:w="2681" w:type="dxa"/>
          </w:tcPr>
          <w:p w:rsidR="007E5F58" w:rsidRPr="00860AD1" w:rsidRDefault="007E5F58" w:rsidP="007E5F58">
            <w:pPr>
              <w:rPr>
                <w:b/>
                <w:sz w:val="24"/>
                <w:szCs w:val="24"/>
              </w:rPr>
            </w:pPr>
            <w:r w:rsidRPr="00860AD1">
              <w:rPr>
                <w:b/>
                <w:sz w:val="24"/>
                <w:szCs w:val="24"/>
              </w:rPr>
              <w:t>знать:</w:t>
            </w:r>
          </w:p>
          <w:p w:rsidR="007E5F58" w:rsidRPr="00860AD1" w:rsidRDefault="007E5F58" w:rsidP="007E5F58">
            <w:pPr>
              <w:rPr>
                <w:sz w:val="24"/>
                <w:szCs w:val="24"/>
              </w:rPr>
            </w:pPr>
            <w:r w:rsidRPr="00860AD1">
              <w:rPr>
                <w:sz w:val="24"/>
                <w:szCs w:val="24"/>
              </w:rPr>
              <w:t>- принципы и систему правовых отношений между владельцами</w:t>
            </w:r>
          </w:p>
          <w:p w:rsidR="007E5F58" w:rsidRPr="00860AD1" w:rsidRDefault="007E5F58" w:rsidP="007E5F58">
            <w:pPr>
              <w:rPr>
                <w:sz w:val="24"/>
                <w:szCs w:val="24"/>
              </w:rPr>
            </w:pPr>
            <w:r w:rsidRPr="00860AD1">
              <w:rPr>
                <w:sz w:val="24"/>
                <w:szCs w:val="24"/>
              </w:rPr>
              <w:t>инфраструктуры и перевозчиками при подготовке и осуществлении</w:t>
            </w:r>
          </w:p>
          <w:p w:rsidR="007E5F58" w:rsidRPr="00860AD1" w:rsidRDefault="007E5F58" w:rsidP="007E5F58">
            <w:pPr>
              <w:rPr>
                <w:sz w:val="24"/>
                <w:szCs w:val="24"/>
              </w:rPr>
            </w:pPr>
            <w:r w:rsidRPr="00860AD1">
              <w:rPr>
                <w:sz w:val="24"/>
                <w:szCs w:val="24"/>
              </w:rPr>
              <w:t>перевозок пассажиров и грузов.</w:t>
            </w:r>
          </w:p>
          <w:p w:rsidR="007E5F58" w:rsidRPr="00860AD1" w:rsidRDefault="007E5F58" w:rsidP="007E5F58">
            <w:pPr>
              <w:rPr>
                <w:sz w:val="24"/>
                <w:szCs w:val="24"/>
              </w:rPr>
            </w:pPr>
            <w:r w:rsidRPr="00860AD1">
              <w:rPr>
                <w:sz w:val="24"/>
                <w:szCs w:val="24"/>
              </w:rPr>
              <w:t>ПК 3.3. Применять в профессиональной деятельности основные положения, регулирующие взаимоотношения пользователей транспорта и перевозчика.</w:t>
            </w:r>
          </w:p>
          <w:p w:rsidR="007E5F58" w:rsidRPr="00860AD1" w:rsidRDefault="007E5F58" w:rsidP="007E5F58">
            <w:pPr>
              <w:rPr>
                <w:sz w:val="24"/>
                <w:szCs w:val="24"/>
              </w:rPr>
            </w:pPr>
          </w:p>
        </w:tc>
        <w:tc>
          <w:tcPr>
            <w:tcW w:w="2342" w:type="dxa"/>
          </w:tcPr>
          <w:p w:rsidR="007E5F58" w:rsidRPr="00860AD1" w:rsidRDefault="007E5F58" w:rsidP="007E5F58">
            <w:pPr>
              <w:rPr>
                <w:sz w:val="24"/>
                <w:szCs w:val="24"/>
              </w:rPr>
            </w:pPr>
            <w:r w:rsidRPr="00860AD1">
              <w:rPr>
                <w:sz w:val="24"/>
                <w:szCs w:val="24"/>
              </w:rPr>
              <w:t>Верно определяет участников автортранспортных отношений. Характеризует виды автотранспортных отношений.</w:t>
            </w:r>
          </w:p>
          <w:p w:rsidR="007E5F58" w:rsidRPr="00860AD1" w:rsidRDefault="007E5F58" w:rsidP="007E5F58">
            <w:pPr>
              <w:rPr>
                <w:sz w:val="24"/>
                <w:szCs w:val="24"/>
              </w:rPr>
            </w:pPr>
            <w:r w:rsidRPr="00860AD1">
              <w:rPr>
                <w:sz w:val="24"/>
                <w:szCs w:val="24"/>
              </w:rPr>
              <w:t>Обоснованно обращается к нормативным источникам автотранспортного права.</w:t>
            </w:r>
          </w:p>
          <w:p w:rsidR="007E5F58" w:rsidRPr="00860AD1" w:rsidRDefault="007E5F58" w:rsidP="007E5F58">
            <w:pPr>
              <w:rPr>
                <w:sz w:val="24"/>
                <w:szCs w:val="24"/>
              </w:rPr>
            </w:pPr>
            <w:r w:rsidRPr="00860AD1">
              <w:rPr>
                <w:sz w:val="24"/>
                <w:szCs w:val="24"/>
              </w:rPr>
              <w:t xml:space="preserve">Вобщем характеризует Устав </w:t>
            </w:r>
            <w:r w:rsidRPr="00860AD1">
              <w:rPr>
                <w:sz w:val="24"/>
                <w:szCs w:val="24"/>
                <w:lang w:eastAsia="en-US"/>
              </w:rPr>
              <w:t>автомобильного транспорта и городского наземного электрического транспорта.</w:t>
            </w:r>
          </w:p>
        </w:tc>
        <w:tc>
          <w:tcPr>
            <w:tcW w:w="2273" w:type="dxa"/>
          </w:tcPr>
          <w:p w:rsidR="007E5F58" w:rsidRPr="00860AD1" w:rsidRDefault="007E5F58" w:rsidP="007E5F58">
            <w:pPr>
              <w:rPr>
                <w:sz w:val="24"/>
                <w:szCs w:val="24"/>
              </w:rPr>
            </w:pPr>
            <w:r w:rsidRPr="00860AD1">
              <w:rPr>
                <w:sz w:val="24"/>
                <w:szCs w:val="24"/>
              </w:rPr>
              <w:t>Оценка за устный ответ, практическую работу, самостоятельную внеаудиторную работу</w:t>
            </w:r>
          </w:p>
        </w:tc>
      </w:tr>
      <w:tr w:rsidR="007E5F58" w:rsidRPr="00860AD1" w:rsidTr="007E5F58">
        <w:tc>
          <w:tcPr>
            <w:tcW w:w="2275" w:type="dxa"/>
          </w:tcPr>
          <w:p w:rsidR="007E5F58" w:rsidRPr="00860AD1" w:rsidRDefault="007E5F58" w:rsidP="007E5F58">
            <w:pPr>
              <w:rPr>
                <w:b/>
                <w:sz w:val="24"/>
                <w:szCs w:val="24"/>
                <w:lang w:eastAsia="en-US"/>
              </w:rPr>
            </w:pPr>
            <w:r w:rsidRPr="00860AD1">
              <w:rPr>
                <w:b/>
                <w:sz w:val="24"/>
                <w:szCs w:val="24"/>
                <w:lang w:eastAsia="en-US"/>
              </w:rPr>
              <w:t>Раздел 2. Государственное управление в сфере автотранспортных отношений. Правовое положение автотранспортных организаций</w:t>
            </w:r>
          </w:p>
        </w:tc>
        <w:tc>
          <w:tcPr>
            <w:tcW w:w="2681" w:type="dxa"/>
          </w:tcPr>
          <w:p w:rsidR="007E5F58" w:rsidRPr="00860AD1" w:rsidRDefault="007E5F58" w:rsidP="007E5F58">
            <w:pPr>
              <w:rPr>
                <w:b/>
                <w:sz w:val="24"/>
                <w:szCs w:val="24"/>
              </w:rPr>
            </w:pPr>
            <w:r w:rsidRPr="00860AD1">
              <w:rPr>
                <w:b/>
                <w:sz w:val="24"/>
                <w:szCs w:val="24"/>
              </w:rPr>
              <w:t>знать:</w:t>
            </w:r>
          </w:p>
          <w:p w:rsidR="007E5F58" w:rsidRPr="00860AD1" w:rsidRDefault="007E5F58" w:rsidP="007E5F58">
            <w:pPr>
              <w:rPr>
                <w:sz w:val="24"/>
                <w:szCs w:val="24"/>
              </w:rPr>
            </w:pPr>
            <w:r w:rsidRPr="00860AD1">
              <w:rPr>
                <w:sz w:val="24"/>
                <w:szCs w:val="24"/>
              </w:rPr>
              <w:t>- принципы и систему правовых отношений между владельцами</w:t>
            </w:r>
          </w:p>
          <w:p w:rsidR="007E5F58" w:rsidRPr="00860AD1" w:rsidRDefault="007E5F58" w:rsidP="007E5F58">
            <w:pPr>
              <w:rPr>
                <w:sz w:val="24"/>
                <w:szCs w:val="24"/>
              </w:rPr>
            </w:pPr>
            <w:r w:rsidRPr="00860AD1">
              <w:rPr>
                <w:sz w:val="24"/>
                <w:szCs w:val="24"/>
              </w:rPr>
              <w:t>инфраструктуры и перевозчиками при подготовке и осуществлении</w:t>
            </w:r>
          </w:p>
          <w:p w:rsidR="007E5F58" w:rsidRPr="00860AD1" w:rsidRDefault="007E5F58" w:rsidP="007E5F58">
            <w:pPr>
              <w:rPr>
                <w:sz w:val="24"/>
                <w:szCs w:val="24"/>
              </w:rPr>
            </w:pPr>
            <w:r w:rsidRPr="00860AD1">
              <w:rPr>
                <w:sz w:val="24"/>
                <w:szCs w:val="24"/>
              </w:rPr>
              <w:t>перевозок пассажиров и грузов;</w:t>
            </w:r>
          </w:p>
          <w:p w:rsidR="007E5F58" w:rsidRPr="00860AD1" w:rsidRDefault="007E5F58" w:rsidP="007E5F58">
            <w:pPr>
              <w:rPr>
                <w:sz w:val="24"/>
                <w:szCs w:val="24"/>
              </w:rPr>
            </w:pPr>
            <w:r w:rsidRPr="00860AD1">
              <w:rPr>
                <w:sz w:val="24"/>
                <w:szCs w:val="24"/>
              </w:rPr>
              <w:t>- государственное регулирование в области транспорта;</w:t>
            </w:r>
          </w:p>
          <w:p w:rsidR="007E5F58" w:rsidRPr="00860AD1" w:rsidRDefault="007E5F58" w:rsidP="007E5F58">
            <w:pPr>
              <w:rPr>
                <w:sz w:val="24"/>
                <w:szCs w:val="24"/>
              </w:rPr>
            </w:pPr>
            <w:r w:rsidRPr="00860AD1">
              <w:rPr>
                <w:sz w:val="24"/>
                <w:szCs w:val="24"/>
              </w:rPr>
              <w:t>- основные требования к организациям и индивидуальным</w:t>
            </w:r>
          </w:p>
          <w:p w:rsidR="007E5F58" w:rsidRPr="00860AD1" w:rsidRDefault="007E5F58" w:rsidP="007E5F58">
            <w:pPr>
              <w:rPr>
                <w:sz w:val="24"/>
                <w:szCs w:val="24"/>
              </w:rPr>
            </w:pPr>
            <w:r w:rsidRPr="00860AD1">
              <w:rPr>
                <w:sz w:val="24"/>
                <w:szCs w:val="24"/>
              </w:rPr>
              <w:t>предпринимателям, оказывающим транспортные услуги</w:t>
            </w:r>
          </w:p>
          <w:p w:rsidR="007E5F58" w:rsidRPr="00860AD1" w:rsidRDefault="007E5F58" w:rsidP="007E5F58">
            <w:pPr>
              <w:spacing w:after="240"/>
              <w:contextualSpacing/>
              <w:rPr>
                <w:sz w:val="24"/>
                <w:szCs w:val="24"/>
              </w:rPr>
            </w:pPr>
            <w:r w:rsidRPr="00860AD1">
              <w:rPr>
                <w:sz w:val="24"/>
                <w:szCs w:val="24"/>
              </w:rPr>
              <w:t xml:space="preserve">ПК 1.3 . Оформлять документы, регламентирующие организацию </w:t>
            </w:r>
            <w:r w:rsidRPr="00860AD1">
              <w:rPr>
                <w:sz w:val="24"/>
                <w:szCs w:val="24"/>
              </w:rPr>
              <w:lastRenderedPageBreak/>
              <w:t xml:space="preserve">перевозочного процесса. </w:t>
            </w:r>
          </w:p>
          <w:p w:rsidR="007E5F58" w:rsidRPr="00860AD1" w:rsidRDefault="007E5F58" w:rsidP="007E5F58">
            <w:pPr>
              <w:rPr>
                <w:b/>
                <w:sz w:val="24"/>
                <w:szCs w:val="24"/>
              </w:rPr>
            </w:pPr>
            <w:r w:rsidRPr="00860AD1">
              <w:rPr>
                <w:sz w:val="24"/>
                <w:szCs w:val="24"/>
              </w:rPr>
              <w:t>ПК 3.1. Организовывать работу персонала по оформлению и обработке документации при перевозке грузов и пассажиров и осуществлению расчетов за услуги, предоставляемые транспортными организациями.</w:t>
            </w:r>
          </w:p>
        </w:tc>
        <w:tc>
          <w:tcPr>
            <w:tcW w:w="2342" w:type="dxa"/>
          </w:tcPr>
          <w:p w:rsidR="007E5F58" w:rsidRPr="00860AD1" w:rsidRDefault="007E5F58" w:rsidP="007E5F58">
            <w:pPr>
              <w:rPr>
                <w:rFonts w:eastAsia="Calibri"/>
                <w:bCs/>
                <w:sz w:val="24"/>
                <w:szCs w:val="24"/>
                <w:lang w:eastAsia="en-US"/>
              </w:rPr>
            </w:pPr>
            <w:r w:rsidRPr="00860AD1">
              <w:rPr>
                <w:sz w:val="24"/>
                <w:szCs w:val="24"/>
              </w:rPr>
              <w:lastRenderedPageBreak/>
              <w:t xml:space="preserve">Ориентируется в схеме </w:t>
            </w:r>
            <w:r w:rsidRPr="00860AD1">
              <w:rPr>
                <w:rFonts w:eastAsia="Calibri"/>
                <w:bCs/>
                <w:sz w:val="24"/>
                <w:szCs w:val="24"/>
                <w:lang w:eastAsia="en-US"/>
              </w:rPr>
              <w:t>Государственного управлении. в сфере автотранспортных отношений.</w:t>
            </w:r>
          </w:p>
          <w:p w:rsidR="007E5F58" w:rsidRPr="00860AD1" w:rsidRDefault="007E5F58" w:rsidP="007E5F58">
            <w:pPr>
              <w:rPr>
                <w:rFonts w:eastAsia="Calibri"/>
                <w:bCs/>
                <w:sz w:val="24"/>
                <w:szCs w:val="24"/>
                <w:lang w:eastAsia="en-US"/>
              </w:rPr>
            </w:pPr>
            <w:r w:rsidRPr="00860AD1">
              <w:rPr>
                <w:rFonts w:eastAsia="Calibri"/>
                <w:bCs/>
                <w:sz w:val="24"/>
                <w:szCs w:val="24"/>
                <w:lang w:eastAsia="en-US"/>
              </w:rPr>
              <w:t>Правильно характеризует понятия «лицензирование» и сертификация» и необходимость процедур для перевозчиков.</w:t>
            </w:r>
          </w:p>
          <w:p w:rsidR="007E5F58" w:rsidRPr="00860AD1" w:rsidRDefault="007E5F58" w:rsidP="007E5F58">
            <w:pPr>
              <w:rPr>
                <w:sz w:val="24"/>
                <w:szCs w:val="24"/>
              </w:rPr>
            </w:pPr>
            <w:r w:rsidRPr="00860AD1">
              <w:rPr>
                <w:sz w:val="24"/>
                <w:szCs w:val="24"/>
              </w:rPr>
              <w:t xml:space="preserve">Ориентируется в структуре автотранспортных организаций. </w:t>
            </w:r>
          </w:p>
          <w:p w:rsidR="007E5F58" w:rsidRPr="00860AD1" w:rsidRDefault="007E5F58" w:rsidP="007E5F58">
            <w:pPr>
              <w:rPr>
                <w:sz w:val="24"/>
                <w:szCs w:val="24"/>
              </w:rPr>
            </w:pPr>
            <w:r w:rsidRPr="00860AD1">
              <w:rPr>
                <w:sz w:val="24"/>
                <w:szCs w:val="24"/>
              </w:rPr>
              <w:t>Называет верно учредительные документы и общий порядок их получения.</w:t>
            </w:r>
          </w:p>
        </w:tc>
        <w:tc>
          <w:tcPr>
            <w:tcW w:w="2273" w:type="dxa"/>
          </w:tcPr>
          <w:p w:rsidR="007E5F58" w:rsidRPr="00860AD1" w:rsidRDefault="007E5F58" w:rsidP="007E5F58">
            <w:pPr>
              <w:rPr>
                <w:sz w:val="24"/>
                <w:szCs w:val="24"/>
              </w:rPr>
            </w:pPr>
            <w:r w:rsidRPr="00860AD1">
              <w:rPr>
                <w:sz w:val="24"/>
                <w:szCs w:val="24"/>
              </w:rPr>
              <w:t>Оценка за устный ответ, практическую работу, самостоятельную внеаудиторную работу</w:t>
            </w:r>
          </w:p>
        </w:tc>
      </w:tr>
      <w:tr w:rsidR="007E5F58" w:rsidRPr="00860AD1" w:rsidTr="007E5F58">
        <w:tc>
          <w:tcPr>
            <w:tcW w:w="2275" w:type="dxa"/>
          </w:tcPr>
          <w:p w:rsidR="007E5F58" w:rsidRPr="00860AD1" w:rsidRDefault="007E5F58" w:rsidP="007E5F58">
            <w:pPr>
              <w:rPr>
                <w:b/>
                <w:sz w:val="24"/>
                <w:szCs w:val="24"/>
                <w:lang w:eastAsia="en-US"/>
              </w:rPr>
            </w:pPr>
            <w:r w:rsidRPr="00860AD1">
              <w:rPr>
                <w:rFonts w:eastAsia="Calibri"/>
                <w:b/>
                <w:bCs/>
                <w:sz w:val="24"/>
                <w:szCs w:val="24"/>
                <w:lang w:eastAsia="en-US"/>
              </w:rPr>
              <w:lastRenderedPageBreak/>
              <w:t>Раздел 3. Правовое регулирование отношений по перевозке грузов, пассажиров, багажа.</w:t>
            </w:r>
          </w:p>
        </w:tc>
        <w:tc>
          <w:tcPr>
            <w:tcW w:w="2681" w:type="dxa"/>
          </w:tcPr>
          <w:p w:rsidR="007E5F58" w:rsidRPr="00860AD1" w:rsidRDefault="007E5F58" w:rsidP="007E5F58">
            <w:pPr>
              <w:rPr>
                <w:b/>
                <w:sz w:val="24"/>
                <w:szCs w:val="24"/>
              </w:rPr>
            </w:pPr>
            <w:r w:rsidRPr="00860AD1">
              <w:rPr>
                <w:b/>
                <w:sz w:val="24"/>
                <w:szCs w:val="24"/>
              </w:rPr>
              <w:t>уметь:</w:t>
            </w:r>
          </w:p>
          <w:p w:rsidR="007E5F58" w:rsidRPr="00860AD1" w:rsidRDefault="007E5F58" w:rsidP="007E5F58">
            <w:pPr>
              <w:rPr>
                <w:sz w:val="24"/>
                <w:szCs w:val="24"/>
              </w:rPr>
            </w:pPr>
            <w:r w:rsidRPr="00860AD1">
              <w:rPr>
                <w:sz w:val="24"/>
                <w:szCs w:val="24"/>
              </w:rPr>
              <w:t>- заполнять формы и содержание договоров;</w:t>
            </w:r>
          </w:p>
          <w:p w:rsidR="007E5F58" w:rsidRPr="00860AD1" w:rsidRDefault="007E5F58" w:rsidP="007E5F58">
            <w:pPr>
              <w:rPr>
                <w:sz w:val="24"/>
                <w:szCs w:val="24"/>
              </w:rPr>
            </w:pPr>
            <w:r w:rsidRPr="00860AD1">
              <w:rPr>
                <w:sz w:val="24"/>
                <w:szCs w:val="24"/>
              </w:rPr>
              <w:t>- применять методику страхования грузов, пассажиров.</w:t>
            </w:r>
          </w:p>
          <w:p w:rsidR="007E5F58" w:rsidRPr="00860AD1" w:rsidRDefault="007E5F58" w:rsidP="007E5F58">
            <w:pPr>
              <w:spacing w:after="240"/>
              <w:contextualSpacing/>
              <w:rPr>
                <w:sz w:val="24"/>
                <w:szCs w:val="24"/>
              </w:rPr>
            </w:pPr>
            <w:r w:rsidRPr="00860AD1">
              <w:rPr>
                <w:sz w:val="24"/>
                <w:szCs w:val="24"/>
              </w:rPr>
              <w:t xml:space="preserve">ПК 1.3 . Оформлять документы, регламентирующие организацию перевозочного процесса. </w:t>
            </w:r>
          </w:p>
          <w:p w:rsidR="007E5F58" w:rsidRPr="00860AD1" w:rsidRDefault="007E5F58" w:rsidP="007E5F58">
            <w:pPr>
              <w:rPr>
                <w:b/>
                <w:sz w:val="24"/>
                <w:szCs w:val="24"/>
              </w:rPr>
            </w:pPr>
          </w:p>
          <w:p w:rsidR="007E5F58" w:rsidRPr="00860AD1" w:rsidRDefault="007E5F58" w:rsidP="007E5F58">
            <w:pPr>
              <w:spacing w:after="240"/>
              <w:contextualSpacing/>
              <w:rPr>
                <w:sz w:val="24"/>
                <w:szCs w:val="24"/>
              </w:rPr>
            </w:pPr>
            <w:r w:rsidRPr="00860AD1">
              <w:rPr>
                <w:sz w:val="24"/>
                <w:szCs w:val="24"/>
              </w:rPr>
              <w:t>ПК 2.2.  Обеспечивать безопасность движения и решать профессиональные задачи посредством применения нормативно-правовых документов.</w:t>
            </w:r>
          </w:p>
          <w:p w:rsidR="007E5F58" w:rsidRPr="00860AD1" w:rsidRDefault="007E5F58" w:rsidP="007E5F58">
            <w:pPr>
              <w:rPr>
                <w:sz w:val="24"/>
                <w:szCs w:val="24"/>
              </w:rPr>
            </w:pPr>
            <w:r w:rsidRPr="00860AD1">
              <w:rPr>
                <w:sz w:val="24"/>
                <w:szCs w:val="24"/>
              </w:rPr>
              <w:t>ПК 3.1. Организовывать работу персонала по оформлению и обработке документации при перевозке грузов и пассажиров и осуществлению расчетов за услуги, предоставляемые транспортными организациями.</w:t>
            </w:r>
          </w:p>
          <w:p w:rsidR="007E5F58" w:rsidRPr="00860AD1" w:rsidRDefault="007E5F58" w:rsidP="007E5F58">
            <w:pPr>
              <w:rPr>
                <w:sz w:val="24"/>
                <w:szCs w:val="24"/>
              </w:rPr>
            </w:pPr>
            <w:r w:rsidRPr="00860AD1">
              <w:rPr>
                <w:sz w:val="24"/>
                <w:szCs w:val="24"/>
              </w:rPr>
              <w:t xml:space="preserve">ПК 3.2. Обеспечивать осуществление процесса управления </w:t>
            </w:r>
            <w:r w:rsidRPr="00860AD1">
              <w:rPr>
                <w:sz w:val="24"/>
                <w:szCs w:val="24"/>
              </w:rPr>
              <w:lastRenderedPageBreak/>
              <w:t xml:space="preserve">перевозками на основе логистической концепции и организовывать рациональную переработку грузов. </w:t>
            </w:r>
          </w:p>
          <w:p w:rsidR="007E5F58" w:rsidRPr="00860AD1" w:rsidRDefault="007E5F58" w:rsidP="007E5F58">
            <w:pPr>
              <w:rPr>
                <w:b/>
                <w:sz w:val="24"/>
                <w:szCs w:val="24"/>
              </w:rPr>
            </w:pPr>
          </w:p>
        </w:tc>
        <w:tc>
          <w:tcPr>
            <w:tcW w:w="2342" w:type="dxa"/>
          </w:tcPr>
          <w:p w:rsidR="007E5F58" w:rsidRPr="00860AD1" w:rsidRDefault="007E5F58" w:rsidP="007E5F58">
            <w:pPr>
              <w:rPr>
                <w:sz w:val="24"/>
                <w:szCs w:val="24"/>
              </w:rPr>
            </w:pPr>
            <w:r w:rsidRPr="00860AD1">
              <w:rPr>
                <w:sz w:val="24"/>
                <w:szCs w:val="24"/>
              </w:rPr>
              <w:lastRenderedPageBreak/>
              <w:t>Верно называет составляющие внутрифирменного планирования.</w:t>
            </w:r>
          </w:p>
          <w:p w:rsidR="007E5F58" w:rsidRPr="00860AD1" w:rsidRDefault="007E5F58" w:rsidP="007E5F58">
            <w:pPr>
              <w:rPr>
                <w:sz w:val="24"/>
                <w:szCs w:val="24"/>
              </w:rPr>
            </w:pPr>
            <w:r w:rsidRPr="00860AD1">
              <w:rPr>
                <w:sz w:val="24"/>
                <w:szCs w:val="24"/>
              </w:rPr>
              <w:t>Оформляет договоры перевозок грузов, пассажиров, багажа.</w:t>
            </w:r>
          </w:p>
          <w:p w:rsidR="007E5F58" w:rsidRPr="00860AD1" w:rsidRDefault="007E5F58" w:rsidP="007E5F58">
            <w:pPr>
              <w:rPr>
                <w:sz w:val="24"/>
                <w:szCs w:val="24"/>
              </w:rPr>
            </w:pPr>
            <w:r w:rsidRPr="00860AD1">
              <w:rPr>
                <w:sz w:val="24"/>
                <w:szCs w:val="24"/>
              </w:rPr>
              <w:t>Верно характеризует виды ответственности за нарушение правил перевозок.</w:t>
            </w:r>
          </w:p>
          <w:p w:rsidR="007E5F58" w:rsidRPr="00860AD1" w:rsidRDefault="007E5F58" w:rsidP="007E5F58">
            <w:pPr>
              <w:rPr>
                <w:rFonts w:eastAsia="Calibri"/>
                <w:bCs/>
                <w:sz w:val="24"/>
                <w:szCs w:val="24"/>
                <w:lang w:eastAsia="en-US"/>
              </w:rPr>
            </w:pPr>
            <w:r w:rsidRPr="00860AD1">
              <w:rPr>
                <w:sz w:val="24"/>
                <w:szCs w:val="24"/>
              </w:rPr>
              <w:t xml:space="preserve">Верно описывет </w:t>
            </w:r>
            <w:r w:rsidRPr="00860AD1">
              <w:rPr>
                <w:rFonts w:eastAsia="Calibri"/>
                <w:bCs/>
                <w:sz w:val="24"/>
                <w:szCs w:val="24"/>
                <w:lang w:eastAsia="en-US"/>
              </w:rPr>
              <w:t xml:space="preserve">порядок предъявления претензий к перевозчикам, фрахтовщикам; порядок рассмотрения претензий к перевозчикам, фрахтовщикам и предъявления исков. </w:t>
            </w:r>
          </w:p>
          <w:p w:rsidR="007E5F58" w:rsidRPr="00860AD1" w:rsidRDefault="007E5F58" w:rsidP="007E5F58">
            <w:pPr>
              <w:rPr>
                <w:sz w:val="24"/>
                <w:szCs w:val="24"/>
              </w:rPr>
            </w:pPr>
            <w:r w:rsidRPr="00860AD1">
              <w:rPr>
                <w:rFonts w:eastAsia="Calibri"/>
                <w:bCs/>
                <w:sz w:val="24"/>
                <w:szCs w:val="24"/>
                <w:lang w:eastAsia="en-US"/>
              </w:rPr>
              <w:t>Правильно характеризует особенности международных перевозок.</w:t>
            </w:r>
          </w:p>
        </w:tc>
        <w:tc>
          <w:tcPr>
            <w:tcW w:w="2273" w:type="dxa"/>
          </w:tcPr>
          <w:p w:rsidR="007E5F58" w:rsidRPr="00860AD1" w:rsidRDefault="007E5F58" w:rsidP="007E5F58">
            <w:pPr>
              <w:rPr>
                <w:sz w:val="24"/>
                <w:szCs w:val="24"/>
              </w:rPr>
            </w:pPr>
            <w:r w:rsidRPr="00860AD1">
              <w:rPr>
                <w:sz w:val="24"/>
                <w:szCs w:val="24"/>
              </w:rPr>
              <w:t>Оценка за устный ответ, практическую работу, самостоятельную внеаудиторную работу</w:t>
            </w:r>
          </w:p>
        </w:tc>
      </w:tr>
    </w:tbl>
    <w:p w:rsidR="007E5F58" w:rsidRPr="00860AD1" w:rsidRDefault="007E5F58" w:rsidP="007E5F58">
      <w:pPr>
        <w:rPr>
          <w:sz w:val="24"/>
          <w:szCs w:val="24"/>
        </w:rPr>
      </w:pPr>
    </w:p>
    <w:p w:rsidR="007E5F58" w:rsidRPr="00860AD1" w:rsidRDefault="007E5F58" w:rsidP="007E5F58">
      <w:pPr>
        <w:spacing w:before="61" w:after="121"/>
        <w:jc w:val="center"/>
        <w:rPr>
          <w:sz w:val="24"/>
          <w:szCs w:val="24"/>
        </w:rPr>
      </w:pPr>
      <w:r w:rsidRPr="00860AD1">
        <w:rPr>
          <w:b/>
          <w:bCs/>
          <w:sz w:val="24"/>
          <w:szCs w:val="24"/>
        </w:rPr>
        <w:t>Оценка устных ответов</w:t>
      </w:r>
    </w:p>
    <w:p w:rsidR="007E5F58" w:rsidRPr="00860AD1" w:rsidRDefault="007E5F58" w:rsidP="007E5F58">
      <w:pPr>
        <w:spacing w:before="61" w:after="121"/>
        <w:rPr>
          <w:sz w:val="24"/>
          <w:szCs w:val="24"/>
        </w:rPr>
      </w:pPr>
      <w:r w:rsidRPr="00860AD1">
        <w:rPr>
          <w:b/>
          <w:bCs/>
          <w:sz w:val="24"/>
          <w:szCs w:val="24"/>
        </w:rPr>
        <w:t>Оценка «5»</w:t>
      </w:r>
      <w:r w:rsidRPr="00860AD1">
        <w:rPr>
          <w:sz w:val="24"/>
          <w:szCs w:val="24"/>
        </w:rPr>
        <w:t xml:space="preserve"> ставится в том случае, если студент:</w:t>
      </w:r>
    </w:p>
    <w:p w:rsidR="007E5F58" w:rsidRPr="00860AD1" w:rsidRDefault="007E5F58" w:rsidP="007E5F58">
      <w:pPr>
        <w:rPr>
          <w:sz w:val="24"/>
          <w:szCs w:val="24"/>
        </w:rPr>
      </w:pPr>
      <w:r w:rsidRPr="00860AD1">
        <w:rPr>
          <w:sz w:val="24"/>
          <w:szCs w:val="24"/>
        </w:rPr>
        <w:t>а) обнаруживает полное понимание сущности рассматриваемой темы, знание теории, умение привести конкретные примеры, применить в новой ситуации и при выполнении практических заданий;</w:t>
      </w:r>
    </w:p>
    <w:p w:rsidR="007E5F58" w:rsidRPr="00860AD1" w:rsidRDefault="007E5F58" w:rsidP="007E5F58">
      <w:pPr>
        <w:rPr>
          <w:sz w:val="24"/>
          <w:szCs w:val="24"/>
        </w:rPr>
      </w:pPr>
      <w:r w:rsidRPr="00860AD1">
        <w:rPr>
          <w:sz w:val="24"/>
          <w:szCs w:val="24"/>
        </w:rPr>
        <w:t>б) дает точное определение и истолкование основных понятий;</w:t>
      </w:r>
    </w:p>
    <w:p w:rsidR="007E5F58" w:rsidRPr="00860AD1" w:rsidRDefault="007E5F58" w:rsidP="007E5F58">
      <w:pPr>
        <w:rPr>
          <w:sz w:val="24"/>
          <w:szCs w:val="24"/>
        </w:rPr>
      </w:pPr>
      <w:r w:rsidRPr="00860AD1">
        <w:rPr>
          <w:sz w:val="24"/>
          <w:szCs w:val="24"/>
        </w:rPr>
        <w:t>в) при ответе не повторяет дословно текст учебника, а умеет отобрать главное, обнаруживает самостоятельность и аргументированность суждений, умеет установить связь между изучаемым и ранее изученным материалом по курсу дисциплины;</w:t>
      </w:r>
    </w:p>
    <w:p w:rsidR="007E5F58" w:rsidRPr="00860AD1" w:rsidRDefault="007E5F58" w:rsidP="007E5F58">
      <w:pPr>
        <w:rPr>
          <w:sz w:val="24"/>
          <w:szCs w:val="24"/>
        </w:rPr>
      </w:pPr>
      <w:r w:rsidRPr="00860AD1">
        <w:rPr>
          <w:sz w:val="24"/>
          <w:szCs w:val="24"/>
        </w:rPr>
        <w:t>г) умеет делать анализ, обобщения и собственные выводы по данному вопросу;</w:t>
      </w:r>
    </w:p>
    <w:p w:rsidR="007E5F58" w:rsidRPr="00860AD1" w:rsidRDefault="007E5F58" w:rsidP="007E5F58">
      <w:pPr>
        <w:rPr>
          <w:sz w:val="24"/>
          <w:szCs w:val="24"/>
        </w:rPr>
      </w:pPr>
      <w:r w:rsidRPr="00860AD1">
        <w:rPr>
          <w:sz w:val="24"/>
          <w:szCs w:val="24"/>
        </w:rPr>
        <w:t>ж) умеет самостоятельно и рационально работать с учебником, дополнительной литературой и справочниками.</w:t>
      </w:r>
    </w:p>
    <w:p w:rsidR="007E5F58" w:rsidRPr="00860AD1" w:rsidRDefault="007E5F58" w:rsidP="007E5F58">
      <w:pPr>
        <w:rPr>
          <w:sz w:val="24"/>
          <w:szCs w:val="24"/>
        </w:rPr>
      </w:pPr>
      <w:r w:rsidRPr="00860AD1">
        <w:rPr>
          <w:b/>
          <w:bCs/>
          <w:sz w:val="24"/>
          <w:szCs w:val="24"/>
        </w:rPr>
        <w:t>Оценка «4»</w:t>
      </w:r>
      <w:r w:rsidRPr="00860AD1">
        <w:rPr>
          <w:sz w:val="24"/>
          <w:szCs w:val="24"/>
        </w:rPr>
        <w:t xml:space="preserve"> ставится в том случае, если ответ удовлетворяет названным выше требованиям, но студент:</w:t>
      </w:r>
    </w:p>
    <w:p w:rsidR="007E5F58" w:rsidRPr="00860AD1" w:rsidRDefault="007E5F58" w:rsidP="007E5F58">
      <w:pPr>
        <w:rPr>
          <w:sz w:val="24"/>
          <w:szCs w:val="24"/>
        </w:rPr>
      </w:pPr>
      <w:r w:rsidRPr="00860AD1">
        <w:rPr>
          <w:sz w:val="24"/>
          <w:szCs w:val="24"/>
        </w:rPr>
        <w:t>а) допускает одну негрубую ошибку или не более двух недочетов и может их исправить самостоятельно, или при небольшой помощи преподавателя;</w:t>
      </w:r>
    </w:p>
    <w:p w:rsidR="007E5F58" w:rsidRPr="00860AD1" w:rsidRDefault="007E5F58" w:rsidP="007E5F58">
      <w:pPr>
        <w:rPr>
          <w:sz w:val="24"/>
          <w:szCs w:val="24"/>
        </w:rPr>
      </w:pPr>
      <w:r w:rsidRPr="00860AD1">
        <w:rPr>
          <w:sz w:val="24"/>
          <w:szCs w:val="24"/>
        </w:rPr>
        <w:t>б) не обладает достаточными навыками работы со справочной литературой ( например, обучающийся умеет все найти, правильно ориентируется в справочниках, но работает медленно).</w:t>
      </w:r>
    </w:p>
    <w:p w:rsidR="007E5F58" w:rsidRPr="00860AD1" w:rsidRDefault="007E5F58" w:rsidP="007E5F58">
      <w:pPr>
        <w:spacing w:before="61" w:after="121"/>
        <w:rPr>
          <w:sz w:val="24"/>
          <w:szCs w:val="24"/>
        </w:rPr>
      </w:pPr>
      <w:r w:rsidRPr="00860AD1">
        <w:rPr>
          <w:b/>
          <w:bCs/>
          <w:sz w:val="24"/>
          <w:szCs w:val="24"/>
        </w:rPr>
        <w:t>Оценка «3»</w:t>
      </w:r>
      <w:r w:rsidRPr="00860AD1">
        <w:rPr>
          <w:sz w:val="24"/>
          <w:szCs w:val="24"/>
        </w:rPr>
        <w:t xml:space="preserve"> ставится в том случае, если студент правильно понимает сущность рассматриваемой темы, но при ответе:</w:t>
      </w:r>
    </w:p>
    <w:p w:rsidR="007E5F58" w:rsidRPr="00860AD1" w:rsidRDefault="007E5F58" w:rsidP="007E5F58">
      <w:pPr>
        <w:rPr>
          <w:sz w:val="24"/>
          <w:szCs w:val="24"/>
        </w:rPr>
      </w:pPr>
      <w:r w:rsidRPr="00860AD1">
        <w:rPr>
          <w:sz w:val="24"/>
          <w:szCs w:val="24"/>
        </w:rPr>
        <w:t>а) обнаруживает отдельные пробелы в усвоении существенных вопросов курса дисциплины, не препятствующие дальнейшему усвоению программного материала;</w:t>
      </w:r>
    </w:p>
    <w:p w:rsidR="007E5F58" w:rsidRPr="00860AD1" w:rsidRDefault="007E5F58" w:rsidP="007E5F58">
      <w:pPr>
        <w:rPr>
          <w:sz w:val="24"/>
          <w:szCs w:val="24"/>
        </w:rPr>
      </w:pPr>
      <w:r w:rsidRPr="00860AD1">
        <w:rPr>
          <w:sz w:val="24"/>
          <w:szCs w:val="24"/>
        </w:rPr>
        <w:t>б) испытывает затруднения в применении знаний, необходимых для решения проблемных вопросов, при подтверждении конкретных примеров практического применения теории,</w:t>
      </w:r>
    </w:p>
    <w:p w:rsidR="007E5F58" w:rsidRPr="00860AD1" w:rsidRDefault="007E5F58" w:rsidP="007E5F58">
      <w:pPr>
        <w:rPr>
          <w:sz w:val="24"/>
          <w:szCs w:val="24"/>
        </w:rPr>
      </w:pPr>
      <w:r w:rsidRPr="00860AD1">
        <w:rPr>
          <w:sz w:val="24"/>
          <w:szCs w:val="24"/>
        </w:rPr>
        <w:t>в) отвечает неполно на вопросы преподавателя ( упуская и основное), или воспроизводит содержание текста учебника, но недостаточно понимает отдельные положения, имеющие важное значение в этом тексте,</w:t>
      </w:r>
    </w:p>
    <w:p w:rsidR="007E5F58" w:rsidRPr="00860AD1" w:rsidRDefault="007E5F58" w:rsidP="007E5F58">
      <w:pPr>
        <w:rPr>
          <w:sz w:val="24"/>
          <w:szCs w:val="24"/>
        </w:rPr>
      </w:pPr>
      <w:r w:rsidRPr="00860AD1">
        <w:rPr>
          <w:sz w:val="24"/>
          <w:szCs w:val="24"/>
        </w:rPr>
        <w:t>г) обнаруживает недостаточное понимание отдельных положений при воспроизведении текста учебника, или отвечает неполно на вопросы преподавателя, допуская одну-две грубые ошибки.</w:t>
      </w:r>
    </w:p>
    <w:p w:rsidR="007E5F58" w:rsidRPr="00860AD1" w:rsidRDefault="007E5F58" w:rsidP="007E5F58">
      <w:pPr>
        <w:spacing w:before="61" w:after="121"/>
        <w:rPr>
          <w:sz w:val="24"/>
          <w:szCs w:val="24"/>
        </w:rPr>
      </w:pPr>
      <w:r w:rsidRPr="00860AD1">
        <w:rPr>
          <w:b/>
          <w:bCs/>
          <w:sz w:val="24"/>
          <w:szCs w:val="24"/>
        </w:rPr>
        <w:t>Оценка «2»</w:t>
      </w:r>
      <w:r w:rsidRPr="00860AD1">
        <w:rPr>
          <w:sz w:val="24"/>
          <w:szCs w:val="24"/>
        </w:rPr>
        <w:t xml:space="preserve"> ставится в том случае, если студент:</w:t>
      </w:r>
    </w:p>
    <w:p w:rsidR="007E5F58" w:rsidRPr="00860AD1" w:rsidRDefault="007E5F58" w:rsidP="007E5F58">
      <w:pPr>
        <w:spacing w:before="61" w:after="121"/>
        <w:rPr>
          <w:sz w:val="24"/>
          <w:szCs w:val="24"/>
        </w:rPr>
      </w:pPr>
      <w:r w:rsidRPr="00860AD1">
        <w:rPr>
          <w:sz w:val="24"/>
          <w:szCs w:val="24"/>
        </w:rPr>
        <w:t>а) не знает и не понимает значительную или основную часть программного материала в пределах поставленных вопросов,</w:t>
      </w:r>
    </w:p>
    <w:p w:rsidR="007E5F58" w:rsidRPr="00860AD1" w:rsidRDefault="007E5F58" w:rsidP="007E5F58">
      <w:pPr>
        <w:spacing w:before="61" w:after="121"/>
        <w:rPr>
          <w:sz w:val="24"/>
          <w:szCs w:val="24"/>
        </w:rPr>
      </w:pPr>
      <w:r w:rsidRPr="00860AD1">
        <w:rPr>
          <w:sz w:val="24"/>
          <w:szCs w:val="24"/>
        </w:rPr>
        <w:t>б) или имеет слабо сформулированные и неполные знания и не умеет применять их к решению конкретных вопросов,</w:t>
      </w:r>
    </w:p>
    <w:p w:rsidR="007E5F58" w:rsidRPr="00860AD1" w:rsidRDefault="007E5F58" w:rsidP="007E5F58">
      <w:pPr>
        <w:spacing w:before="61" w:after="121"/>
        <w:rPr>
          <w:sz w:val="24"/>
          <w:szCs w:val="24"/>
        </w:rPr>
      </w:pPr>
      <w:r w:rsidRPr="00860AD1">
        <w:rPr>
          <w:sz w:val="24"/>
          <w:szCs w:val="24"/>
        </w:rPr>
        <w:t>в) или при ответе допускает более двух грубых ошибок, которые не может исправить даже при помощи преподавателя.</w:t>
      </w:r>
    </w:p>
    <w:p w:rsidR="007E5F58" w:rsidRPr="00860AD1" w:rsidRDefault="007E5F58" w:rsidP="007E5F58">
      <w:pPr>
        <w:rPr>
          <w:sz w:val="24"/>
          <w:szCs w:val="24"/>
        </w:rPr>
      </w:pPr>
    </w:p>
    <w:p w:rsidR="007E5F58" w:rsidRPr="007C0C11" w:rsidRDefault="007E5F58" w:rsidP="007E5F58">
      <w:pPr>
        <w:jc w:val="right"/>
        <w:rPr>
          <w:noProof/>
          <w:sz w:val="24"/>
          <w:szCs w:val="24"/>
        </w:rPr>
      </w:pPr>
      <w:r w:rsidRPr="007C0C11">
        <w:rPr>
          <w:noProof/>
          <w:sz w:val="24"/>
          <w:szCs w:val="24"/>
        </w:rPr>
        <w:t>Приложение 1.</w:t>
      </w:r>
      <w:r>
        <w:rPr>
          <w:noProof/>
          <w:sz w:val="24"/>
          <w:szCs w:val="24"/>
        </w:rPr>
        <w:t>16</w:t>
      </w:r>
      <w:r w:rsidRPr="007C0C11">
        <w:rPr>
          <w:noProof/>
          <w:sz w:val="24"/>
          <w:szCs w:val="24"/>
        </w:rPr>
        <w:t xml:space="preserve"> к ОПОП по </w:t>
      </w:r>
      <w:r>
        <w:rPr>
          <w:noProof/>
          <w:sz w:val="24"/>
          <w:szCs w:val="24"/>
        </w:rPr>
        <w:t>специальности</w:t>
      </w:r>
      <w:r w:rsidRPr="007C0C11">
        <w:rPr>
          <w:noProof/>
          <w:sz w:val="24"/>
          <w:szCs w:val="24"/>
        </w:rPr>
        <w:t xml:space="preserve"> </w:t>
      </w:r>
    </w:p>
    <w:p w:rsidR="00F30BC0" w:rsidRDefault="00F30BC0" w:rsidP="007E5F58">
      <w:pPr>
        <w:jc w:val="center"/>
        <w:rPr>
          <w:b/>
          <w:sz w:val="28"/>
        </w:rPr>
        <w:sectPr w:rsidR="00F30BC0">
          <w:headerReference w:type="default" r:id="rId36"/>
          <w:footerReference w:type="default" r:id="rId37"/>
          <w:headerReference w:type="first" r:id="rId38"/>
          <w:pgSz w:w="11906" w:h="16838"/>
          <w:pgMar w:top="851" w:right="851" w:bottom="1134" w:left="1701" w:header="709" w:footer="159" w:gutter="0"/>
          <w:cols w:space="720"/>
          <w:titlePg/>
        </w:sectPr>
      </w:pPr>
    </w:p>
    <w:p w:rsidR="00F30BC0" w:rsidRDefault="005A4351" w:rsidP="00F30BC0">
      <w:pPr>
        <w:rPr>
          <w:b/>
          <w:sz w:val="28"/>
        </w:rPr>
        <w:sectPr w:rsidR="00F30BC0" w:rsidSect="00F30BC0">
          <w:pgSz w:w="11906" w:h="16838"/>
          <w:pgMar w:top="0" w:right="0" w:bottom="0" w:left="0" w:header="709" w:footer="159" w:gutter="0"/>
          <w:cols w:space="720"/>
          <w:titlePg/>
        </w:sectPr>
      </w:pPr>
      <w:r>
        <w:rPr>
          <w:noProof/>
          <w:sz w:val="24"/>
          <w:szCs w:val="24"/>
        </w:rPr>
        <w:lastRenderedPageBreak/>
        <w:drawing>
          <wp:inline distT="0" distB="0" distL="0" distR="0">
            <wp:extent cx="7243598" cy="9955217"/>
            <wp:effectExtent l="19050" t="0" r="0" b="0"/>
            <wp:docPr id="34" name="Рисунок 34"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МОРОЗОВАГА\Desktop\ВР.png"/>
                    <pic:cNvPicPr>
                      <a:picLocks noChangeAspect="1" noChangeArrowheads="1"/>
                    </pic:cNvPicPr>
                  </pic:nvPicPr>
                  <pic:blipFill>
                    <a:blip r:embed="rId39" cstate="print"/>
                    <a:srcRect/>
                    <a:stretch>
                      <a:fillRect/>
                    </a:stretch>
                  </pic:blipFill>
                  <pic:spPr bwMode="auto">
                    <a:xfrm>
                      <a:off x="0" y="0"/>
                      <a:ext cx="7247605" cy="9960724"/>
                    </a:xfrm>
                    <a:prstGeom prst="rect">
                      <a:avLst/>
                    </a:prstGeom>
                    <a:noFill/>
                    <a:ln w="9525">
                      <a:noFill/>
                      <a:miter lim="800000"/>
                      <a:headEnd/>
                      <a:tailEnd/>
                    </a:ln>
                  </pic:spPr>
                </pic:pic>
              </a:graphicData>
            </a:graphic>
          </wp:inline>
        </w:drawing>
      </w:r>
    </w:p>
    <w:p w:rsidR="007E5F58" w:rsidRDefault="007E5F58" w:rsidP="007E5F58">
      <w:pPr>
        <w:jc w:val="center"/>
        <w:rPr>
          <w:b/>
          <w:sz w:val="28"/>
        </w:rPr>
      </w:pPr>
    </w:p>
    <w:p w:rsidR="007E5F58" w:rsidRDefault="007E5F58" w:rsidP="007E5F58">
      <w:pPr>
        <w:rPr>
          <w:sz w:val="24"/>
        </w:rPr>
      </w:pPr>
      <w:r>
        <w:rPr>
          <w:sz w:val="24"/>
        </w:rPr>
        <w:t xml:space="preserve">Рабочая программа учебной дисциплины ОП.10 Экологическая безопасность транспортных систем </w:t>
      </w:r>
      <w:r w:rsidRPr="002309C9">
        <w:t xml:space="preserve">составлена </w:t>
      </w:r>
      <w:r w:rsidRPr="002309C9">
        <w:rPr>
          <w:sz w:val="24"/>
        </w:rPr>
        <w:t>с</w:t>
      </w:r>
      <w:r>
        <w:rPr>
          <w:sz w:val="24"/>
        </w:rPr>
        <w:t xml:space="preserve"> учётом профиля получаемого профессионального образования.</w:t>
      </w:r>
    </w:p>
    <w:p w:rsidR="007E5F58" w:rsidRDefault="007E5F58" w:rsidP="007E5F58">
      <w:pPr>
        <w:rPr>
          <w:sz w:val="24"/>
        </w:rPr>
      </w:pPr>
    </w:p>
    <w:p w:rsidR="007E5F58" w:rsidRDefault="007E5F58" w:rsidP="007E5F58">
      <w:pPr>
        <w:rPr>
          <w:sz w:val="24"/>
        </w:rPr>
      </w:pPr>
    </w:p>
    <w:p w:rsidR="007E5F58" w:rsidRDefault="007E5F58" w:rsidP="007E5F58">
      <w:pPr>
        <w:rPr>
          <w:sz w:val="24"/>
        </w:rPr>
      </w:pPr>
      <w:r>
        <w:rPr>
          <w:sz w:val="24"/>
        </w:rPr>
        <w:t>Организация-разработчик: ГБПОУ «ТКТиС»</w:t>
      </w:r>
    </w:p>
    <w:p w:rsidR="007E5F58" w:rsidRDefault="007E5F58" w:rsidP="007E5F58">
      <w:pPr>
        <w:rPr>
          <w:sz w:val="24"/>
        </w:rPr>
        <w:sectPr w:rsidR="007E5F58">
          <w:pgSz w:w="11906" w:h="16838"/>
          <w:pgMar w:top="851" w:right="851" w:bottom="1134" w:left="1701" w:header="709" w:footer="159" w:gutter="0"/>
          <w:cols w:space="720"/>
          <w:titlePg/>
        </w:sectPr>
      </w:pPr>
      <w:r>
        <w:rPr>
          <w:sz w:val="24"/>
        </w:rPr>
        <w:t>Разработчик Е.С. Блинова, преподаватель ГБПОУ «ТКТиС»</w:t>
      </w:r>
    </w:p>
    <w:p w:rsidR="007E5F58" w:rsidRDefault="007E5F58" w:rsidP="007E5F58">
      <w:pPr>
        <w:rPr>
          <w:sz w:val="24"/>
        </w:rPr>
      </w:pPr>
    </w:p>
    <w:p w:rsidR="007E5F58" w:rsidRDefault="007E5F58" w:rsidP="007E5F58">
      <w:pPr>
        <w:rPr>
          <w:sz w:val="24"/>
        </w:rPr>
      </w:pPr>
    </w:p>
    <w:p w:rsidR="007E5F58" w:rsidRPr="00EB73FD" w:rsidRDefault="007E5F58" w:rsidP="007E5F58">
      <w:pPr>
        <w:pStyle w:val="13"/>
        <w:rPr>
          <w:rFonts w:ascii="Times New Roman" w:hAnsi="Times New Roman"/>
        </w:rPr>
      </w:pPr>
      <w:r w:rsidRPr="00EB73FD">
        <w:rPr>
          <w:rFonts w:ascii="Times New Roman" w:hAnsi="Times New Roman"/>
        </w:rPr>
        <w:t>СОДЕРЖАНИЕ ПРОГРАММЫ</w:t>
      </w:r>
    </w:p>
    <w:p w:rsidR="007E5F58" w:rsidRPr="00EB73FD" w:rsidRDefault="007E5F58" w:rsidP="007E5F58">
      <w:pPr>
        <w:pStyle w:val="12"/>
        <w:rPr>
          <w:rFonts w:eastAsiaTheme="minorEastAsia"/>
          <w:b/>
          <w:bCs w:val="0"/>
        </w:rPr>
      </w:pPr>
      <w:r w:rsidRPr="000610BB">
        <w:rPr>
          <w:b/>
          <w:bCs w:val="0"/>
          <w:color w:val="000000"/>
        </w:rPr>
        <w:fldChar w:fldCharType="begin"/>
      </w:r>
      <w:r w:rsidRPr="00EB73FD">
        <w:rPr>
          <w:b/>
        </w:rPr>
        <w:instrText xml:space="preserve"> TOC \h \z \t "Раздел 1;1;Раздел 1.1;2"</w:instrText>
      </w:r>
      <w:r w:rsidRPr="000610BB">
        <w:rPr>
          <w:b/>
          <w:bCs w:val="0"/>
          <w:color w:val="000000"/>
        </w:rPr>
        <w:fldChar w:fldCharType="separate"/>
      </w:r>
      <w:hyperlink w:anchor="_Toc156825287" w:tooltip="#_Toc156825287" w:history="1">
        <w:r w:rsidRPr="00EB73FD">
          <w:rPr>
            <w:rStyle w:val="a3"/>
          </w:rPr>
          <w:t>СОДЕРЖАНИЕ ПРОГРАММЫ…………………………………………………..</w:t>
        </w:r>
        <w:r w:rsidRPr="00EB73FD">
          <w:tab/>
          <w:t>4</w:t>
        </w:r>
      </w:hyperlink>
    </w:p>
    <w:p w:rsidR="007E5F58" w:rsidRPr="00EB73FD" w:rsidRDefault="007E5F58" w:rsidP="007E5F58">
      <w:pPr>
        <w:pStyle w:val="12"/>
        <w:rPr>
          <w:rFonts w:eastAsiaTheme="minorEastAsia"/>
          <w:b/>
          <w:bCs w:val="0"/>
        </w:rPr>
      </w:pPr>
      <w:hyperlink w:anchor="_Toc156825288" w:tooltip="#_Toc156825288" w:history="1">
        <w:r w:rsidRPr="00EB73FD">
          <w:rPr>
            <w:rStyle w:val="a3"/>
          </w:rPr>
          <w:t>1. Общая характеристика…………………………………………………………….</w:t>
        </w:r>
        <w:r w:rsidRPr="00EB73FD">
          <w:tab/>
        </w:r>
      </w:hyperlink>
      <w:r w:rsidRPr="00EB73FD">
        <w:t>.4</w:t>
      </w:r>
    </w:p>
    <w:p w:rsidR="007E5F58" w:rsidRPr="00EB73FD" w:rsidRDefault="007E5F58" w:rsidP="007E5F58">
      <w:pPr>
        <w:pStyle w:val="22"/>
        <w:rPr>
          <w:rFonts w:eastAsiaTheme="minorEastAsia"/>
          <w:i w:val="0"/>
          <w:iCs w:val="0"/>
        </w:rPr>
      </w:pPr>
      <w:hyperlink w:anchor="_Toc156825289" w:tooltip="#_Toc156825289" w:history="1">
        <w:r w:rsidRPr="00EB73FD">
          <w:rPr>
            <w:rStyle w:val="a3"/>
            <w:i w:val="0"/>
          </w:rPr>
          <w:t>1.1. Цель и место дисциплины в структуре образовательной программы…</w:t>
        </w:r>
        <w:r>
          <w:rPr>
            <w:rStyle w:val="a3"/>
            <w:i w:val="0"/>
          </w:rPr>
          <w:t xml:space="preserve">……   </w:t>
        </w:r>
        <w:r>
          <w:t>4</w:t>
        </w:r>
      </w:hyperlink>
    </w:p>
    <w:p w:rsidR="007E5F58" w:rsidRPr="00EB73FD" w:rsidRDefault="007E5F58" w:rsidP="007E5F58">
      <w:pPr>
        <w:pStyle w:val="22"/>
        <w:rPr>
          <w:rFonts w:eastAsiaTheme="minorEastAsia"/>
          <w:i w:val="0"/>
          <w:iCs w:val="0"/>
        </w:rPr>
      </w:pPr>
      <w:hyperlink w:anchor="_Toc156825290" w:tooltip="#_Toc156825290" w:history="1">
        <w:r w:rsidRPr="00EB73FD">
          <w:rPr>
            <w:rStyle w:val="a3"/>
            <w:i w:val="0"/>
          </w:rPr>
          <w:t>1.2. Планируемые результаты освоения дисциплины……………………………</w:t>
        </w:r>
        <w:r w:rsidRPr="00EB73FD">
          <w:tab/>
        </w:r>
      </w:hyperlink>
      <w:r w:rsidRPr="00EB73FD">
        <w:t>4</w:t>
      </w:r>
    </w:p>
    <w:p w:rsidR="007E5F58" w:rsidRPr="00EB73FD" w:rsidRDefault="007E5F58" w:rsidP="007E5F58">
      <w:pPr>
        <w:pStyle w:val="12"/>
        <w:rPr>
          <w:rFonts w:eastAsiaTheme="minorEastAsia"/>
          <w:b/>
          <w:bCs w:val="0"/>
        </w:rPr>
      </w:pPr>
      <w:hyperlink w:anchor="_Toc156825291" w:tooltip="#_Toc156825291" w:history="1">
        <w:r w:rsidRPr="00EB73FD">
          <w:rPr>
            <w:rStyle w:val="a3"/>
          </w:rPr>
          <w:t>2. Структура и содержание ДИСЦИПЛИНЫ</w:t>
        </w:r>
        <w:r w:rsidRPr="00EB73FD">
          <w:tab/>
          <w:t>………………………………..……6</w:t>
        </w:r>
      </w:hyperlink>
    </w:p>
    <w:p w:rsidR="007E5F58" w:rsidRPr="00EB73FD" w:rsidRDefault="007E5F58" w:rsidP="007E5F58">
      <w:pPr>
        <w:pStyle w:val="22"/>
        <w:rPr>
          <w:rFonts w:eastAsiaTheme="minorEastAsia"/>
          <w:i w:val="0"/>
          <w:iCs w:val="0"/>
        </w:rPr>
      </w:pPr>
      <w:hyperlink w:anchor="_Toc156825292" w:tooltip="#_Toc156825292" w:history="1">
        <w:r w:rsidRPr="00EB73FD">
          <w:rPr>
            <w:rStyle w:val="a3"/>
            <w:i w:val="0"/>
          </w:rPr>
          <w:t>2.1. Трудоемкость освоения дисциплины………………</w:t>
        </w:r>
        <w:r>
          <w:rPr>
            <w:rStyle w:val="a3"/>
            <w:i w:val="0"/>
          </w:rPr>
          <w:t>…………………………….……</w:t>
        </w:r>
        <w:r w:rsidRPr="00EB73FD">
          <w:t>6</w:t>
        </w:r>
      </w:hyperlink>
    </w:p>
    <w:p w:rsidR="007E5F58" w:rsidRPr="00EB73FD" w:rsidRDefault="007E5F58" w:rsidP="007E5F58">
      <w:pPr>
        <w:pStyle w:val="22"/>
        <w:rPr>
          <w:rFonts w:eastAsiaTheme="minorEastAsia"/>
          <w:i w:val="0"/>
          <w:iCs w:val="0"/>
        </w:rPr>
      </w:pPr>
      <w:hyperlink w:anchor="_Toc156825293" w:tooltip="#_Toc156825293" w:history="1">
        <w:r w:rsidRPr="00EB73FD">
          <w:rPr>
            <w:rStyle w:val="a3"/>
            <w:i w:val="0"/>
          </w:rPr>
          <w:t>2.2. Содержание дисциплины……………………………………………………..…..</w:t>
        </w:r>
        <w:r w:rsidRPr="00EB73FD">
          <w:tab/>
          <w:t>7</w:t>
        </w:r>
      </w:hyperlink>
    </w:p>
    <w:p w:rsidR="007E5F58" w:rsidRPr="00EB73FD" w:rsidRDefault="007E5F58" w:rsidP="007E5F58">
      <w:pPr>
        <w:pStyle w:val="12"/>
        <w:rPr>
          <w:rFonts w:eastAsiaTheme="minorEastAsia"/>
          <w:b/>
          <w:bCs w:val="0"/>
        </w:rPr>
      </w:pPr>
      <w:hyperlink w:anchor="_Toc156825296" w:tooltip="#_Toc156825296" w:history="1">
        <w:r w:rsidRPr="00EB73FD">
          <w:rPr>
            <w:rStyle w:val="a3"/>
          </w:rPr>
          <w:t>3. Условия реализации ДИСЦИПЛИНЫ…………………………………………</w:t>
        </w:r>
        <w:r w:rsidRPr="00EB73FD">
          <w:tab/>
          <w:t>10</w:t>
        </w:r>
      </w:hyperlink>
    </w:p>
    <w:p w:rsidR="007E5F58" w:rsidRPr="00EB73FD" w:rsidRDefault="007E5F58" w:rsidP="007E5F58">
      <w:pPr>
        <w:pStyle w:val="22"/>
        <w:rPr>
          <w:rFonts w:eastAsiaTheme="minorEastAsia"/>
          <w:i w:val="0"/>
          <w:iCs w:val="0"/>
        </w:rPr>
      </w:pPr>
      <w:hyperlink w:anchor="_Toc156825297" w:tooltip="#_Toc156825297" w:history="1">
        <w:r w:rsidRPr="00EB73FD">
          <w:rPr>
            <w:rStyle w:val="a3"/>
            <w:i w:val="0"/>
          </w:rPr>
          <w:t>3.1. Материально-техническое обеспечение…………………………………..…</w:t>
        </w:r>
        <w:r w:rsidRPr="00EB73FD">
          <w:t>……….10</w:t>
        </w:r>
      </w:hyperlink>
    </w:p>
    <w:p w:rsidR="007E5F58" w:rsidRPr="00EB73FD" w:rsidRDefault="007E5F58" w:rsidP="007E5F58">
      <w:pPr>
        <w:pStyle w:val="22"/>
        <w:rPr>
          <w:rFonts w:eastAsiaTheme="minorEastAsia"/>
          <w:i w:val="0"/>
          <w:iCs w:val="0"/>
        </w:rPr>
      </w:pPr>
      <w:hyperlink w:anchor="_Toc156825298" w:tooltip="#_Toc156825298" w:history="1">
        <w:r w:rsidRPr="00EB73FD">
          <w:rPr>
            <w:rStyle w:val="a3"/>
            <w:i w:val="0"/>
          </w:rPr>
          <w:t>3.2. Учебно-методическое обеспечение</w:t>
        </w:r>
        <w:r w:rsidRPr="00EB73FD">
          <w:tab/>
          <w:t>………………………………………..…..………10</w:t>
        </w:r>
      </w:hyperlink>
    </w:p>
    <w:p w:rsidR="007E5F58" w:rsidRPr="00EB73FD" w:rsidRDefault="007E5F58" w:rsidP="007E5F58">
      <w:pPr>
        <w:pStyle w:val="12"/>
        <w:rPr>
          <w:rFonts w:eastAsiaTheme="minorEastAsia"/>
          <w:b/>
          <w:bCs w:val="0"/>
        </w:rPr>
      </w:pPr>
      <w:hyperlink w:anchor="_Toc156825299" w:tooltip="#_Toc156825299" w:history="1">
        <w:r w:rsidRPr="00EB73FD">
          <w:rPr>
            <w:rStyle w:val="a3"/>
          </w:rPr>
          <w:t>4. Контроль и оценка результатов  освоения ДИСЦИПЛИНЫ……………….</w:t>
        </w:r>
        <w:r w:rsidRPr="00EB73FD">
          <w:tab/>
        </w:r>
        <w:r>
          <w:t>.</w:t>
        </w:r>
        <w:r w:rsidRPr="00EB73FD">
          <w:t>1</w:t>
        </w:r>
        <w:r>
          <w:t>1</w:t>
        </w:r>
      </w:hyperlink>
    </w:p>
    <w:p w:rsidR="007E5F58" w:rsidRDefault="007E5F58" w:rsidP="007E5F58">
      <w:pPr>
        <w:pStyle w:val="1"/>
        <w:jc w:val="center"/>
        <w:rPr>
          <w:b w:val="0"/>
          <w:bCs w:val="0"/>
          <w:szCs w:val="24"/>
        </w:rPr>
      </w:pPr>
      <w:r w:rsidRPr="00EB73FD">
        <w:rPr>
          <w:rFonts w:ascii="Times New Roman" w:hAnsi="Times New Roman"/>
          <w:b w:val="0"/>
          <w:bCs w:val="0"/>
          <w:sz w:val="24"/>
          <w:szCs w:val="24"/>
        </w:rPr>
        <w:fldChar w:fldCharType="end"/>
      </w:r>
    </w:p>
    <w:p w:rsidR="007E5F58" w:rsidRDefault="007E5F58" w:rsidP="007E5F58">
      <w:pPr>
        <w:rPr>
          <w:rFonts w:asciiTheme="majorHAnsi" w:hAnsiTheme="majorHAnsi"/>
          <w:color w:val="365F91" w:themeColor="accent1" w:themeShade="BF"/>
          <w:sz w:val="28"/>
        </w:rPr>
      </w:pPr>
      <w:r>
        <w:br w:type="page"/>
      </w:r>
    </w:p>
    <w:p w:rsidR="007E5F58" w:rsidRDefault="007E5F58" w:rsidP="007E5F58">
      <w:pPr>
        <w:pStyle w:val="1"/>
        <w:jc w:val="center"/>
        <w:rPr>
          <w:rFonts w:ascii="Times New Roman" w:hAnsi="Times New Roman"/>
          <w:color w:val="000000"/>
          <w:sz w:val="24"/>
        </w:rPr>
      </w:pPr>
      <w:r>
        <w:rPr>
          <w:rFonts w:ascii="Times New Roman" w:hAnsi="Times New Roman"/>
          <w:color w:val="000000"/>
          <w:sz w:val="24"/>
        </w:rPr>
        <w:lastRenderedPageBreak/>
        <w:t>1. ОБЩАЯ ХАРАКТЕРИСТИКА РАБОЧЕЙ ПРОГРАММЫ УЧЕБНОЙ ДИСЦИПЛИНЫ ОП.10 ЭКОЛОГИЧЕСКАЯ БЕЗОПАСНОСТЬ ТРАНСПОРТНЫХ СИСТЕМ</w:t>
      </w:r>
    </w:p>
    <w:p w:rsidR="007E5F58" w:rsidRDefault="007E5F58" w:rsidP="007E5F58">
      <w:pPr>
        <w:ind w:left="720"/>
        <w:jc w:val="center"/>
        <w:rPr>
          <w:b/>
          <w:sz w:val="14"/>
        </w:rPr>
      </w:pPr>
    </w:p>
    <w:p w:rsidR="007E5F58" w:rsidRDefault="007E5F58" w:rsidP="007E5F58">
      <w:pPr>
        <w:pStyle w:val="110"/>
        <w:rPr>
          <w:rFonts w:ascii="Times New Roman" w:hAnsi="Times New Roman"/>
        </w:rPr>
      </w:pPr>
      <w:r>
        <w:rPr>
          <w:rFonts w:ascii="Times New Roman" w:hAnsi="Times New Roman"/>
        </w:rPr>
        <w:t>1.1.Цель и место дисциплины в структуре образовательной программы</w:t>
      </w:r>
    </w:p>
    <w:p w:rsidR="007E5F58" w:rsidRPr="00C51289" w:rsidRDefault="007E5F58" w:rsidP="007E5F58">
      <w:pPr>
        <w:spacing w:line="276" w:lineRule="auto"/>
        <w:ind w:firstLine="709"/>
        <w:rPr>
          <w:sz w:val="24"/>
          <w:szCs w:val="24"/>
        </w:rPr>
      </w:pPr>
      <w:r w:rsidRPr="00C51289">
        <w:rPr>
          <w:sz w:val="24"/>
          <w:szCs w:val="24"/>
        </w:rPr>
        <w:t xml:space="preserve">Целью преподавания дисциплины является изучение студентами экологического воздействия автотранспортных средств на всех этапах полного жизненного цикла, механизмов взаимодействия транспортных потоков и дорожных сетей с окружающей средой, усвоение методов нормирования экологических параметров автотранспортных средств и систем, и основных направлений снижения уровня загрязнения окружающей среды. Полученные в ходе изучения студентами разделов дисциплины должны обеспечить будущему выпускнику возможность успешной работы в проектных организациях, научно-исследовательских учреждениях и промышленных предприятиях автотранспортной промышленности. </w:t>
      </w:r>
    </w:p>
    <w:p w:rsidR="007E5F58" w:rsidRPr="00C51289" w:rsidRDefault="007E5F58" w:rsidP="007E5F58">
      <w:pPr>
        <w:spacing w:line="276" w:lineRule="auto"/>
        <w:ind w:firstLine="709"/>
        <w:rPr>
          <w:sz w:val="24"/>
          <w:szCs w:val="24"/>
        </w:rPr>
      </w:pPr>
      <w:r w:rsidRPr="00C51289">
        <w:rPr>
          <w:sz w:val="24"/>
          <w:szCs w:val="24"/>
        </w:rPr>
        <w:t xml:space="preserve">Задачи дисциплины: </w:t>
      </w:r>
    </w:p>
    <w:p w:rsidR="007E5F58" w:rsidRPr="00C51289" w:rsidRDefault="007E5F58" w:rsidP="007E5F58">
      <w:pPr>
        <w:spacing w:line="276" w:lineRule="auto"/>
        <w:ind w:firstLine="709"/>
        <w:rPr>
          <w:sz w:val="24"/>
          <w:szCs w:val="24"/>
        </w:rPr>
      </w:pPr>
      <w:r w:rsidRPr="00C51289">
        <w:rPr>
          <w:sz w:val="24"/>
          <w:szCs w:val="24"/>
        </w:rPr>
        <w:t xml:space="preserve">- изучить природу основных источников загрязнения окружающей среды автотранспортных средств на всех этапах полного жизненного цикла; </w:t>
      </w:r>
    </w:p>
    <w:p w:rsidR="007E5F58" w:rsidRPr="00C51289" w:rsidRDefault="007E5F58" w:rsidP="007E5F58">
      <w:pPr>
        <w:spacing w:line="276" w:lineRule="auto"/>
        <w:ind w:firstLine="709"/>
        <w:rPr>
          <w:sz w:val="24"/>
          <w:szCs w:val="24"/>
        </w:rPr>
      </w:pPr>
      <w:r w:rsidRPr="00C51289">
        <w:rPr>
          <w:sz w:val="24"/>
          <w:szCs w:val="24"/>
        </w:rPr>
        <w:t xml:space="preserve">- изучить классификацию источников загрязнения автотранспортных средств; </w:t>
      </w:r>
    </w:p>
    <w:p w:rsidR="007E5F58" w:rsidRPr="00C51289" w:rsidRDefault="007E5F58" w:rsidP="007E5F58">
      <w:pPr>
        <w:spacing w:line="276" w:lineRule="auto"/>
        <w:ind w:firstLine="709"/>
        <w:rPr>
          <w:sz w:val="24"/>
          <w:szCs w:val="24"/>
        </w:rPr>
      </w:pPr>
      <w:r w:rsidRPr="00C51289">
        <w:rPr>
          <w:sz w:val="24"/>
          <w:szCs w:val="24"/>
        </w:rPr>
        <w:t xml:space="preserve">- изучить основные экологические характеристики конструкционных материалов; </w:t>
      </w:r>
    </w:p>
    <w:p w:rsidR="007E5F58" w:rsidRPr="00C51289" w:rsidRDefault="007E5F58" w:rsidP="007E5F58">
      <w:pPr>
        <w:spacing w:line="276" w:lineRule="auto"/>
        <w:ind w:firstLine="709"/>
        <w:rPr>
          <w:sz w:val="24"/>
          <w:szCs w:val="24"/>
        </w:rPr>
      </w:pPr>
      <w:r w:rsidRPr="00C51289">
        <w:rPr>
          <w:sz w:val="24"/>
          <w:szCs w:val="24"/>
        </w:rPr>
        <w:t xml:space="preserve">- изучить факторы негативного воздействия автотранспортных предприятий на окружающую среду; </w:t>
      </w:r>
    </w:p>
    <w:p w:rsidR="007E5F58" w:rsidRPr="00C51289" w:rsidRDefault="007E5F58" w:rsidP="007E5F58">
      <w:pPr>
        <w:spacing w:line="276" w:lineRule="auto"/>
        <w:ind w:firstLine="709"/>
        <w:rPr>
          <w:sz w:val="24"/>
          <w:szCs w:val="24"/>
        </w:rPr>
      </w:pPr>
      <w:r w:rsidRPr="00C51289">
        <w:rPr>
          <w:sz w:val="24"/>
          <w:szCs w:val="24"/>
        </w:rPr>
        <w:t xml:space="preserve">- изучить причины образования в отработавших газах двигателей внутреннего сгорания (ДВС); </w:t>
      </w:r>
    </w:p>
    <w:p w:rsidR="007E5F58" w:rsidRPr="00C51289" w:rsidRDefault="007E5F58" w:rsidP="007E5F58">
      <w:pPr>
        <w:spacing w:line="276" w:lineRule="auto"/>
        <w:ind w:firstLine="709"/>
        <w:rPr>
          <w:sz w:val="24"/>
          <w:szCs w:val="24"/>
        </w:rPr>
      </w:pPr>
      <w:r w:rsidRPr="00C51289">
        <w:rPr>
          <w:sz w:val="24"/>
          <w:szCs w:val="24"/>
        </w:rPr>
        <w:t xml:space="preserve">- изучить последствия воздействия автотранспортных загрязнений на человека, животный и растительный мир; </w:t>
      </w:r>
    </w:p>
    <w:p w:rsidR="007E5F58" w:rsidRDefault="007E5F58" w:rsidP="007E5F58">
      <w:pPr>
        <w:spacing w:line="276" w:lineRule="auto"/>
        <w:ind w:firstLine="709"/>
        <w:rPr>
          <w:sz w:val="24"/>
          <w:szCs w:val="24"/>
        </w:rPr>
      </w:pPr>
      <w:r w:rsidRPr="00C51289">
        <w:rPr>
          <w:sz w:val="24"/>
          <w:szCs w:val="24"/>
        </w:rPr>
        <w:t xml:space="preserve">- изучить основные методы нормирования экологических параметров; </w:t>
      </w:r>
    </w:p>
    <w:p w:rsidR="007E5F58" w:rsidRPr="00C51289" w:rsidRDefault="007E5F58" w:rsidP="007E5F58">
      <w:pPr>
        <w:spacing w:line="276" w:lineRule="auto"/>
        <w:ind w:firstLine="709"/>
        <w:rPr>
          <w:sz w:val="24"/>
          <w:szCs w:val="24"/>
        </w:rPr>
      </w:pPr>
      <w:r w:rsidRPr="00C51289">
        <w:rPr>
          <w:sz w:val="24"/>
          <w:szCs w:val="24"/>
        </w:rPr>
        <w:t xml:space="preserve">- изучить современные направления снижения уровня экологического воздействия автотранспортных средств на окружающую среду. </w:t>
      </w:r>
    </w:p>
    <w:p w:rsidR="007E5F58" w:rsidRPr="00DE0DBA" w:rsidRDefault="007E5F58" w:rsidP="007E5F5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
          <w:sz w:val="24"/>
        </w:rPr>
      </w:pPr>
      <w:r>
        <w:rPr>
          <w:sz w:val="24"/>
        </w:rPr>
        <w:t xml:space="preserve">Учебная дисциплина «Экологическая безопасность транспортных систем» входит в вариативную часть основной образовательной программы в соответствии </w:t>
      </w:r>
      <w:r w:rsidRPr="00DE0DBA">
        <w:rPr>
          <w:sz w:val="24"/>
        </w:rPr>
        <w:t xml:space="preserve">с ФГОС СПО </w:t>
      </w:r>
      <w:r w:rsidRPr="00DE0DBA">
        <w:rPr>
          <w:b/>
          <w:sz w:val="24"/>
        </w:rPr>
        <w:t xml:space="preserve">по </w:t>
      </w:r>
      <w:r>
        <w:rPr>
          <w:b/>
          <w:sz w:val="24"/>
        </w:rPr>
        <w:t>специальности</w:t>
      </w:r>
      <w:r w:rsidRPr="00DE0DBA">
        <w:rPr>
          <w:b/>
          <w:sz w:val="24"/>
        </w:rPr>
        <w:t xml:space="preserve"> </w:t>
      </w:r>
      <w:r>
        <w:rPr>
          <w:b/>
          <w:sz w:val="24"/>
        </w:rPr>
        <w:t>23.02.01 Организация перевозок и управление на транспорте (автомобильном)</w:t>
      </w:r>
    </w:p>
    <w:p w:rsidR="007E5F58" w:rsidRPr="00315F34" w:rsidRDefault="007E5F58" w:rsidP="007E5F5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4"/>
          <w:szCs w:val="24"/>
        </w:rPr>
      </w:pPr>
      <w:r w:rsidRPr="00315F34">
        <w:rPr>
          <w:sz w:val="24"/>
          <w:szCs w:val="24"/>
        </w:rPr>
        <w:t xml:space="preserve">Особое значение дисциплина имеет при формировании и развитии </w:t>
      </w:r>
      <w:r w:rsidRPr="00E233EF">
        <w:rPr>
          <w:sz w:val="24"/>
          <w:szCs w:val="24"/>
        </w:rPr>
        <w:t>ОК 07.</w:t>
      </w:r>
    </w:p>
    <w:p w:rsidR="007E5F58" w:rsidRPr="00495D5C" w:rsidRDefault="007E5F58" w:rsidP="007E5F5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FF0000"/>
          <w:sz w:val="24"/>
        </w:rPr>
      </w:pPr>
    </w:p>
    <w:p w:rsidR="007E5F58" w:rsidRDefault="007E5F58" w:rsidP="007E5F58">
      <w:pPr>
        <w:spacing w:after="120"/>
        <w:jc w:val="center"/>
        <w:rPr>
          <w:b/>
          <w:sz w:val="24"/>
        </w:rPr>
      </w:pPr>
      <w:r>
        <w:rPr>
          <w:b/>
          <w:sz w:val="24"/>
        </w:rPr>
        <w:t xml:space="preserve">1.2. </w:t>
      </w:r>
      <w:bookmarkStart w:id="68" w:name="_Hlk171417545"/>
      <w:r>
        <w:rPr>
          <w:b/>
          <w:sz w:val="24"/>
        </w:rPr>
        <w:t>Планируемые результаты освоения дисциплины</w:t>
      </w:r>
      <w:bookmarkEnd w:id="68"/>
    </w:p>
    <w:p w:rsidR="007E5F58" w:rsidRDefault="007E5F58" w:rsidP="007E5F58">
      <w:pPr>
        <w:ind w:firstLine="709"/>
        <w:rPr>
          <w:sz w:val="24"/>
        </w:rPr>
      </w:pPr>
      <w:r>
        <w:rPr>
          <w:sz w:val="24"/>
        </w:rPr>
        <w:t>В рамках программы учебной дисциплины обучающимися осваиваются следующие умения и знания:</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4111"/>
        <w:gridCol w:w="3685"/>
      </w:tblGrid>
      <w:tr w:rsidR="007E5F58" w:rsidTr="007E5F58">
        <w:trPr>
          <w:trHeight w:val="649"/>
        </w:trPr>
        <w:tc>
          <w:tcPr>
            <w:tcW w:w="1951" w:type="dxa"/>
            <w:tcBorders>
              <w:top w:val="single" w:sz="4" w:space="0" w:color="000000"/>
              <w:left w:val="single" w:sz="4" w:space="0" w:color="000000"/>
              <w:bottom w:val="single" w:sz="4" w:space="0" w:color="000000"/>
              <w:right w:val="single" w:sz="4" w:space="0" w:color="000000"/>
            </w:tcBorders>
          </w:tcPr>
          <w:p w:rsidR="007E5F58" w:rsidRDefault="007E5F58" w:rsidP="007E5F58">
            <w:pPr>
              <w:jc w:val="center"/>
              <w:rPr>
                <w:sz w:val="24"/>
              </w:rPr>
            </w:pPr>
            <w:r>
              <w:rPr>
                <w:sz w:val="24"/>
              </w:rPr>
              <w:t>Код</w:t>
            </w:r>
          </w:p>
          <w:p w:rsidR="007E5F58" w:rsidRDefault="007E5F58" w:rsidP="007E5F58">
            <w:pPr>
              <w:jc w:val="center"/>
              <w:rPr>
                <w:sz w:val="24"/>
              </w:rPr>
            </w:pPr>
            <w:r>
              <w:rPr>
                <w:sz w:val="24"/>
              </w:rPr>
              <w:t>ПК, ОК</w:t>
            </w:r>
          </w:p>
        </w:tc>
        <w:tc>
          <w:tcPr>
            <w:tcW w:w="4111" w:type="dxa"/>
            <w:tcBorders>
              <w:top w:val="single" w:sz="4" w:space="0" w:color="000000"/>
              <w:left w:val="single" w:sz="4" w:space="0" w:color="000000"/>
              <w:bottom w:val="single" w:sz="4" w:space="0" w:color="000000"/>
              <w:right w:val="single" w:sz="4" w:space="0" w:color="000000"/>
            </w:tcBorders>
          </w:tcPr>
          <w:p w:rsidR="007E5F58" w:rsidRDefault="007E5F58" w:rsidP="007E5F58">
            <w:pPr>
              <w:jc w:val="center"/>
              <w:rPr>
                <w:sz w:val="24"/>
              </w:rPr>
            </w:pPr>
            <w:r>
              <w:rPr>
                <w:sz w:val="24"/>
              </w:rPr>
              <w:t>Умения</w:t>
            </w:r>
          </w:p>
        </w:tc>
        <w:tc>
          <w:tcPr>
            <w:tcW w:w="3685" w:type="dxa"/>
            <w:tcBorders>
              <w:top w:val="single" w:sz="4" w:space="0" w:color="000000"/>
              <w:left w:val="single" w:sz="4" w:space="0" w:color="000000"/>
              <w:bottom w:val="single" w:sz="4" w:space="0" w:color="000000"/>
              <w:right w:val="single" w:sz="4" w:space="0" w:color="000000"/>
            </w:tcBorders>
          </w:tcPr>
          <w:p w:rsidR="007E5F58" w:rsidRDefault="007E5F58" w:rsidP="007E5F58">
            <w:pPr>
              <w:jc w:val="center"/>
              <w:rPr>
                <w:sz w:val="24"/>
              </w:rPr>
            </w:pPr>
            <w:r>
              <w:rPr>
                <w:sz w:val="24"/>
              </w:rPr>
              <w:t>Знания</w:t>
            </w:r>
          </w:p>
        </w:tc>
      </w:tr>
      <w:tr w:rsidR="007E5F58" w:rsidTr="007E5F58">
        <w:trPr>
          <w:trHeight w:val="1693"/>
        </w:trPr>
        <w:tc>
          <w:tcPr>
            <w:tcW w:w="1951" w:type="dxa"/>
            <w:tcBorders>
              <w:top w:val="single" w:sz="4" w:space="0" w:color="000000"/>
              <w:left w:val="single" w:sz="4" w:space="0" w:color="000000"/>
              <w:bottom w:val="single" w:sz="4" w:space="0" w:color="000000"/>
              <w:right w:val="single" w:sz="4" w:space="0" w:color="000000"/>
            </w:tcBorders>
          </w:tcPr>
          <w:p w:rsidR="007E5F58" w:rsidRPr="00722A0F" w:rsidRDefault="007E5F58" w:rsidP="007E5F58">
            <w:pPr>
              <w:shd w:val="clear" w:color="auto" w:fill="FFFFFF"/>
              <w:rPr>
                <w:color w:val="212529"/>
                <w:spacing w:val="-2"/>
                <w:sz w:val="24"/>
              </w:rPr>
            </w:pPr>
            <w:r w:rsidRPr="00722A0F">
              <w:rPr>
                <w:color w:val="212529"/>
                <w:spacing w:val="-2"/>
                <w:sz w:val="24"/>
              </w:rPr>
              <w:t xml:space="preserve">ОК </w:t>
            </w:r>
            <w:r>
              <w:rPr>
                <w:color w:val="212529"/>
                <w:spacing w:val="-2"/>
                <w:sz w:val="24"/>
              </w:rPr>
              <w:t>0</w:t>
            </w:r>
            <w:r w:rsidRPr="00722A0F">
              <w:rPr>
                <w:color w:val="212529"/>
                <w:spacing w:val="-2"/>
                <w:sz w:val="24"/>
              </w:rPr>
              <w:t xml:space="preserve">1. </w:t>
            </w:r>
          </w:p>
          <w:p w:rsidR="007E5F58" w:rsidRPr="00722A0F" w:rsidRDefault="007E5F58" w:rsidP="007E5F58">
            <w:pPr>
              <w:shd w:val="clear" w:color="auto" w:fill="FFFFFF"/>
              <w:rPr>
                <w:color w:val="212529"/>
                <w:spacing w:val="-2"/>
                <w:sz w:val="24"/>
              </w:rPr>
            </w:pPr>
            <w:r w:rsidRPr="00722A0F">
              <w:rPr>
                <w:color w:val="212529"/>
                <w:spacing w:val="-2"/>
                <w:sz w:val="24"/>
              </w:rPr>
              <w:t xml:space="preserve">ОК </w:t>
            </w:r>
            <w:r>
              <w:rPr>
                <w:color w:val="212529"/>
                <w:spacing w:val="-2"/>
                <w:sz w:val="24"/>
              </w:rPr>
              <w:t>0</w:t>
            </w:r>
            <w:r w:rsidRPr="00722A0F">
              <w:rPr>
                <w:color w:val="212529"/>
                <w:spacing w:val="-2"/>
                <w:sz w:val="24"/>
              </w:rPr>
              <w:t xml:space="preserve">3. </w:t>
            </w:r>
          </w:p>
          <w:p w:rsidR="007E5F58" w:rsidRPr="00722A0F" w:rsidRDefault="007E5F58" w:rsidP="007E5F58">
            <w:pPr>
              <w:shd w:val="clear" w:color="auto" w:fill="FFFFFF"/>
              <w:rPr>
                <w:color w:val="212529"/>
                <w:spacing w:val="-2"/>
                <w:sz w:val="24"/>
              </w:rPr>
            </w:pPr>
            <w:r w:rsidRPr="00722A0F">
              <w:rPr>
                <w:color w:val="212529"/>
                <w:spacing w:val="-2"/>
                <w:sz w:val="24"/>
              </w:rPr>
              <w:t xml:space="preserve">ОК </w:t>
            </w:r>
            <w:r>
              <w:rPr>
                <w:color w:val="212529"/>
                <w:spacing w:val="-2"/>
                <w:sz w:val="24"/>
              </w:rPr>
              <w:t>0</w:t>
            </w:r>
            <w:r w:rsidRPr="00722A0F">
              <w:rPr>
                <w:color w:val="212529"/>
                <w:spacing w:val="-2"/>
                <w:sz w:val="24"/>
              </w:rPr>
              <w:t xml:space="preserve">7. </w:t>
            </w:r>
          </w:p>
          <w:p w:rsidR="007E5F58" w:rsidRPr="0032070B" w:rsidRDefault="007E5F58" w:rsidP="007E5F58">
            <w:pPr>
              <w:rPr>
                <w:sz w:val="24"/>
              </w:rPr>
            </w:pPr>
            <w:r w:rsidRPr="0032070B">
              <w:rPr>
                <w:sz w:val="24"/>
              </w:rPr>
              <w:t>ПК 1.1</w:t>
            </w:r>
          </w:p>
          <w:p w:rsidR="007E5F58" w:rsidRPr="0032070B" w:rsidRDefault="007E5F58" w:rsidP="007E5F58">
            <w:pPr>
              <w:rPr>
                <w:sz w:val="24"/>
              </w:rPr>
            </w:pPr>
            <w:r w:rsidRPr="0032070B">
              <w:rPr>
                <w:sz w:val="24"/>
              </w:rPr>
              <w:t xml:space="preserve">ПК </w:t>
            </w:r>
            <w:r>
              <w:rPr>
                <w:sz w:val="24"/>
              </w:rPr>
              <w:t>2</w:t>
            </w:r>
            <w:r w:rsidRPr="0032070B">
              <w:rPr>
                <w:sz w:val="24"/>
              </w:rPr>
              <w:t>.2</w:t>
            </w:r>
          </w:p>
          <w:p w:rsidR="007E5F58" w:rsidRDefault="007E5F58" w:rsidP="007E5F58">
            <w:pPr>
              <w:rPr>
                <w:sz w:val="24"/>
              </w:rPr>
            </w:pPr>
            <w:r w:rsidRPr="0032070B">
              <w:rPr>
                <w:sz w:val="24"/>
              </w:rPr>
              <w:t xml:space="preserve">ПК </w:t>
            </w:r>
            <w:r>
              <w:rPr>
                <w:sz w:val="24"/>
              </w:rPr>
              <w:t>3.1</w:t>
            </w:r>
          </w:p>
          <w:p w:rsidR="007E5F58" w:rsidRPr="0032070B" w:rsidRDefault="007E5F58" w:rsidP="007E5F58">
            <w:pPr>
              <w:rPr>
                <w:sz w:val="24"/>
              </w:rPr>
            </w:pPr>
            <w:r>
              <w:rPr>
                <w:sz w:val="24"/>
              </w:rPr>
              <w:t>ПК 3.2</w:t>
            </w:r>
          </w:p>
          <w:p w:rsidR="007E5F58" w:rsidRDefault="007E5F58" w:rsidP="007E5F58">
            <w:pPr>
              <w:rPr>
                <w:sz w:val="24"/>
              </w:rPr>
            </w:pPr>
          </w:p>
        </w:tc>
        <w:tc>
          <w:tcPr>
            <w:tcW w:w="4111" w:type="dxa"/>
            <w:tcBorders>
              <w:top w:val="single" w:sz="4" w:space="0" w:color="000000"/>
              <w:left w:val="single" w:sz="4" w:space="0" w:color="000000"/>
              <w:bottom w:val="single" w:sz="4" w:space="0" w:color="000000"/>
              <w:right w:val="single" w:sz="4" w:space="0" w:color="000000"/>
            </w:tcBorders>
          </w:tcPr>
          <w:p w:rsidR="007E5F58" w:rsidRDefault="007E5F58" w:rsidP="007E5F58">
            <w:pPr>
              <w:rPr>
                <w:sz w:val="24"/>
                <w:u w:val="single"/>
              </w:rPr>
            </w:pPr>
            <w:r>
              <w:rPr>
                <w:sz w:val="24"/>
                <w:u w:val="single"/>
              </w:rPr>
              <w:t>Уметь:</w:t>
            </w:r>
          </w:p>
          <w:p w:rsidR="007E5F58" w:rsidRDefault="007E5F58" w:rsidP="007E5F58">
            <w:r>
              <w:rPr>
                <w:spacing w:val="-6"/>
                <w:sz w:val="24"/>
              </w:rPr>
              <w:t xml:space="preserve">- </w:t>
            </w:r>
            <w:r w:rsidRPr="007F2409">
              <w:t>Осуществлять профессиональную деятельность с планированием мероприятий уменьшающих опасность объектов транспорта и производственной инфраструктуры для персонала и окружающей среды</w:t>
            </w:r>
          </w:p>
          <w:p w:rsidR="007E5F58" w:rsidRPr="007F2409" w:rsidRDefault="007E5F58" w:rsidP="007E5F58">
            <w:pPr>
              <w:rPr>
                <w:spacing w:val="-6"/>
                <w:sz w:val="24"/>
              </w:rPr>
            </w:pPr>
            <w:r>
              <w:rPr>
                <w:spacing w:val="-6"/>
                <w:sz w:val="24"/>
              </w:rPr>
              <w:t xml:space="preserve">- </w:t>
            </w:r>
            <w:r w:rsidRPr="007F2409">
              <w:rPr>
                <w:spacing w:val="-6"/>
                <w:sz w:val="24"/>
              </w:rPr>
              <w:t xml:space="preserve">самостоятельно решать практические </w:t>
            </w:r>
            <w:r w:rsidRPr="007F2409">
              <w:rPr>
                <w:spacing w:val="-6"/>
                <w:sz w:val="24"/>
              </w:rPr>
              <w:lastRenderedPageBreak/>
              <w:t>задачи с</w:t>
            </w:r>
          </w:p>
          <w:p w:rsidR="007E5F58" w:rsidRPr="007F2409" w:rsidRDefault="007E5F58" w:rsidP="007E5F58">
            <w:pPr>
              <w:rPr>
                <w:spacing w:val="-6"/>
                <w:sz w:val="24"/>
              </w:rPr>
            </w:pPr>
            <w:r w:rsidRPr="007F2409">
              <w:rPr>
                <w:spacing w:val="-6"/>
                <w:sz w:val="24"/>
              </w:rPr>
              <w:t>использованием нормативной и правовой базы в сфере</w:t>
            </w:r>
          </w:p>
          <w:p w:rsidR="007E5F58" w:rsidRPr="007F2409" w:rsidRDefault="007E5F58" w:rsidP="007E5F58">
            <w:pPr>
              <w:rPr>
                <w:spacing w:val="-6"/>
                <w:sz w:val="24"/>
              </w:rPr>
            </w:pPr>
            <w:r w:rsidRPr="007F2409">
              <w:rPr>
                <w:spacing w:val="-6"/>
                <w:sz w:val="24"/>
              </w:rPr>
              <w:t>своей профессиональной деятельности с учетом последних</w:t>
            </w:r>
          </w:p>
          <w:p w:rsidR="007E5F58" w:rsidRDefault="007E5F58" w:rsidP="007E5F58">
            <w:pPr>
              <w:rPr>
                <w:spacing w:val="-6"/>
                <w:sz w:val="24"/>
              </w:rPr>
            </w:pPr>
            <w:r w:rsidRPr="007F2409">
              <w:rPr>
                <w:spacing w:val="-6"/>
                <w:sz w:val="24"/>
              </w:rPr>
              <w:t>достижений науки и техники</w:t>
            </w:r>
          </w:p>
        </w:tc>
        <w:tc>
          <w:tcPr>
            <w:tcW w:w="3685" w:type="dxa"/>
            <w:tcBorders>
              <w:top w:val="single" w:sz="4" w:space="0" w:color="000000"/>
              <w:left w:val="single" w:sz="4" w:space="0" w:color="000000"/>
              <w:bottom w:val="single" w:sz="4" w:space="0" w:color="000000"/>
              <w:right w:val="single" w:sz="4" w:space="0" w:color="000000"/>
            </w:tcBorders>
          </w:tcPr>
          <w:p w:rsidR="007E5F58" w:rsidRDefault="007E5F58" w:rsidP="007E5F58">
            <w:pPr>
              <w:rPr>
                <w:sz w:val="24"/>
                <w:u w:val="single"/>
              </w:rPr>
            </w:pPr>
            <w:r>
              <w:rPr>
                <w:sz w:val="24"/>
                <w:u w:val="single"/>
              </w:rPr>
              <w:lastRenderedPageBreak/>
              <w:t>Знать:</w:t>
            </w:r>
          </w:p>
          <w:p w:rsidR="007E5F58" w:rsidRDefault="007E5F58" w:rsidP="007E5F58">
            <w:pPr>
              <w:rPr>
                <w:sz w:val="24"/>
                <w:szCs w:val="24"/>
              </w:rPr>
            </w:pPr>
            <w:r>
              <w:rPr>
                <w:sz w:val="24"/>
                <w:szCs w:val="24"/>
              </w:rPr>
              <w:t xml:space="preserve">- </w:t>
            </w:r>
            <w:r w:rsidRPr="00C51289">
              <w:rPr>
                <w:sz w:val="24"/>
                <w:szCs w:val="24"/>
              </w:rPr>
              <w:t>основны</w:t>
            </w:r>
            <w:r>
              <w:rPr>
                <w:sz w:val="24"/>
                <w:szCs w:val="24"/>
              </w:rPr>
              <w:t>е</w:t>
            </w:r>
            <w:r w:rsidRPr="00C51289">
              <w:rPr>
                <w:sz w:val="24"/>
                <w:szCs w:val="24"/>
              </w:rPr>
              <w:t xml:space="preserve"> источник</w:t>
            </w:r>
            <w:r>
              <w:rPr>
                <w:sz w:val="24"/>
                <w:szCs w:val="24"/>
              </w:rPr>
              <w:t>и</w:t>
            </w:r>
            <w:r w:rsidRPr="00C51289">
              <w:rPr>
                <w:sz w:val="24"/>
                <w:szCs w:val="24"/>
              </w:rPr>
              <w:t xml:space="preserve"> загрязнения окружающей среды автотранспортных средств на всех этапах полного жизненного цикла</w:t>
            </w:r>
          </w:p>
          <w:p w:rsidR="007E5F58" w:rsidRDefault="007E5F58" w:rsidP="007E5F58">
            <w:pPr>
              <w:rPr>
                <w:sz w:val="24"/>
                <w:szCs w:val="24"/>
              </w:rPr>
            </w:pPr>
            <w:r>
              <w:rPr>
                <w:sz w:val="24"/>
                <w:szCs w:val="24"/>
              </w:rPr>
              <w:t xml:space="preserve">- </w:t>
            </w:r>
            <w:r w:rsidRPr="00C51289">
              <w:rPr>
                <w:sz w:val="24"/>
                <w:szCs w:val="24"/>
              </w:rPr>
              <w:t xml:space="preserve">факторы негативного воздействия автотранспортных </w:t>
            </w:r>
            <w:r w:rsidRPr="00C51289">
              <w:rPr>
                <w:sz w:val="24"/>
                <w:szCs w:val="24"/>
              </w:rPr>
              <w:lastRenderedPageBreak/>
              <w:t>предприятий на окружающую среду</w:t>
            </w:r>
          </w:p>
          <w:p w:rsidR="007E5F58" w:rsidRDefault="007E5F58" w:rsidP="007E5F58">
            <w:pPr>
              <w:rPr>
                <w:sz w:val="24"/>
                <w:szCs w:val="24"/>
              </w:rPr>
            </w:pPr>
            <w:r>
              <w:rPr>
                <w:sz w:val="24"/>
                <w:szCs w:val="24"/>
              </w:rPr>
              <w:t xml:space="preserve">- </w:t>
            </w:r>
            <w:r w:rsidRPr="00C51289">
              <w:rPr>
                <w:sz w:val="24"/>
                <w:szCs w:val="24"/>
              </w:rPr>
              <w:t>последствия воздействия автотранспортных загрязнений на человека, животный и растительный мир</w:t>
            </w:r>
          </w:p>
          <w:p w:rsidR="007E5F58" w:rsidRDefault="007E5F58" w:rsidP="007E5F58">
            <w:pPr>
              <w:rPr>
                <w:sz w:val="24"/>
              </w:rPr>
            </w:pPr>
            <w:r>
              <w:rPr>
                <w:sz w:val="24"/>
                <w:szCs w:val="24"/>
              </w:rPr>
              <w:t xml:space="preserve">- </w:t>
            </w:r>
            <w:r w:rsidRPr="00C51289">
              <w:rPr>
                <w:sz w:val="24"/>
                <w:szCs w:val="24"/>
              </w:rPr>
              <w:t>современные направления снижения уровня экологического воздействия автотранспортных средств на окружающую среду</w:t>
            </w:r>
          </w:p>
        </w:tc>
      </w:tr>
    </w:tbl>
    <w:p w:rsidR="007E5F58" w:rsidRDefault="007E5F58" w:rsidP="007E5F58">
      <w:pPr>
        <w:rPr>
          <w:sz w:val="24"/>
          <w:szCs w:val="24"/>
        </w:rPr>
      </w:pPr>
    </w:p>
    <w:p w:rsidR="007E5F58" w:rsidRPr="0032070B" w:rsidRDefault="007E5F58" w:rsidP="007E5F58">
      <w:pPr>
        <w:spacing w:line="276" w:lineRule="auto"/>
        <w:rPr>
          <w:sz w:val="23"/>
          <w:szCs w:val="23"/>
        </w:rPr>
      </w:pPr>
      <w:r w:rsidRPr="0032070B">
        <w:rPr>
          <w:sz w:val="23"/>
          <w:szCs w:val="23"/>
        </w:rPr>
        <w:t>ОК 01. Выбирать способы решения задач профессиональной деятельности применительно к различным контекстам;</w:t>
      </w:r>
    </w:p>
    <w:p w:rsidR="007E5F58" w:rsidRPr="0032070B" w:rsidRDefault="007E5F58" w:rsidP="007E5F58">
      <w:pPr>
        <w:spacing w:line="276" w:lineRule="auto"/>
        <w:rPr>
          <w:sz w:val="23"/>
          <w:szCs w:val="23"/>
        </w:rPr>
      </w:pPr>
      <w:r w:rsidRPr="0032070B">
        <w:rPr>
          <w:sz w:val="23"/>
          <w:szCs w:val="23"/>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7E5F58" w:rsidRPr="0032070B" w:rsidRDefault="007E5F58" w:rsidP="007E5F58">
      <w:pPr>
        <w:spacing w:line="276" w:lineRule="auto"/>
        <w:rPr>
          <w:sz w:val="23"/>
          <w:szCs w:val="23"/>
        </w:rPr>
      </w:pPr>
      <w:r w:rsidRPr="0032070B">
        <w:rPr>
          <w:sz w:val="23"/>
          <w:szCs w:val="23"/>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7E5F58" w:rsidRPr="0032070B" w:rsidRDefault="007E5F58" w:rsidP="007E5F58">
      <w:pPr>
        <w:spacing w:line="276" w:lineRule="auto"/>
        <w:rPr>
          <w:sz w:val="23"/>
          <w:szCs w:val="23"/>
        </w:rPr>
      </w:pPr>
    </w:p>
    <w:p w:rsidR="007E5F58" w:rsidRPr="00222678" w:rsidRDefault="007E5F58" w:rsidP="007E5F58">
      <w:pPr>
        <w:spacing w:line="276" w:lineRule="auto"/>
        <w:rPr>
          <w:szCs w:val="27"/>
        </w:rPr>
      </w:pPr>
      <w:r w:rsidRPr="00683070">
        <w:rPr>
          <w:szCs w:val="27"/>
        </w:rPr>
        <w:t>ПК 1.1. 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w:t>
      </w:r>
      <w:bookmarkStart w:id="69" w:name="l108"/>
      <w:bookmarkStart w:id="70" w:name="l111"/>
      <w:bookmarkEnd w:id="69"/>
      <w:bookmarkEnd w:id="70"/>
    </w:p>
    <w:p w:rsidR="007E5F58" w:rsidRDefault="007E5F58" w:rsidP="007E5F58">
      <w:pPr>
        <w:spacing w:line="276" w:lineRule="auto"/>
        <w:rPr>
          <w:szCs w:val="27"/>
        </w:rPr>
      </w:pPr>
      <w:r w:rsidRPr="00683070">
        <w:rPr>
          <w:szCs w:val="27"/>
        </w:rPr>
        <w:t>ПК 2.2. Организовывать движение транспорта, обеспечивать безопасность движения на транспорте и решать профессиональные задачи посредством применения нормативно-правовых документов.</w:t>
      </w:r>
      <w:bookmarkStart w:id="71" w:name="l112"/>
      <w:bookmarkEnd w:id="71"/>
    </w:p>
    <w:p w:rsidR="007E5F58" w:rsidRPr="00222678" w:rsidRDefault="007E5F58" w:rsidP="007E5F58">
      <w:pPr>
        <w:spacing w:line="276" w:lineRule="auto"/>
        <w:rPr>
          <w:szCs w:val="27"/>
        </w:rPr>
      </w:pPr>
      <w:r w:rsidRPr="00683070">
        <w:rPr>
          <w:szCs w:val="27"/>
        </w:rPr>
        <w:t>ПК 3.1. Планировать и организовывать работу по транспортно-логистическому обслуживанию в сфере грузовых перевозок.</w:t>
      </w:r>
      <w:bookmarkStart w:id="72" w:name="l115"/>
      <w:bookmarkEnd w:id="72"/>
    </w:p>
    <w:p w:rsidR="007E5F58" w:rsidRDefault="007E5F58" w:rsidP="007E5F58">
      <w:pPr>
        <w:spacing w:line="276" w:lineRule="auto"/>
        <w:rPr>
          <w:sz w:val="23"/>
          <w:szCs w:val="23"/>
        </w:rPr>
      </w:pPr>
      <w:r w:rsidRPr="00683070">
        <w:rPr>
          <w:szCs w:val="27"/>
        </w:rPr>
        <w:t>ПК 3.2. Планировать и организовывать работу по транспортному обслуживанию в сфере пассажирских перевозок.</w:t>
      </w:r>
    </w:p>
    <w:p w:rsidR="007E5F58" w:rsidRPr="0032070B" w:rsidRDefault="007E5F58" w:rsidP="007E5F58">
      <w:pPr>
        <w:rPr>
          <w:sz w:val="23"/>
          <w:szCs w:val="23"/>
        </w:rPr>
      </w:pPr>
    </w:p>
    <w:p w:rsidR="007E5F58" w:rsidRDefault="007E5F58" w:rsidP="007E5F58">
      <w:pPr>
        <w:rPr>
          <w:sz w:val="24"/>
          <w:szCs w:val="24"/>
        </w:rPr>
      </w:pPr>
      <w:r>
        <w:rPr>
          <w:sz w:val="24"/>
          <w:szCs w:val="24"/>
        </w:rPr>
        <w:t>Содержание дисциплины Экологическая безопасность транспортных систем направлено:</w:t>
      </w:r>
    </w:p>
    <w:p w:rsidR="007E5F58" w:rsidRPr="006D1022" w:rsidRDefault="007E5F58" w:rsidP="007E5F58">
      <w:pPr>
        <w:rPr>
          <w:i/>
          <w:color w:val="0070C0"/>
          <w:sz w:val="24"/>
          <w:szCs w:val="24"/>
        </w:rPr>
      </w:pPr>
      <w:r>
        <w:rPr>
          <w:sz w:val="24"/>
          <w:szCs w:val="24"/>
        </w:rPr>
        <w:t xml:space="preserve">-  на формирование личностных результатов:  </w:t>
      </w:r>
    </w:p>
    <w:p w:rsidR="007E5F58" w:rsidRPr="00DC7AEE" w:rsidRDefault="007E5F58" w:rsidP="007E5F58">
      <w:pPr>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5"/>
      </w:tblGrid>
      <w:tr w:rsidR="007E5F58" w:rsidRPr="00595027" w:rsidTr="007E5F58">
        <w:tc>
          <w:tcPr>
            <w:tcW w:w="3597" w:type="pct"/>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ind w:firstLine="33"/>
              <w:jc w:val="center"/>
              <w:rPr>
                <w:b/>
                <w:bCs/>
                <w:sz w:val="24"/>
                <w:szCs w:val="24"/>
              </w:rPr>
            </w:pPr>
            <w:r w:rsidRPr="00595027">
              <w:rPr>
                <w:b/>
                <w:bCs/>
                <w:sz w:val="24"/>
                <w:szCs w:val="24"/>
              </w:rPr>
              <w:t xml:space="preserve">Личностные результаты </w:t>
            </w:r>
          </w:p>
          <w:p w:rsidR="007E5F58" w:rsidRPr="00595027" w:rsidRDefault="007E5F58" w:rsidP="007E5F58">
            <w:pPr>
              <w:ind w:firstLine="33"/>
              <w:jc w:val="center"/>
              <w:rPr>
                <w:b/>
                <w:bCs/>
                <w:sz w:val="24"/>
                <w:szCs w:val="24"/>
              </w:rPr>
            </w:pPr>
            <w:r w:rsidRPr="00595027">
              <w:rPr>
                <w:b/>
                <w:bCs/>
                <w:sz w:val="24"/>
                <w:szCs w:val="24"/>
              </w:rPr>
              <w:t xml:space="preserve">реализации программы воспитания </w:t>
            </w:r>
          </w:p>
          <w:p w:rsidR="007E5F58" w:rsidRPr="00595027" w:rsidRDefault="007E5F58" w:rsidP="007E5F58">
            <w:pPr>
              <w:ind w:firstLine="33"/>
              <w:jc w:val="center"/>
              <w:rPr>
                <w:b/>
                <w:bCs/>
                <w:sz w:val="24"/>
                <w:szCs w:val="24"/>
              </w:rPr>
            </w:pPr>
            <w:r w:rsidRPr="00595027">
              <w:rPr>
                <w:i/>
                <w:iCs/>
                <w:sz w:val="24"/>
                <w:szCs w:val="24"/>
              </w:rPr>
              <w:t>(дескрипторы)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jc w:val="center"/>
              <w:rPr>
                <w:b/>
                <w:bCs/>
                <w:sz w:val="24"/>
                <w:szCs w:val="24"/>
              </w:rPr>
            </w:pPr>
            <w:r w:rsidRPr="00595027">
              <w:rPr>
                <w:b/>
                <w:bCs/>
                <w:sz w:val="24"/>
                <w:szCs w:val="24"/>
              </w:rPr>
              <w:t>Код личностных результатов реализации программы воспитания</w:t>
            </w:r>
          </w:p>
        </w:tc>
      </w:tr>
      <w:tr w:rsidR="007E5F58" w:rsidRPr="00595027" w:rsidTr="007E5F58">
        <w:tc>
          <w:tcPr>
            <w:tcW w:w="3597" w:type="pct"/>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rPr>
                <w:b/>
                <w:bCs/>
                <w:sz w:val="24"/>
                <w:szCs w:val="24"/>
              </w:rPr>
            </w:pPr>
            <w:r w:rsidRPr="00595027">
              <w:rPr>
                <w:sz w:val="24"/>
                <w:szCs w:val="24"/>
              </w:rPr>
              <w:t>Заботящийся о защите окружающей среды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jc w:val="center"/>
              <w:rPr>
                <w:b/>
                <w:bCs/>
                <w:sz w:val="24"/>
                <w:szCs w:val="24"/>
              </w:rPr>
            </w:pPr>
            <w:r w:rsidRPr="00595027">
              <w:rPr>
                <w:b/>
                <w:bCs/>
                <w:sz w:val="24"/>
                <w:szCs w:val="24"/>
              </w:rPr>
              <w:t>ЛР 10</w:t>
            </w:r>
          </w:p>
        </w:tc>
      </w:tr>
      <w:tr w:rsidR="007E5F58" w:rsidRPr="00595027" w:rsidTr="007E5F58">
        <w:tc>
          <w:tcPr>
            <w:tcW w:w="3597" w:type="pct"/>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rPr>
                <w:bCs/>
                <w:sz w:val="24"/>
                <w:szCs w:val="24"/>
              </w:rPr>
            </w:pPr>
            <w:r w:rsidRPr="00595027">
              <w:rPr>
                <w:sz w:val="24"/>
                <w:szCs w:val="24"/>
              </w:rPr>
              <w:t>Приобретение обучающими</w:t>
            </w:r>
            <w:r>
              <w:rPr>
                <w:sz w:val="24"/>
                <w:szCs w:val="24"/>
              </w:rPr>
              <w:t>ся социально значимых знаний о</w:t>
            </w:r>
            <w:r w:rsidRPr="00595027">
              <w:rPr>
                <w:sz w:val="24"/>
                <w:szCs w:val="24"/>
              </w:rPr>
              <w:t xml:space="preserve"> нормах и традициях трудовой деятельности человека</w:t>
            </w:r>
            <w:r>
              <w:rPr>
                <w:sz w:val="24"/>
                <w:szCs w:val="24"/>
              </w:rPr>
              <w:t>.</w:t>
            </w:r>
            <w:r w:rsidRPr="00595027">
              <w:rPr>
                <w:sz w:val="24"/>
                <w:szCs w:val="24"/>
              </w:rPr>
              <w:t xml:space="preserve"> </w:t>
            </w:r>
          </w:p>
        </w:tc>
        <w:tc>
          <w:tcPr>
            <w:tcW w:w="1403" w:type="pct"/>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jc w:val="center"/>
              <w:rPr>
                <w:b/>
                <w:bCs/>
                <w:sz w:val="24"/>
                <w:szCs w:val="24"/>
              </w:rPr>
            </w:pPr>
            <w:r w:rsidRPr="00595027">
              <w:rPr>
                <w:b/>
                <w:bCs/>
                <w:sz w:val="24"/>
                <w:szCs w:val="24"/>
              </w:rPr>
              <w:t>ЛР 16</w:t>
            </w:r>
          </w:p>
        </w:tc>
      </w:tr>
      <w:tr w:rsidR="007E5F58" w:rsidRPr="00595027" w:rsidTr="007E5F58">
        <w:tc>
          <w:tcPr>
            <w:tcW w:w="3597" w:type="pct"/>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rPr>
                <w:bCs/>
                <w:sz w:val="24"/>
                <w:szCs w:val="24"/>
              </w:rPr>
            </w:pPr>
            <w:r w:rsidRPr="00595027">
              <w:rPr>
                <w:sz w:val="24"/>
                <w:szCs w:val="24"/>
              </w:rPr>
              <w:t>Уважительное отношени</w:t>
            </w:r>
            <w:r>
              <w:rPr>
                <w:sz w:val="24"/>
                <w:szCs w:val="24"/>
              </w:rPr>
              <w:t>е</w:t>
            </w:r>
            <w:r w:rsidRPr="00595027">
              <w:rPr>
                <w:sz w:val="24"/>
                <w:szCs w:val="24"/>
              </w:rPr>
              <w:t xml:space="preserve"> обучающихся к результатам собственного и чужого труда.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jc w:val="center"/>
              <w:rPr>
                <w:b/>
                <w:bCs/>
                <w:sz w:val="24"/>
                <w:szCs w:val="24"/>
              </w:rPr>
            </w:pPr>
            <w:r w:rsidRPr="00595027">
              <w:rPr>
                <w:b/>
                <w:bCs/>
                <w:sz w:val="24"/>
                <w:szCs w:val="24"/>
              </w:rPr>
              <w:t>ЛР 19</w:t>
            </w:r>
          </w:p>
        </w:tc>
      </w:tr>
    </w:tbl>
    <w:p w:rsidR="007E5F58" w:rsidRDefault="007E5F58" w:rsidP="007E5F58">
      <w:pPr>
        <w:pStyle w:val="s1"/>
        <w:shd w:val="clear" w:color="auto" w:fill="FFFFFF"/>
        <w:spacing w:before="0" w:beforeAutospacing="0" w:after="300" w:afterAutospacing="0"/>
        <w:rPr>
          <w:color w:val="464C55"/>
        </w:rPr>
      </w:pPr>
    </w:p>
    <w:p w:rsidR="00F30BC0" w:rsidRDefault="00F30BC0">
      <w:pPr>
        <w:spacing w:line="360" w:lineRule="auto"/>
        <w:rPr>
          <w:b/>
          <w:bCs/>
          <w:color w:val="000000"/>
          <w:kern w:val="32"/>
          <w:sz w:val="24"/>
          <w:szCs w:val="32"/>
        </w:rPr>
      </w:pPr>
      <w:r>
        <w:rPr>
          <w:color w:val="000000"/>
          <w:sz w:val="24"/>
        </w:rPr>
        <w:br w:type="page"/>
      </w:r>
    </w:p>
    <w:p w:rsidR="007E5F58" w:rsidRDefault="007E5F58" w:rsidP="007E5F58">
      <w:pPr>
        <w:pStyle w:val="1"/>
        <w:jc w:val="center"/>
        <w:rPr>
          <w:rFonts w:ascii="Times New Roman" w:hAnsi="Times New Roman"/>
          <w:color w:val="000000"/>
          <w:sz w:val="24"/>
        </w:rPr>
      </w:pPr>
      <w:r>
        <w:rPr>
          <w:rFonts w:ascii="Times New Roman" w:hAnsi="Times New Roman"/>
          <w:color w:val="000000"/>
          <w:sz w:val="24"/>
        </w:rPr>
        <w:lastRenderedPageBreak/>
        <w:t>2. СТРУКТУРА И СОДЕРЖАНИЕ УЧЕБНОЙ ДИСЦИПЛИНЫ</w:t>
      </w:r>
    </w:p>
    <w:p w:rsidR="007E5F58" w:rsidRDefault="007E5F58" w:rsidP="007E5F58">
      <w:pPr>
        <w:pStyle w:val="a5"/>
        <w:rPr>
          <w:b/>
          <w:sz w:val="24"/>
        </w:rPr>
      </w:pPr>
    </w:p>
    <w:p w:rsidR="007E5F58" w:rsidRDefault="007E5F58" w:rsidP="007E5F58">
      <w:pPr>
        <w:spacing w:after="120"/>
        <w:jc w:val="center"/>
        <w:rPr>
          <w:b/>
          <w:sz w:val="24"/>
        </w:rPr>
      </w:pPr>
      <w:r>
        <w:rPr>
          <w:b/>
          <w:sz w:val="24"/>
        </w:rPr>
        <w:t>2.1. Трудоёмкость освоения учебной дисциплины</w:t>
      </w:r>
    </w:p>
    <w:tbl>
      <w:tblPr>
        <w:tblW w:w="0" w:type="auto"/>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6653"/>
        <w:gridCol w:w="2199"/>
      </w:tblGrid>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b/>
                <w:sz w:val="24"/>
              </w:rPr>
            </w:pPr>
            <w:r w:rsidRPr="002A1A46">
              <w:rPr>
                <w:b/>
                <w:sz w:val="24"/>
              </w:rPr>
              <w:t>Вид учебной работы</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b/>
                <w:sz w:val="24"/>
              </w:rPr>
            </w:pPr>
            <w:r w:rsidRPr="002A1A46">
              <w:rPr>
                <w:b/>
                <w:sz w:val="24"/>
              </w:rPr>
              <w:t>Объем в часах</w:t>
            </w:r>
          </w:p>
        </w:tc>
      </w:tr>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b/>
                <w:sz w:val="24"/>
              </w:rPr>
            </w:pPr>
            <w:r w:rsidRPr="002A1A46">
              <w:rPr>
                <w:b/>
                <w:sz w:val="24"/>
              </w:rPr>
              <w:t>Объем образовательной программы учебной дисциплины</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b/>
                <w:sz w:val="24"/>
              </w:rPr>
            </w:pPr>
            <w:r w:rsidRPr="002A1A46">
              <w:rPr>
                <w:b/>
                <w:sz w:val="24"/>
              </w:rPr>
              <w:t>36</w:t>
            </w:r>
          </w:p>
        </w:tc>
      </w:tr>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7E5F58" w:rsidRPr="002A1A46" w:rsidRDefault="007E5F58" w:rsidP="007E5F58">
            <w:pPr>
              <w:spacing w:line="276" w:lineRule="auto"/>
              <w:rPr>
                <w:b/>
                <w:sz w:val="24"/>
              </w:rPr>
            </w:pPr>
            <w:r w:rsidRPr="002A1A46">
              <w:rPr>
                <w:b/>
                <w:sz w:val="24"/>
              </w:rPr>
              <w:t>в т.ч. в форме практической подготовки</w:t>
            </w:r>
          </w:p>
        </w:tc>
        <w:tc>
          <w:tcPr>
            <w:tcW w:w="2199" w:type="dxa"/>
            <w:tcBorders>
              <w:top w:val="single" w:sz="6" w:space="0" w:color="000000"/>
              <w:left w:val="single" w:sz="6" w:space="0" w:color="000000"/>
              <w:bottom w:val="single" w:sz="6" w:space="0" w:color="000000"/>
              <w:right w:val="single" w:sz="6" w:space="0" w:color="000000"/>
            </w:tcBorders>
            <w:shd w:val="clear" w:color="auto" w:fill="auto"/>
            <w:vAlign w:val="center"/>
          </w:tcPr>
          <w:p w:rsidR="007E5F58" w:rsidRPr="002A1A46" w:rsidRDefault="007E5F58" w:rsidP="007E5F58">
            <w:pPr>
              <w:spacing w:line="276" w:lineRule="auto"/>
              <w:jc w:val="center"/>
              <w:rPr>
                <w:b/>
                <w:sz w:val="24"/>
              </w:rPr>
            </w:pPr>
            <w:r w:rsidRPr="002A1A46">
              <w:rPr>
                <w:b/>
                <w:sz w:val="24"/>
              </w:rPr>
              <w:t>16</w:t>
            </w:r>
          </w:p>
        </w:tc>
      </w:tr>
      <w:tr w:rsidR="007E5F58" w:rsidRPr="002A1A46" w:rsidTr="007E5F58">
        <w:trPr>
          <w:trHeight w:val="336"/>
        </w:trPr>
        <w:tc>
          <w:tcPr>
            <w:tcW w:w="8852" w:type="dxa"/>
            <w:gridSpan w:val="2"/>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sz w:val="24"/>
              </w:rPr>
            </w:pPr>
            <w:r w:rsidRPr="002A1A46">
              <w:rPr>
                <w:sz w:val="24"/>
              </w:rPr>
              <w:t>в т. ч.:</w:t>
            </w:r>
          </w:p>
        </w:tc>
      </w:tr>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sz w:val="24"/>
              </w:rPr>
            </w:pPr>
            <w:r w:rsidRPr="002A1A46">
              <w:rPr>
                <w:sz w:val="24"/>
              </w:rPr>
              <w:t>теоретическое обучение</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sz w:val="24"/>
              </w:rPr>
            </w:pPr>
            <w:r w:rsidRPr="002A1A46">
              <w:rPr>
                <w:sz w:val="24"/>
              </w:rPr>
              <w:t>18</w:t>
            </w:r>
          </w:p>
        </w:tc>
      </w:tr>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rPr>
                <w:sz w:val="24"/>
              </w:rPr>
            </w:pPr>
            <w:r w:rsidRPr="002A1A46">
              <w:rPr>
                <w:sz w:val="24"/>
              </w:rPr>
              <w:t>практические занятия</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sz w:val="24"/>
              </w:rPr>
            </w:pPr>
            <w:r w:rsidRPr="002A1A46">
              <w:rPr>
                <w:sz w:val="24"/>
              </w:rPr>
              <w:t>16</w:t>
            </w:r>
          </w:p>
        </w:tc>
      </w:tr>
      <w:tr w:rsidR="007E5F58" w:rsidRPr="002A1A46" w:rsidTr="007E5F58">
        <w:trPr>
          <w:trHeight w:val="267"/>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rPr>
                <w:i/>
                <w:sz w:val="24"/>
              </w:rPr>
            </w:pPr>
            <w:r w:rsidRPr="002A1A46">
              <w:rPr>
                <w:i/>
                <w:sz w:val="24"/>
              </w:rPr>
              <w:t>Самостоятельная работа</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sz w:val="24"/>
              </w:rPr>
            </w:pPr>
            <w:r w:rsidRPr="002A1A46">
              <w:rPr>
                <w:sz w:val="24"/>
              </w:rPr>
              <w:t>-</w:t>
            </w:r>
          </w:p>
        </w:tc>
      </w:tr>
      <w:tr w:rsidR="007E5F58" w:rsidRPr="002A1A46" w:rsidTr="007E5F58">
        <w:trPr>
          <w:trHeight w:val="331"/>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i/>
                <w:sz w:val="24"/>
              </w:rPr>
            </w:pPr>
            <w:r w:rsidRPr="002A1A46">
              <w:rPr>
                <w:b/>
                <w:sz w:val="24"/>
              </w:rPr>
              <w:t>Промежуточная аттестация</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b/>
                <w:sz w:val="24"/>
              </w:rPr>
            </w:pPr>
            <w:r w:rsidRPr="002A1A46">
              <w:rPr>
                <w:b/>
                <w:sz w:val="24"/>
              </w:rPr>
              <w:t>2</w:t>
            </w:r>
          </w:p>
        </w:tc>
      </w:tr>
    </w:tbl>
    <w:p w:rsidR="007E5F58" w:rsidRDefault="007E5F58" w:rsidP="007E5F58">
      <w:pPr>
        <w:ind w:left="-142"/>
        <w:rPr>
          <w:sz w:val="24"/>
        </w:rPr>
      </w:pPr>
    </w:p>
    <w:p w:rsidR="007E5F58" w:rsidRPr="00145C14" w:rsidRDefault="007E5F58" w:rsidP="007E5F58">
      <w:pPr>
        <w:ind w:left="-142"/>
        <w:rPr>
          <w:color w:val="FF0000"/>
          <w:sz w:val="20"/>
        </w:rPr>
        <w:sectPr w:rsidR="007E5F58" w:rsidRPr="00145C14" w:rsidSect="007E5F58">
          <w:footerReference w:type="default" r:id="rId40"/>
          <w:footerReference w:type="first" r:id="rId41"/>
          <w:pgSz w:w="11906" w:h="16838"/>
          <w:pgMar w:top="851" w:right="851" w:bottom="1134" w:left="1701" w:header="709" w:footer="159" w:gutter="0"/>
          <w:cols w:space="720"/>
          <w:titlePg/>
        </w:sectPr>
      </w:pPr>
    </w:p>
    <w:p w:rsidR="007E5F58" w:rsidRDefault="007E5F58" w:rsidP="007E5F58">
      <w:pPr>
        <w:spacing w:after="200" w:line="276" w:lineRule="auto"/>
        <w:ind w:firstLine="709"/>
        <w:jc w:val="center"/>
        <w:rPr>
          <w:b/>
          <w:sz w:val="24"/>
        </w:rPr>
      </w:pPr>
      <w:r>
        <w:rPr>
          <w:b/>
          <w:sz w:val="24"/>
        </w:rPr>
        <w:lastRenderedPageBreak/>
        <w:t>2.2. Содержание учебной дисциплины ОП.10Экологическая безопасность транспортных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tblPr>
      <w:tblGrid>
        <w:gridCol w:w="2184"/>
        <w:gridCol w:w="8788"/>
        <w:gridCol w:w="2162"/>
        <w:gridCol w:w="2091"/>
      </w:tblGrid>
      <w:tr w:rsidR="007E5F58" w:rsidRPr="00946E7E" w:rsidTr="007E5F58">
        <w:trPr>
          <w:trHeight w:val="21"/>
          <w:tblHeader/>
        </w:trPr>
        <w:tc>
          <w:tcPr>
            <w:tcW w:w="2184"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jc w:val="center"/>
              <w:rPr>
                <w:b/>
                <w:sz w:val="20"/>
              </w:rPr>
            </w:pPr>
            <w:r w:rsidRPr="00946E7E">
              <w:rPr>
                <w:b/>
                <w:sz w:val="20"/>
              </w:rPr>
              <w:t>Наименование разделов и тем</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jc w:val="center"/>
              <w:rPr>
                <w:b/>
                <w:sz w:val="20"/>
              </w:rPr>
            </w:pPr>
            <w:r w:rsidRPr="00946E7E">
              <w:rPr>
                <w:b/>
                <w:sz w:val="20"/>
              </w:rPr>
              <w:t>Содержание учебного материала и формы организации деятельности обучающихся</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jc w:val="center"/>
              <w:rPr>
                <w:b/>
                <w:sz w:val="20"/>
              </w:rPr>
            </w:pPr>
            <w:r w:rsidRPr="00946E7E">
              <w:rPr>
                <w:b/>
                <w:sz w:val="20"/>
              </w:rPr>
              <w:t>Объем, акад. ч., в т. ч. в форме практической подготовки, акад. ч.</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spacing w:line="216" w:lineRule="auto"/>
              <w:jc w:val="center"/>
              <w:rPr>
                <w:b/>
                <w:sz w:val="20"/>
              </w:rPr>
            </w:pPr>
            <w:r w:rsidRPr="00946E7E">
              <w:rPr>
                <w:b/>
                <w:sz w:val="20"/>
              </w:rPr>
              <w:t>Коды компетенций, формированию которых способствует элемент программы</w:t>
            </w:r>
          </w:p>
        </w:tc>
      </w:tr>
      <w:tr w:rsidR="007E5F58" w:rsidRPr="00946E7E" w:rsidTr="007E5F58">
        <w:trPr>
          <w:trHeight w:val="273"/>
        </w:trPr>
        <w:tc>
          <w:tcPr>
            <w:tcW w:w="1097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r>
              <w:rPr>
                <w:b/>
              </w:rPr>
              <w:t>ЭКОЛОГИЧЕСКАЯ БЕЗОПАСНОСТЬ ТРАНСПОРТНЫХ СИСТЕМ</w:t>
            </w:r>
          </w:p>
        </w:tc>
        <w:tc>
          <w:tcPr>
            <w:tcW w:w="2162"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r w:rsidRPr="00946E7E">
              <w:rPr>
                <w:b/>
              </w:rPr>
              <w:t>36</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r w:rsidRPr="00946E7E">
              <w:rPr>
                <w:b/>
              </w:rPr>
              <w:t>ОК 07</w:t>
            </w:r>
          </w:p>
        </w:tc>
      </w:tr>
      <w:tr w:rsidR="007E5F58" w:rsidRPr="00946E7E" w:rsidTr="007E5F58">
        <w:trPr>
          <w:trHeight w:val="389"/>
        </w:trPr>
        <w:tc>
          <w:tcPr>
            <w:tcW w:w="1097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rPr>
                <w:b/>
                <w:i/>
              </w:rPr>
            </w:pPr>
            <w:r w:rsidRPr="00946E7E">
              <w:rPr>
                <w:b/>
                <w:i/>
              </w:rPr>
              <w:t xml:space="preserve">Раздел 1 </w:t>
            </w:r>
            <w:r>
              <w:rPr>
                <w:b/>
                <w:i/>
              </w:rPr>
              <w:t>Воздействие транспортных систем на окружающую среду</w:t>
            </w:r>
          </w:p>
        </w:tc>
        <w:tc>
          <w:tcPr>
            <w:tcW w:w="2162"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r>
              <w:rPr>
                <w:b/>
              </w:rPr>
              <w:t>12</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p>
        </w:tc>
      </w:tr>
      <w:tr w:rsidR="007E5F58" w:rsidRPr="00946E7E" w:rsidTr="007E5F58">
        <w:trPr>
          <w:trHeight w:val="225"/>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sidRPr="00946E7E">
              <w:rPr>
                <w:b/>
              </w:rPr>
              <w:t>Тема 1.1</w:t>
            </w:r>
          </w:p>
          <w:p w:rsidR="007E5F58" w:rsidRPr="00946E7E" w:rsidRDefault="007E5F58" w:rsidP="007E5F58">
            <w:pPr>
              <w:jc w:val="center"/>
            </w:pPr>
            <w:r w:rsidRPr="00FC6927">
              <w:t>Виды воздействия наземных транспортных средств на окружающую среду</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2</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rsidRPr="00946E7E">
              <w:t>ОК 07</w:t>
            </w:r>
          </w:p>
          <w:p w:rsidR="007E5F58" w:rsidRPr="00946E7E" w:rsidRDefault="007E5F58" w:rsidP="007E5F58">
            <w:pPr>
              <w:jc w:val="center"/>
            </w:pPr>
            <w:r>
              <w:t>ЛР 10</w:t>
            </w:r>
          </w:p>
          <w:p w:rsidR="007E5F58" w:rsidRPr="00946E7E" w:rsidRDefault="007E5F58" w:rsidP="007E5F58">
            <w:pPr>
              <w:jc w:val="center"/>
            </w:pPr>
            <w:r w:rsidRPr="00946E7E">
              <w:t>ЛР 1</w:t>
            </w:r>
            <w:r>
              <w:t>6</w:t>
            </w:r>
          </w:p>
        </w:tc>
      </w:tr>
      <w:tr w:rsidR="007E5F58" w:rsidRPr="00946E7E" w:rsidTr="007E5F58">
        <w:trPr>
          <w:trHeight w:val="714"/>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right w:val="single" w:sz="4" w:space="0" w:color="000000"/>
            </w:tcBorders>
            <w:tcMar>
              <w:left w:w="57" w:type="dxa"/>
              <w:right w:w="57" w:type="dxa"/>
            </w:tcMar>
          </w:tcPr>
          <w:p w:rsidR="007E5F58" w:rsidRPr="00E87B73" w:rsidRDefault="007E5F58" w:rsidP="007E5F58">
            <w:pPr>
              <w:rPr>
                <w:sz w:val="24"/>
                <w:szCs w:val="24"/>
              </w:rPr>
            </w:pPr>
            <w:r w:rsidRPr="00C51289">
              <w:rPr>
                <w:sz w:val="24"/>
                <w:szCs w:val="24"/>
              </w:rPr>
              <w:t xml:space="preserve">Наземные транспортные средства. Понятие жизненного цикла. Общая характеристика видов загрязнений атмосферы, гидросферы, литосферы и энергетических загрязнений. Положительные и негативные аспекты функционирования наземных транспортных средств. Векторы требований и приоритетов к конструкции к конструкции автомобилей во времени. Виды воздействия автомобильных дорог на окружающую среду. </w:t>
            </w:r>
          </w:p>
        </w:tc>
        <w:tc>
          <w:tcPr>
            <w:tcW w:w="2162" w:type="dxa"/>
            <w:tcBorders>
              <w:top w:val="single" w:sz="4" w:space="0" w:color="000000"/>
              <w:left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307"/>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sidRPr="00946E7E">
              <w:rPr>
                <w:b/>
              </w:rPr>
              <w:t>Тема 1.2</w:t>
            </w:r>
          </w:p>
          <w:p w:rsidR="007E5F58" w:rsidRPr="00946E7E" w:rsidRDefault="007E5F58" w:rsidP="007E5F58">
            <w:pPr>
              <w:jc w:val="center"/>
            </w:pPr>
            <w:r w:rsidRPr="003061D1">
              <w:t>Физико-химические процессы при воздействии наземных транспортных средств на окружающую среду</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i/>
              </w:rPr>
            </w:pPr>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2</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rsidRPr="00946E7E">
              <w:t>ОК 07</w:t>
            </w:r>
          </w:p>
          <w:p w:rsidR="007E5F58" w:rsidRPr="00946E7E" w:rsidRDefault="007E5F58" w:rsidP="007E5F58">
            <w:pPr>
              <w:jc w:val="center"/>
            </w:pPr>
            <w:r w:rsidRPr="00946E7E">
              <w:t>ОК 03</w:t>
            </w:r>
          </w:p>
          <w:p w:rsidR="007E5F58" w:rsidRPr="00A70E98" w:rsidRDefault="007E5F58" w:rsidP="007E5F58">
            <w:pPr>
              <w:jc w:val="center"/>
              <w:rPr>
                <w:sz w:val="24"/>
              </w:rPr>
            </w:pPr>
            <w:r w:rsidRPr="00A70E98">
              <w:rPr>
                <w:sz w:val="24"/>
              </w:rPr>
              <w:t xml:space="preserve">ПК 1.1. </w:t>
            </w:r>
          </w:p>
          <w:p w:rsidR="007E5F58" w:rsidRPr="00A70E98" w:rsidRDefault="007E5F58" w:rsidP="007E5F58">
            <w:pPr>
              <w:jc w:val="center"/>
              <w:rPr>
                <w:sz w:val="24"/>
              </w:rPr>
            </w:pPr>
            <w:r w:rsidRPr="00A70E98">
              <w:rPr>
                <w:sz w:val="24"/>
              </w:rPr>
              <w:t xml:space="preserve">ПК 2.2. </w:t>
            </w:r>
          </w:p>
          <w:p w:rsidR="007E5F58" w:rsidRPr="00A70E98" w:rsidRDefault="007E5F58" w:rsidP="007E5F58">
            <w:pPr>
              <w:jc w:val="center"/>
              <w:rPr>
                <w:sz w:val="24"/>
              </w:rPr>
            </w:pPr>
            <w:r w:rsidRPr="00A70E98">
              <w:rPr>
                <w:sz w:val="24"/>
              </w:rPr>
              <w:t xml:space="preserve">ПК 3.1. </w:t>
            </w:r>
          </w:p>
          <w:p w:rsidR="007E5F58" w:rsidRDefault="007E5F58" w:rsidP="007E5F58">
            <w:pPr>
              <w:jc w:val="center"/>
              <w:rPr>
                <w:sz w:val="24"/>
              </w:rPr>
            </w:pPr>
            <w:r w:rsidRPr="00A70E98">
              <w:rPr>
                <w:sz w:val="24"/>
              </w:rPr>
              <w:t xml:space="preserve">ПК 3.2. </w:t>
            </w:r>
          </w:p>
          <w:p w:rsidR="007E5F58" w:rsidRPr="00946E7E" w:rsidRDefault="007E5F58" w:rsidP="007E5F58">
            <w:pPr>
              <w:jc w:val="center"/>
            </w:pPr>
            <w:r w:rsidRPr="00946E7E">
              <w:t>ЛР 16</w:t>
            </w:r>
          </w:p>
          <w:p w:rsidR="007E5F58" w:rsidRPr="00946E7E" w:rsidRDefault="007E5F58" w:rsidP="007E5F58">
            <w:pPr>
              <w:jc w:val="center"/>
            </w:pPr>
            <w:r w:rsidRPr="00946E7E">
              <w:t>ЛР 19</w:t>
            </w:r>
          </w:p>
        </w:tc>
      </w:tr>
      <w:tr w:rsidR="007E5F58" w:rsidRPr="00946E7E" w:rsidTr="007E5F58">
        <w:trPr>
          <w:trHeight w:val="1739"/>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right w:val="single" w:sz="4" w:space="0" w:color="000000"/>
            </w:tcBorders>
            <w:tcMar>
              <w:left w:w="57" w:type="dxa"/>
              <w:right w:w="57" w:type="dxa"/>
            </w:tcMar>
          </w:tcPr>
          <w:p w:rsidR="007E5F58" w:rsidRPr="003061D1" w:rsidRDefault="007E5F58" w:rsidP="007E5F58">
            <w:pPr>
              <w:rPr>
                <w:sz w:val="24"/>
                <w:szCs w:val="24"/>
              </w:rPr>
            </w:pPr>
            <w:r w:rsidRPr="00C51289">
              <w:rPr>
                <w:sz w:val="24"/>
                <w:szCs w:val="24"/>
              </w:rPr>
              <w:t xml:space="preserve">Механизмы горения углеводородных топлив. Образование токсичных веществ при работе ДВС. Отличие состава отработавших газов дизельных, бензиновых и газовых двигателей. Испарение топлива и эксплуатационных материалов. Износ поверхностей. Отходы транспортной деятельности. Очистка, нейтрализация, дожигание отработавших газов ДВС. Источники и механизмы образования энергетических загрязнений. Ландшафтные загрязнения. </w:t>
            </w:r>
          </w:p>
        </w:tc>
        <w:tc>
          <w:tcPr>
            <w:tcW w:w="2162" w:type="dxa"/>
            <w:tcBorders>
              <w:top w:val="single" w:sz="4" w:space="0" w:color="000000"/>
              <w:left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252"/>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sidRPr="00946E7E">
              <w:rPr>
                <w:b/>
              </w:rPr>
              <w:t>Тема 1.3</w:t>
            </w:r>
          </w:p>
          <w:p w:rsidR="007E5F58" w:rsidRPr="00946E7E" w:rsidRDefault="007E5F58" w:rsidP="007E5F58">
            <w:pPr>
              <w:jc w:val="center"/>
            </w:pPr>
            <w:r w:rsidRPr="000774C7">
              <w:t>Воздействие наземных транспортных средств на окружающую среду в полном жизненном цикле</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rsidRPr="00946E7E">
              <w:t>ОК 07</w:t>
            </w:r>
          </w:p>
          <w:p w:rsidR="007E5F58" w:rsidRPr="00946E7E" w:rsidRDefault="007E5F58" w:rsidP="007E5F58">
            <w:pPr>
              <w:jc w:val="center"/>
            </w:pPr>
            <w:r w:rsidRPr="00946E7E">
              <w:t>ОК 01</w:t>
            </w:r>
          </w:p>
          <w:p w:rsidR="007E5F58" w:rsidRPr="00946E7E" w:rsidRDefault="007E5F58" w:rsidP="007E5F58">
            <w:pPr>
              <w:jc w:val="center"/>
            </w:pPr>
            <w:r>
              <w:t>ЛР 10</w:t>
            </w:r>
          </w:p>
          <w:p w:rsidR="007E5F58" w:rsidRPr="00946E7E" w:rsidRDefault="007E5F58" w:rsidP="007E5F58">
            <w:pPr>
              <w:jc w:val="center"/>
              <w:rPr>
                <w:i/>
              </w:rPr>
            </w:pPr>
            <w:r w:rsidRPr="00946E7E">
              <w:t>ЛР 1</w:t>
            </w:r>
            <w:r>
              <w:t>6</w:t>
            </w:r>
          </w:p>
        </w:tc>
      </w:tr>
      <w:tr w:rsidR="007E5F58" w:rsidRPr="00946E7E" w:rsidTr="007E5F58">
        <w:trPr>
          <w:trHeight w:val="230"/>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C51289">
              <w:rPr>
                <w:sz w:val="24"/>
                <w:szCs w:val="24"/>
              </w:rPr>
              <w:t>Воздействие на окружающую среду при выработке материальных и энергетических ресурсов. Загрязнения окружающей среды при изготовлении наземных транспортных средств и дорожном строительстве. Загрязнение окружающей среды при выполнении транспо</w:t>
            </w:r>
            <w:r>
              <w:rPr>
                <w:sz w:val="24"/>
                <w:szCs w:val="24"/>
              </w:rPr>
              <w:t>р</w:t>
            </w:r>
            <w:r w:rsidRPr="00C51289">
              <w:rPr>
                <w:sz w:val="24"/>
                <w:szCs w:val="24"/>
              </w:rPr>
              <w:t>тно-технологической работы. Правовые нормы нормативы оценки токсичности ДВС. Мероприятия по снижению по снижению загрязнений окружающей среды при эксплуатации наземных транспортных средств. Источники загрязнения окружающей среды и мероприятия по снижению уровня загрязнений при обслуживании и ремонте. Утилизация наземных транспортных средств, узлов и агрегатов, дорожно-строительных конструкций, захоронение отходов. Экологический баланс наземных транспортных средств в полном жизненном цикле.</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365"/>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В том числе практических занятий</w:t>
            </w:r>
          </w:p>
          <w:p w:rsidR="007E5F58" w:rsidRPr="00946E7E" w:rsidRDefault="007E5F58" w:rsidP="007E5F58">
            <w:r w:rsidRPr="002312B7">
              <w:rPr>
                <w:b/>
                <w:sz w:val="24"/>
                <w:szCs w:val="24"/>
              </w:rPr>
              <w:t>Практическая работа 1.</w:t>
            </w:r>
            <w:r>
              <w:rPr>
                <w:sz w:val="24"/>
                <w:szCs w:val="24"/>
              </w:rPr>
              <w:t xml:space="preserve"> </w:t>
            </w:r>
            <w:r w:rsidRPr="00C51289">
              <w:rPr>
                <w:sz w:val="24"/>
                <w:szCs w:val="24"/>
              </w:rPr>
              <w:t>Мероприятия по снижению воздействия на окружающую среду при производстве транспортных объектов.</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103"/>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Тема 1.4</w:t>
            </w:r>
          </w:p>
          <w:p w:rsidR="007E5F58" w:rsidRPr="000774C7" w:rsidRDefault="007E5F58" w:rsidP="007E5F58">
            <w:pPr>
              <w:jc w:val="center"/>
            </w:pPr>
            <w:r w:rsidRPr="008A74EB">
              <w:t>Воздействие автотранспортных потоков и дорожной сети на окружающую среду</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4</w:t>
            </w:r>
          </w:p>
        </w:tc>
        <w:tc>
          <w:tcPr>
            <w:tcW w:w="2091" w:type="dxa"/>
            <w:vMerge w:val="restart"/>
            <w:tcBorders>
              <w:top w:val="single" w:sz="4" w:space="0" w:color="000000"/>
              <w:left w:val="single" w:sz="4" w:space="0" w:color="000000"/>
              <w:right w:val="single" w:sz="4" w:space="0" w:color="000000"/>
            </w:tcBorders>
            <w:tcMar>
              <w:left w:w="57" w:type="dxa"/>
              <w:right w:w="57" w:type="dxa"/>
            </w:tcMar>
          </w:tcPr>
          <w:p w:rsidR="007E5F58" w:rsidRDefault="007E5F58" w:rsidP="007E5F58">
            <w:pPr>
              <w:jc w:val="center"/>
            </w:pPr>
            <w:r>
              <w:t>ОК 01</w:t>
            </w:r>
          </w:p>
          <w:p w:rsidR="007E5F58" w:rsidRDefault="007E5F58" w:rsidP="007E5F58">
            <w:pPr>
              <w:jc w:val="center"/>
            </w:pPr>
            <w:r>
              <w:t>ОК 03</w:t>
            </w:r>
          </w:p>
          <w:p w:rsidR="007E5F58" w:rsidRDefault="007E5F58" w:rsidP="007E5F58">
            <w:pPr>
              <w:jc w:val="center"/>
            </w:pPr>
            <w:r>
              <w:t>ОК 07</w:t>
            </w:r>
          </w:p>
          <w:p w:rsidR="007E5F58" w:rsidRPr="00A70E98" w:rsidRDefault="007E5F58" w:rsidP="007E5F58">
            <w:pPr>
              <w:jc w:val="center"/>
            </w:pPr>
            <w:r w:rsidRPr="00A70E98">
              <w:t xml:space="preserve">ПК 1.1. </w:t>
            </w:r>
          </w:p>
          <w:p w:rsidR="007E5F58" w:rsidRPr="00A70E98" w:rsidRDefault="007E5F58" w:rsidP="007E5F58">
            <w:pPr>
              <w:jc w:val="center"/>
            </w:pPr>
            <w:r w:rsidRPr="00A70E98">
              <w:t xml:space="preserve">ПК 2.2. </w:t>
            </w:r>
          </w:p>
          <w:p w:rsidR="007E5F58" w:rsidRPr="00A70E98" w:rsidRDefault="007E5F58" w:rsidP="007E5F58">
            <w:pPr>
              <w:jc w:val="center"/>
            </w:pPr>
            <w:r w:rsidRPr="00A70E98">
              <w:t xml:space="preserve">ПК 3.1. </w:t>
            </w:r>
          </w:p>
          <w:p w:rsidR="007E5F58" w:rsidRPr="00A70E98" w:rsidRDefault="007E5F58" w:rsidP="007E5F58">
            <w:pPr>
              <w:jc w:val="center"/>
            </w:pPr>
            <w:r w:rsidRPr="00A70E98">
              <w:t xml:space="preserve">ПК 3.2. </w:t>
            </w:r>
          </w:p>
          <w:p w:rsidR="007E5F58" w:rsidRPr="00946E7E" w:rsidRDefault="007E5F58" w:rsidP="007E5F58">
            <w:pPr>
              <w:jc w:val="center"/>
            </w:pPr>
            <w:r>
              <w:t>ЛР 10</w:t>
            </w:r>
          </w:p>
          <w:p w:rsidR="007E5F58" w:rsidRPr="00CC0888" w:rsidRDefault="007E5F58" w:rsidP="007E5F58">
            <w:pPr>
              <w:jc w:val="center"/>
            </w:pPr>
            <w:r w:rsidRPr="00946E7E">
              <w:t>ЛР 1</w:t>
            </w:r>
            <w:r>
              <w:t>6</w:t>
            </w:r>
          </w:p>
        </w:tc>
      </w:tr>
      <w:tr w:rsidR="007E5F58" w:rsidRPr="00946E7E" w:rsidTr="007E5F58">
        <w:trPr>
          <w:trHeight w:val="567"/>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spacing w:val="-4"/>
              </w:rPr>
            </w:pPr>
            <w:r w:rsidRPr="00C51289">
              <w:rPr>
                <w:sz w:val="24"/>
                <w:szCs w:val="24"/>
              </w:rPr>
              <w:t>Автотранспортные потоки. Выбросы вредных веществ, расход топлива, шум и вибрация, создаваемая автотранспортным потоком. Дорожная сеть.</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pPr>
              <w:jc w:val="center"/>
            </w:pPr>
          </w:p>
        </w:tc>
      </w:tr>
      <w:tr w:rsidR="007E5F58" w:rsidRPr="00946E7E" w:rsidTr="007E5F58">
        <w:trPr>
          <w:trHeight w:val="567"/>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В том числе практических занятий</w:t>
            </w:r>
          </w:p>
          <w:p w:rsidR="007E5F58" w:rsidRPr="00946E7E" w:rsidRDefault="007E5F58" w:rsidP="007E5F58">
            <w:pPr>
              <w:rPr>
                <w:strike/>
              </w:rPr>
            </w:pPr>
            <w:r w:rsidRPr="002312B7">
              <w:rPr>
                <w:b/>
                <w:sz w:val="24"/>
                <w:szCs w:val="24"/>
              </w:rPr>
              <w:t>Практическая работа 2.</w:t>
            </w:r>
            <w:r>
              <w:rPr>
                <w:sz w:val="24"/>
                <w:szCs w:val="24"/>
              </w:rPr>
              <w:t xml:space="preserve"> </w:t>
            </w:r>
            <w:r w:rsidRPr="00C51289">
              <w:rPr>
                <w:sz w:val="24"/>
                <w:szCs w:val="24"/>
              </w:rPr>
              <w:t>Мероприятия по снижению экологического воздействия автотранспортных потоков и дорожной сети.</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304"/>
        </w:trPr>
        <w:tc>
          <w:tcPr>
            <w:tcW w:w="10972" w:type="dxa"/>
            <w:gridSpan w:val="2"/>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rPr>
                <w:b/>
              </w:rPr>
            </w:pPr>
            <w:r w:rsidRPr="00946E7E">
              <w:rPr>
                <w:b/>
                <w:i/>
              </w:rPr>
              <w:t xml:space="preserve">Раздел 2 </w:t>
            </w:r>
            <w:r w:rsidRPr="007D50EF">
              <w:rPr>
                <w:b/>
                <w:i/>
              </w:rPr>
              <w:t>Наземные транспортные средства в экосистемах</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rPr>
                <w:b/>
              </w:rPr>
            </w:pPr>
            <w:r>
              <w:rPr>
                <w:b/>
              </w:rPr>
              <w:t>22</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261"/>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sidRPr="00946E7E">
              <w:rPr>
                <w:b/>
              </w:rPr>
              <w:t>Тема</w:t>
            </w:r>
            <w:r>
              <w:rPr>
                <w:b/>
              </w:rPr>
              <w:t xml:space="preserve"> 2.1</w:t>
            </w:r>
          </w:p>
          <w:p w:rsidR="007E5F58" w:rsidRPr="00946E7E" w:rsidRDefault="007E5F58" w:rsidP="007E5F58">
            <w:pPr>
              <w:jc w:val="center"/>
            </w:pPr>
            <w:r>
              <w:t>Автотранспортное экологическое воздействие</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rPr>
                <w:b/>
              </w:rPr>
            </w:pPr>
            <w:r>
              <w:rPr>
                <w:b/>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ОК 03</w:t>
            </w:r>
          </w:p>
          <w:p w:rsidR="007E5F58" w:rsidRPr="00946E7E" w:rsidRDefault="007E5F58" w:rsidP="007E5F58">
            <w:pPr>
              <w:jc w:val="center"/>
            </w:pPr>
            <w:r>
              <w:t>ОК 07</w:t>
            </w:r>
          </w:p>
          <w:p w:rsidR="007E5F58" w:rsidRPr="00A70E98" w:rsidRDefault="007E5F58" w:rsidP="007E5F58">
            <w:pPr>
              <w:jc w:val="center"/>
            </w:pPr>
            <w:r w:rsidRPr="00A70E98">
              <w:t xml:space="preserve">ПК 2.2. </w:t>
            </w:r>
          </w:p>
          <w:p w:rsidR="007E5F58" w:rsidRDefault="007E5F58" w:rsidP="007E5F58">
            <w:pPr>
              <w:jc w:val="center"/>
            </w:pPr>
            <w:r>
              <w:t>ЛР 10</w:t>
            </w:r>
          </w:p>
          <w:p w:rsidR="007E5F58" w:rsidRPr="00946E7E" w:rsidRDefault="007E5F58" w:rsidP="007E5F58">
            <w:pPr>
              <w:spacing w:line="276" w:lineRule="auto"/>
              <w:jc w:val="center"/>
            </w:pPr>
            <w:r>
              <w:t>ЛР16</w:t>
            </w:r>
          </w:p>
        </w:tc>
      </w:tr>
      <w:tr w:rsidR="007E5F58" w:rsidRPr="00946E7E" w:rsidTr="007E5F58">
        <w:trPr>
          <w:trHeight w:val="1413"/>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right w:val="single" w:sz="4" w:space="0" w:color="000000"/>
            </w:tcBorders>
            <w:tcMar>
              <w:left w:w="57" w:type="dxa"/>
              <w:right w:w="57" w:type="dxa"/>
            </w:tcMar>
          </w:tcPr>
          <w:p w:rsidR="007E5F58" w:rsidRPr="0022454A" w:rsidRDefault="007E5F58" w:rsidP="007E5F58">
            <w:pPr>
              <w:rPr>
                <w:sz w:val="24"/>
                <w:szCs w:val="24"/>
              </w:rPr>
            </w:pPr>
            <w:r w:rsidRPr="00C51289">
              <w:rPr>
                <w:sz w:val="24"/>
                <w:szCs w:val="24"/>
              </w:rPr>
              <w:t xml:space="preserve">Распространение и трансформация автотранспортных загрязнений в окружающей среде. Последствия воздействия загрязнителей на человека, животный и растительный мир. Реакция экосистем на автотранспортные загрязнения. Понятие локальной экологической катастрофы. Нормирование  автотранспортного экологического воздействия. Нормирование экологических параметров автотранспортных средств. </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4</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194"/>
        </w:trPr>
        <w:tc>
          <w:tcPr>
            <w:tcW w:w="2184" w:type="dxa"/>
            <w:vMerge w:val="restart"/>
            <w:tcBorders>
              <w:top w:val="single" w:sz="4" w:space="0" w:color="000000"/>
              <w:left w:val="single" w:sz="4" w:space="0" w:color="000000"/>
              <w:right w:val="single" w:sz="4" w:space="0" w:color="000000"/>
            </w:tcBorders>
            <w:tcMar>
              <w:left w:w="57" w:type="dxa"/>
              <w:right w:w="57" w:type="dxa"/>
            </w:tcMar>
          </w:tcPr>
          <w:p w:rsidR="007E5F58" w:rsidRDefault="007E5F58" w:rsidP="007E5F58">
            <w:pPr>
              <w:jc w:val="center"/>
              <w:rPr>
                <w:b/>
                <w:szCs w:val="24"/>
              </w:rPr>
            </w:pPr>
            <w:r>
              <w:rPr>
                <w:b/>
                <w:szCs w:val="24"/>
              </w:rPr>
              <w:t>Тема 2.2</w:t>
            </w:r>
          </w:p>
          <w:p w:rsidR="007E5F58" w:rsidRPr="00CC0888" w:rsidRDefault="007E5F58" w:rsidP="007E5F58">
            <w:pPr>
              <w:jc w:val="center"/>
              <w:rPr>
                <w:b/>
                <w:szCs w:val="24"/>
              </w:rPr>
            </w:pPr>
            <w:r w:rsidRPr="007D50EF">
              <w:rPr>
                <w:szCs w:val="24"/>
              </w:rPr>
              <w:t>Методы оценки уровня загрязнения наземными транспортными средствами</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0A458F" w:rsidRDefault="007E5F58" w:rsidP="007E5F58">
            <w:pPr>
              <w:jc w:val="center"/>
              <w:rPr>
                <w:b/>
              </w:rPr>
            </w:pPr>
            <w:r w:rsidRPr="000A458F">
              <w:rPr>
                <w:b/>
              </w:rPr>
              <w:t>4</w:t>
            </w:r>
          </w:p>
        </w:tc>
        <w:tc>
          <w:tcPr>
            <w:tcW w:w="2091" w:type="dxa"/>
            <w:vMerge w:val="restart"/>
            <w:tcBorders>
              <w:top w:val="single" w:sz="4" w:space="0" w:color="000000"/>
              <w:left w:val="single" w:sz="4" w:space="0" w:color="000000"/>
              <w:right w:val="single" w:sz="4" w:space="0" w:color="000000"/>
            </w:tcBorders>
            <w:tcMar>
              <w:left w:w="57" w:type="dxa"/>
              <w:right w:w="57" w:type="dxa"/>
            </w:tcMar>
          </w:tcPr>
          <w:p w:rsidR="007E5F58" w:rsidRDefault="007E5F58" w:rsidP="007E5F58">
            <w:pPr>
              <w:jc w:val="center"/>
            </w:pPr>
            <w:r>
              <w:t>ОК 03</w:t>
            </w:r>
          </w:p>
          <w:p w:rsidR="007E5F58" w:rsidRDefault="007E5F58" w:rsidP="007E5F58">
            <w:pPr>
              <w:jc w:val="center"/>
            </w:pPr>
            <w:r>
              <w:t>ОК 07</w:t>
            </w:r>
          </w:p>
          <w:p w:rsidR="007E5F58" w:rsidRPr="00B21DFC" w:rsidRDefault="007E5F58" w:rsidP="007E5F58">
            <w:pPr>
              <w:jc w:val="center"/>
              <w:rPr>
                <w:sz w:val="24"/>
              </w:rPr>
            </w:pPr>
            <w:r w:rsidRPr="0032070B">
              <w:rPr>
                <w:sz w:val="24"/>
              </w:rPr>
              <w:t xml:space="preserve">ПК </w:t>
            </w:r>
            <w:r>
              <w:rPr>
                <w:sz w:val="24"/>
              </w:rPr>
              <w:t>2.2</w:t>
            </w:r>
          </w:p>
          <w:p w:rsidR="007E5F58" w:rsidRDefault="007E5F58" w:rsidP="007E5F58">
            <w:pPr>
              <w:jc w:val="center"/>
            </w:pPr>
            <w:r>
              <w:t>ЛР 10</w:t>
            </w:r>
          </w:p>
          <w:p w:rsidR="007E5F58" w:rsidRPr="00946E7E" w:rsidRDefault="007E5F58" w:rsidP="007E5F58">
            <w:pPr>
              <w:jc w:val="center"/>
            </w:pPr>
            <w:r>
              <w:t>ЛР16</w:t>
            </w:r>
          </w:p>
        </w:tc>
      </w:tr>
      <w:tr w:rsidR="007E5F58" w:rsidRPr="00946E7E" w:rsidTr="007E5F58">
        <w:trPr>
          <w:trHeight w:val="1098"/>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4B4E0F" w:rsidRDefault="007E5F58" w:rsidP="007E5F58">
            <w:pPr>
              <w:rPr>
                <w:sz w:val="24"/>
                <w:szCs w:val="24"/>
              </w:rPr>
            </w:pPr>
            <w:r w:rsidRPr="00C51289">
              <w:rPr>
                <w:sz w:val="24"/>
                <w:szCs w:val="24"/>
              </w:rPr>
              <w:t>Методы измерения экологических параметров окружающей среды и наземных транспортных средств. Методы оценки загрязнения атмосферного воздуха, водного бассейна, литосферы и растительности. Стационарные передвижные посты контроля загрязнения окружающей среды.</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946E7E">
              <w:rPr>
                <w:b/>
              </w:rPr>
              <w:t>В том числе практических занятий</w:t>
            </w:r>
          </w:p>
          <w:p w:rsidR="007E5F58" w:rsidRPr="00946E7E" w:rsidRDefault="007E5F58" w:rsidP="007E5F58">
            <w:pPr>
              <w:rPr>
                <w:b/>
              </w:rPr>
            </w:pPr>
            <w:r w:rsidRPr="002312B7">
              <w:rPr>
                <w:b/>
                <w:sz w:val="24"/>
                <w:szCs w:val="24"/>
              </w:rPr>
              <w:t>Практическая работа 3</w:t>
            </w:r>
            <w:r>
              <w:rPr>
                <w:sz w:val="24"/>
                <w:szCs w:val="24"/>
              </w:rPr>
              <w:t xml:space="preserve">. </w:t>
            </w:r>
            <w:r w:rsidRPr="00C51289">
              <w:rPr>
                <w:sz w:val="24"/>
                <w:szCs w:val="24"/>
              </w:rPr>
              <w:t>Методы оценки энергетических загрязнений.</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203"/>
        </w:trPr>
        <w:tc>
          <w:tcPr>
            <w:tcW w:w="2184" w:type="dxa"/>
            <w:vMerge w:val="restart"/>
            <w:tcBorders>
              <w:top w:val="single" w:sz="4" w:space="0" w:color="000000"/>
              <w:left w:val="single" w:sz="4" w:space="0" w:color="000000"/>
              <w:right w:val="single" w:sz="4" w:space="0" w:color="000000"/>
            </w:tcBorders>
            <w:tcMar>
              <w:left w:w="57" w:type="dxa"/>
              <w:right w:w="57" w:type="dxa"/>
            </w:tcMar>
          </w:tcPr>
          <w:p w:rsidR="007E5F58" w:rsidRPr="007D50EF" w:rsidRDefault="007E5F58" w:rsidP="007E5F58">
            <w:pPr>
              <w:jc w:val="center"/>
              <w:rPr>
                <w:b/>
                <w:szCs w:val="24"/>
              </w:rPr>
            </w:pPr>
            <w:r>
              <w:rPr>
                <w:b/>
                <w:szCs w:val="24"/>
              </w:rPr>
              <w:t>Тема 2.3</w:t>
            </w:r>
          </w:p>
          <w:p w:rsidR="007E5F58" w:rsidRPr="00946E7E" w:rsidRDefault="007E5F58" w:rsidP="007E5F58">
            <w:pPr>
              <w:jc w:val="center"/>
            </w:pPr>
            <w:r w:rsidRPr="00C51289">
              <w:rPr>
                <w:sz w:val="24"/>
                <w:szCs w:val="24"/>
              </w:rPr>
              <w:t xml:space="preserve">Безопасность и экологичность проектных решений </w:t>
            </w:r>
            <w:r w:rsidRPr="00C51289">
              <w:rPr>
                <w:sz w:val="24"/>
                <w:szCs w:val="24"/>
              </w:rPr>
              <w:lastRenderedPageBreak/>
              <w:t>объектов производственно-технической инфраструктуры предприятий транспорта</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lastRenderedPageBreak/>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0A458F" w:rsidRDefault="007E5F58" w:rsidP="007E5F58">
            <w:pPr>
              <w:spacing w:line="276" w:lineRule="auto"/>
              <w:jc w:val="center"/>
              <w:rPr>
                <w:b/>
              </w:rPr>
            </w:pPr>
            <w:r w:rsidRPr="000A458F">
              <w:rPr>
                <w:b/>
              </w:rPr>
              <w:t>14</w:t>
            </w:r>
          </w:p>
        </w:tc>
        <w:tc>
          <w:tcPr>
            <w:tcW w:w="2091" w:type="dxa"/>
            <w:vMerge w:val="restart"/>
            <w:tcBorders>
              <w:top w:val="single" w:sz="4" w:space="0" w:color="000000"/>
              <w:left w:val="single" w:sz="4" w:space="0" w:color="000000"/>
              <w:right w:val="single" w:sz="4" w:space="0" w:color="000000"/>
            </w:tcBorders>
            <w:tcMar>
              <w:left w:w="57" w:type="dxa"/>
              <w:right w:w="57" w:type="dxa"/>
            </w:tcMar>
          </w:tcPr>
          <w:p w:rsidR="007E5F58" w:rsidRDefault="007E5F58" w:rsidP="007E5F58">
            <w:pPr>
              <w:jc w:val="center"/>
            </w:pPr>
            <w:r>
              <w:t>ОК 01</w:t>
            </w:r>
          </w:p>
          <w:p w:rsidR="007E5F58" w:rsidRDefault="007E5F58" w:rsidP="007E5F58">
            <w:pPr>
              <w:jc w:val="center"/>
            </w:pPr>
            <w:r>
              <w:t>ОК 03</w:t>
            </w:r>
          </w:p>
          <w:p w:rsidR="007E5F58" w:rsidRDefault="007E5F58" w:rsidP="007E5F58">
            <w:pPr>
              <w:jc w:val="center"/>
            </w:pPr>
            <w:r>
              <w:t>ОК 07</w:t>
            </w:r>
          </w:p>
          <w:p w:rsidR="007E5F58" w:rsidRPr="00A70E98" w:rsidRDefault="007E5F58" w:rsidP="007E5F58">
            <w:pPr>
              <w:jc w:val="center"/>
            </w:pPr>
            <w:r w:rsidRPr="00A70E98">
              <w:t xml:space="preserve">ПК 1.1. </w:t>
            </w:r>
          </w:p>
          <w:p w:rsidR="007E5F58" w:rsidRPr="00A70E98" w:rsidRDefault="007E5F58" w:rsidP="007E5F58">
            <w:pPr>
              <w:jc w:val="center"/>
            </w:pPr>
            <w:r w:rsidRPr="00A70E98">
              <w:lastRenderedPageBreak/>
              <w:t xml:space="preserve">ПК 2.2. </w:t>
            </w:r>
          </w:p>
          <w:p w:rsidR="007E5F58" w:rsidRPr="00A70E98" w:rsidRDefault="007E5F58" w:rsidP="007E5F58">
            <w:pPr>
              <w:jc w:val="center"/>
            </w:pPr>
            <w:r w:rsidRPr="00A70E98">
              <w:t xml:space="preserve">ПК 3.1. </w:t>
            </w:r>
          </w:p>
          <w:p w:rsidR="007E5F58" w:rsidRPr="00A70E98" w:rsidRDefault="007E5F58" w:rsidP="007E5F58">
            <w:pPr>
              <w:jc w:val="center"/>
            </w:pPr>
            <w:r w:rsidRPr="00A70E98">
              <w:t xml:space="preserve">ПК 3.2. </w:t>
            </w:r>
          </w:p>
          <w:p w:rsidR="007E5F58" w:rsidRPr="00946E7E" w:rsidRDefault="007E5F58" w:rsidP="007E5F58">
            <w:pPr>
              <w:jc w:val="center"/>
            </w:pPr>
            <w:r>
              <w:t>ЛР 10</w:t>
            </w:r>
          </w:p>
          <w:p w:rsidR="007E5F58" w:rsidRDefault="007E5F58" w:rsidP="007E5F58">
            <w:pPr>
              <w:jc w:val="center"/>
            </w:pPr>
            <w:r w:rsidRPr="00946E7E">
              <w:t>ЛР 1</w:t>
            </w:r>
            <w:r>
              <w:t>6</w:t>
            </w:r>
          </w:p>
          <w:p w:rsidR="007E5F58" w:rsidRPr="00946E7E" w:rsidRDefault="007E5F58" w:rsidP="007E5F58">
            <w:pPr>
              <w:jc w:val="center"/>
            </w:pPr>
            <w:r>
              <w:t>ЛР19</w:t>
            </w:r>
          </w:p>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2312B7" w:rsidRDefault="007E5F58" w:rsidP="007E5F58">
            <w:pPr>
              <w:rPr>
                <w:sz w:val="24"/>
                <w:szCs w:val="24"/>
              </w:rPr>
            </w:pPr>
            <w:r w:rsidRPr="00C51289">
              <w:rPr>
                <w:sz w:val="24"/>
                <w:szCs w:val="24"/>
              </w:rPr>
              <w:t xml:space="preserve">Анализ опасности объекта для персонала и окружающей среды: опасные и вредные производственные факторы, воздействие предприятия на окружающую среду, возможность возникновения чрезвычайных ситуаций. Классификация производства </w:t>
            </w:r>
            <w:r w:rsidRPr="00C51289">
              <w:rPr>
                <w:sz w:val="24"/>
                <w:szCs w:val="24"/>
              </w:rPr>
              <w:lastRenderedPageBreak/>
              <w:t xml:space="preserve">по пожаро-, взрыво-, электробезопасности. Определение санитарной характеристики и санитарного класса производства. </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lastRenderedPageBreak/>
              <w:t>4</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946E7E">
              <w:rPr>
                <w:b/>
              </w:rPr>
              <w:t>В том числе практических занятий</w:t>
            </w:r>
          </w:p>
          <w:p w:rsidR="007E5F58" w:rsidRPr="00C51289" w:rsidRDefault="007E5F58" w:rsidP="007E5F58">
            <w:pPr>
              <w:rPr>
                <w:sz w:val="24"/>
                <w:szCs w:val="24"/>
              </w:rPr>
            </w:pPr>
            <w:r w:rsidRPr="002312B7">
              <w:rPr>
                <w:b/>
                <w:sz w:val="24"/>
                <w:szCs w:val="24"/>
              </w:rPr>
              <w:t>Практическая работа 4.</w:t>
            </w:r>
            <w:r>
              <w:rPr>
                <w:sz w:val="24"/>
                <w:szCs w:val="24"/>
              </w:rPr>
              <w:t xml:space="preserve"> </w:t>
            </w:r>
            <w:r w:rsidRPr="00C51289">
              <w:rPr>
                <w:sz w:val="24"/>
                <w:szCs w:val="24"/>
              </w:rPr>
              <w:t>Мероприятия по обеспечению безопасности труда и производственной санитарии, защите окружающей среды и обеспечению безопасности в чрезвычайных ситуациях.</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Default="007E5F58" w:rsidP="007E5F58">
            <w:pPr>
              <w:spacing w:line="276" w:lineRule="auto"/>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2312B7">
              <w:rPr>
                <w:b/>
              </w:rPr>
              <w:t>Практическая работа 5.</w:t>
            </w:r>
            <w:r>
              <w:rPr>
                <w:b/>
              </w:rPr>
              <w:t xml:space="preserve"> </w:t>
            </w:r>
            <w:r w:rsidRPr="00C51289">
              <w:rPr>
                <w:sz w:val="24"/>
                <w:szCs w:val="24"/>
              </w:rPr>
              <w:t>Мероприятия по обеспечению безопасности труда: безопасное расположение оборудования, электробезопасность, вопросы технической эстетики.</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2312B7">
              <w:rPr>
                <w:b/>
              </w:rPr>
              <w:t>Практическая работа 6.</w:t>
            </w:r>
            <w:r>
              <w:rPr>
                <w:b/>
              </w:rPr>
              <w:t xml:space="preserve"> </w:t>
            </w:r>
            <w:r w:rsidRPr="00C51289">
              <w:rPr>
                <w:sz w:val="24"/>
                <w:szCs w:val="24"/>
              </w:rPr>
              <w:t>Мероприятия по производственной санитарии: оценка метеорологических условий, производственное освещение, защита от шума и вибрации, средства индивидуальной защиты.</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Pr>
                <w:b/>
              </w:rPr>
              <w:t>Практическая работа 7.</w:t>
            </w:r>
            <w:r w:rsidRPr="00C51289">
              <w:rPr>
                <w:sz w:val="24"/>
                <w:szCs w:val="24"/>
              </w:rPr>
              <w:t xml:space="preserve"> Мероприятия по защите окружающей среды: очистка выбрасываемого в атмосферу воздуха, очистка ливневых и производственных сточных вод.</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59"/>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right w:val="single" w:sz="4" w:space="0" w:color="000000"/>
            </w:tcBorders>
            <w:tcMar>
              <w:left w:w="57" w:type="dxa"/>
              <w:right w:w="57" w:type="dxa"/>
            </w:tcMar>
          </w:tcPr>
          <w:p w:rsidR="007E5F58" w:rsidRPr="00946E7E" w:rsidRDefault="007E5F58" w:rsidP="007E5F58">
            <w:pPr>
              <w:rPr>
                <w:b/>
              </w:rPr>
            </w:pPr>
            <w:r>
              <w:rPr>
                <w:b/>
              </w:rPr>
              <w:t xml:space="preserve">Практическая работа 8. </w:t>
            </w:r>
            <w:r w:rsidRPr="00C51289">
              <w:rPr>
                <w:sz w:val="24"/>
                <w:szCs w:val="24"/>
              </w:rPr>
              <w:t>Мероприятия по обеспечению безопасности в чрезвычайных ситуациях: защита от взрывов и пожаров, молниезащита.</w:t>
            </w:r>
          </w:p>
        </w:tc>
        <w:tc>
          <w:tcPr>
            <w:tcW w:w="2162" w:type="dxa"/>
            <w:tcBorders>
              <w:top w:val="single" w:sz="4" w:space="0" w:color="000000"/>
              <w:left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p w:rsidR="007E5F58" w:rsidRPr="00946E7E" w:rsidRDefault="007E5F58" w:rsidP="007E5F58">
            <w:pPr>
              <w:spacing w:line="276" w:lineRule="auto"/>
              <w:jc w:val="center"/>
            </w:pP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330"/>
        </w:trPr>
        <w:tc>
          <w:tcPr>
            <w:tcW w:w="10972" w:type="dxa"/>
            <w:gridSpan w:val="2"/>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rPr>
                <w:b/>
                <w:i/>
              </w:rPr>
            </w:pPr>
            <w:r w:rsidRPr="00946E7E">
              <w:rPr>
                <w:b/>
              </w:rPr>
              <w:t>Промежуточная аттестация</w:t>
            </w:r>
            <w:r w:rsidRPr="00946E7E">
              <w:t xml:space="preserve"> </w:t>
            </w:r>
            <w:r w:rsidRPr="00946E7E">
              <w:rPr>
                <w:i/>
              </w:rPr>
              <w:t>Дифференцированный зачет</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rsidRPr="00946E7E">
              <w:rPr>
                <w:b/>
              </w:rPr>
              <w:t>2</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rPr>
                <w:b/>
                <w:i/>
                <w:strike/>
              </w:rPr>
            </w:pPr>
          </w:p>
        </w:tc>
      </w:tr>
      <w:tr w:rsidR="007E5F58" w:rsidRPr="00946E7E" w:rsidTr="007E5F58">
        <w:trPr>
          <w:trHeight w:val="21"/>
        </w:trPr>
        <w:tc>
          <w:tcPr>
            <w:tcW w:w="10972" w:type="dxa"/>
            <w:gridSpan w:val="2"/>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rPr>
                <w:b/>
              </w:rPr>
            </w:pPr>
            <w:r w:rsidRPr="00946E7E">
              <w:rPr>
                <w:b/>
              </w:rPr>
              <w:t>Всего:</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rPr>
                <w:b/>
              </w:rPr>
            </w:pPr>
            <w:r w:rsidRPr="00946E7E">
              <w:rPr>
                <w:b/>
              </w:rPr>
              <w:t>36</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rPr>
                <w:b/>
                <w:i/>
              </w:rPr>
            </w:pPr>
          </w:p>
        </w:tc>
      </w:tr>
    </w:tbl>
    <w:p w:rsidR="007E5F58" w:rsidRDefault="007E5F58" w:rsidP="007E5F58">
      <w:pPr>
        <w:rPr>
          <w:sz w:val="20"/>
        </w:rPr>
      </w:pPr>
    </w:p>
    <w:p w:rsidR="007E5F58" w:rsidRDefault="007E5F58" w:rsidP="007E5F58">
      <w:pPr>
        <w:ind w:left="-142"/>
        <w:rPr>
          <w:sz w:val="20"/>
        </w:rPr>
      </w:pPr>
    </w:p>
    <w:p w:rsidR="007E5F58" w:rsidRDefault="007E5F58" w:rsidP="007E5F58">
      <w:pPr>
        <w:sectPr w:rsidR="007E5F58">
          <w:footerReference w:type="default" r:id="rId42"/>
          <w:footerReference w:type="first" r:id="rId43"/>
          <w:pgSz w:w="16838" w:h="11906" w:orient="landscape"/>
          <w:pgMar w:top="1134" w:right="567" w:bottom="851" w:left="1134" w:header="709" w:footer="709" w:gutter="0"/>
          <w:cols w:space="720"/>
        </w:sectPr>
      </w:pPr>
    </w:p>
    <w:p w:rsidR="007E5F58" w:rsidRDefault="007E5F58" w:rsidP="007E5F58">
      <w:pPr>
        <w:pStyle w:val="1"/>
        <w:jc w:val="center"/>
        <w:rPr>
          <w:rFonts w:ascii="Times New Roman" w:hAnsi="Times New Roman"/>
          <w:color w:val="000000"/>
          <w:sz w:val="24"/>
        </w:rPr>
      </w:pPr>
      <w:r>
        <w:rPr>
          <w:rFonts w:ascii="Times New Roman" w:hAnsi="Times New Roman"/>
          <w:color w:val="000000"/>
          <w:sz w:val="24"/>
        </w:rPr>
        <w:lastRenderedPageBreak/>
        <w:t xml:space="preserve">3. </w:t>
      </w:r>
      <w:r w:rsidRPr="00BD231A">
        <w:rPr>
          <w:rFonts w:ascii="Times New Roman" w:hAnsi="Times New Roman"/>
          <w:color w:val="000000"/>
          <w:sz w:val="24"/>
          <w:szCs w:val="24"/>
        </w:rPr>
        <w:t xml:space="preserve">УСЛОВИЯ РЕАЛИЗАЦИИ ПРОГРАММЫ УЧЕБНОЙ ДИСЦИПЛИНЫ ОП.10 ЭКОЛОГИЧЕСКАЯ БЕЗОПАСНОСТЬ </w:t>
      </w:r>
      <w:r w:rsidRPr="00BD231A">
        <w:rPr>
          <w:rFonts w:ascii="Times New Roman" w:hAnsi="Times New Roman"/>
          <w:sz w:val="24"/>
          <w:szCs w:val="24"/>
        </w:rPr>
        <w:t>ТРАНСПОРТНЫХ СИСТЕМ</w:t>
      </w:r>
    </w:p>
    <w:p w:rsidR="007E5F58" w:rsidRDefault="007E5F58" w:rsidP="007E5F58">
      <w:pPr>
        <w:pStyle w:val="a5"/>
        <w:rPr>
          <w:b/>
          <w:sz w:val="24"/>
        </w:rPr>
      </w:pPr>
    </w:p>
    <w:p w:rsidR="007E5F58" w:rsidRDefault="007E5F58" w:rsidP="007E5F58">
      <w:pPr>
        <w:spacing w:after="120"/>
        <w:jc w:val="center"/>
        <w:rPr>
          <w:b/>
          <w:sz w:val="24"/>
        </w:rPr>
      </w:pPr>
      <w:r>
        <w:rPr>
          <w:b/>
          <w:sz w:val="24"/>
        </w:rPr>
        <w:t xml:space="preserve">3.1. Материально-техническое обеспечение учебного кабинета </w:t>
      </w:r>
    </w:p>
    <w:p w:rsidR="007E5F58" w:rsidRDefault="007E5F58" w:rsidP="007E5F58">
      <w:pPr>
        <w:ind w:firstLine="709"/>
        <w:rPr>
          <w:i/>
          <w:sz w:val="24"/>
        </w:rPr>
      </w:pPr>
      <w:r>
        <w:rPr>
          <w:sz w:val="24"/>
        </w:rPr>
        <w:t>-</w:t>
      </w:r>
      <w:r>
        <w:rPr>
          <w:i/>
          <w:sz w:val="24"/>
        </w:rPr>
        <w:t xml:space="preserve"> оборудование: </w:t>
      </w:r>
    </w:p>
    <w:p w:rsidR="007E5F58" w:rsidRDefault="007E5F58" w:rsidP="007E5F58">
      <w:pPr>
        <w:ind w:firstLine="709"/>
        <w:rPr>
          <w:sz w:val="24"/>
        </w:rPr>
      </w:pPr>
      <w:r>
        <w:rPr>
          <w:sz w:val="24"/>
        </w:rPr>
        <w:t xml:space="preserve">посадочные места по количеству обучающихся; </w:t>
      </w:r>
    </w:p>
    <w:p w:rsidR="007E5F58" w:rsidRDefault="007E5F58" w:rsidP="007E5F58">
      <w:pPr>
        <w:ind w:firstLine="709"/>
        <w:rPr>
          <w:sz w:val="24"/>
        </w:rPr>
      </w:pPr>
      <w:r>
        <w:rPr>
          <w:sz w:val="24"/>
        </w:rPr>
        <w:t>рабочее место преподавателя;</w:t>
      </w:r>
    </w:p>
    <w:p w:rsidR="007E5F58" w:rsidRDefault="007E5F58" w:rsidP="007E5F58">
      <w:pPr>
        <w:ind w:firstLine="709"/>
        <w:rPr>
          <w:sz w:val="24"/>
        </w:rPr>
      </w:pPr>
      <w:r>
        <w:rPr>
          <w:sz w:val="24"/>
        </w:rPr>
        <w:t>стенды;</w:t>
      </w:r>
    </w:p>
    <w:p w:rsidR="007E5F58" w:rsidRDefault="007E5F58" w:rsidP="007E5F58">
      <w:pPr>
        <w:ind w:firstLine="709"/>
        <w:rPr>
          <w:i/>
          <w:sz w:val="24"/>
        </w:rPr>
      </w:pPr>
      <w:r>
        <w:rPr>
          <w:i/>
          <w:sz w:val="24"/>
        </w:rPr>
        <w:t>- технические средства обучения:</w:t>
      </w:r>
    </w:p>
    <w:p w:rsidR="007E5F58" w:rsidRDefault="007E5F58" w:rsidP="007E5F58">
      <w:pPr>
        <w:ind w:left="708" w:firstLine="1"/>
        <w:rPr>
          <w:sz w:val="24"/>
        </w:rPr>
      </w:pPr>
      <w:r>
        <w:rPr>
          <w:sz w:val="24"/>
        </w:rPr>
        <w:t>компьютер (ноутбук) с лицензионным программным обеспечением (рабочее место преподавателя);</w:t>
      </w:r>
    </w:p>
    <w:p w:rsidR="007E5F58" w:rsidRDefault="007E5F58" w:rsidP="007E5F58">
      <w:pPr>
        <w:ind w:firstLine="709"/>
        <w:rPr>
          <w:sz w:val="24"/>
        </w:rPr>
      </w:pPr>
      <w:r>
        <w:rPr>
          <w:sz w:val="24"/>
        </w:rPr>
        <w:t xml:space="preserve">мультимедийный проектор; </w:t>
      </w:r>
    </w:p>
    <w:p w:rsidR="007E5F58" w:rsidRDefault="007E5F58" w:rsidP="007E5F58">
      <w:pPr>
        <w:ind w:firstLine="709"/>
        <w:rPr>
          <w:sz w:val="24"/>
        </w:rPr>
      </w:pPr>
      <w:bookmarkStart w:id="73" w:name="_Hlk79154958"/>
      <w:r>
        <w:rPr>
          <w:sz w:val="24"/>
        </w:rPr>
        <w:t>мультимедийный экран.</w:t>
      </w:r>
      <w:bookmarkEnd w:id="73"/>
    </w:p>
    <w:p w:rsidR="007E5F58" w:rsidRDefault="007E5F58" w:rsidP="007E5F58">
      <w:pPr>
        <w:rPr>
          <w:sz w:val="24"/>
        </w:rPr>
      </w:pPr>
    </w:p>
    <w:p w:rsidR="007E5F58" w:rsidRDefault="007E5F58" w:rsidP="007E5F58">
      <w:pPr>
        <w:spacing w:after="120"/>
        <w:jc w:val="center"/>
        <w:rPr>
          <w:b/>
          <w:sz w:val="24"/>
        </w:rPr>
      </w:pPr>
      <w:r>
        <w:rPr>
          <w:b/>
          <w:sz w:val="24"/>
        </w:rPr>
        <w:t>3.2. Информационное обеспечение реализации программы</w:t>
      </w:r>
    </w:p>
    <w:p w:rsidR="007E5F58" w:rsidRDefault="007E5F58" w:rsidP="007E5F58">
      <w:pPr>
        <w:ind w:firstLine="709"/>
        <w:rPr>
          <w:b/>
          <w:sz w:val="24"/>
        </w:rPr>
      </w:pPr>
      <w:r>
        <w:rPr>
          <w:b/>
          <w:sz w:val="24"/>
        </w:rPr>
        <w:t>Основные печатные издания</w:t>
      </w:r>
    </w:p>
    <w:p w:rsidR="007E5F58" w:rsidRPr="00105B1A" w:rsidRDefault="007E5F58" w:rsidP="009D79D6">
      <w:pPr>
        <w:pStyle w:val="a5"/>
        <w:numPr>
          <w:ilvl w:val="0"/>
          <w:numId w:val="23"/>
        </w:numPr>
        <w:ind w:left="0" w:firstLine="709"/>
        <w:rPr>
          <w:b/>
          <w:sz w:val="28"/>
        </w:rPr>
      </w:pPr>
      <w:hyperlink r:id="rId44" w:tgtFrame="_blank" w:history="1">
        <w:r w:rsidRPr="00105B1A">
          <w:rPr>
            <w:rStyle w:val="a3"/>
            <w:sz w:val="24"/>
            <w:shd w:val="clear" w:color="auto" w:fill="FFFFFF"/>
          </w:rPr>
          <w:t>Аполлонский С. М.</w:t>
        </w:r>
      </w:hyperlink>
      <w:r w:rsidRPr="00105B1A">
        <w:rPr>
          <w:sz w:val="24"/>
        </w:rPr>
        <w:t xml:space="preserve"> Экологическая безопасность в окружающей среде: учебное пособие для вузов / С.М. Аполлонский. – СПБ.: Лань, 2024. – 468 с.</w:t>
      </w:r>
    </w:p>
    <w:p w:rsidR="007E5F58" w:rsidRPr="00105B1A" w:rsidRDefault="007E5F58" w:rsidP="009D79D6">
      <w:pPr>
        <w:pStyle w:val="a5"/>
        <w:numPr>
          <w:ilvl w:val="0"/>
          <w:numId w:val="23"/>
        </w:numPr>
        <w:ind w:left="0" w:firstLine="709"/>
        <w:jc w:val="left"/>
        <w:rPr>
          <w:sz w:val="24"/>
        </w:rPr>
      </w:pPr>
      <w:r w:rsidRPr="00105B1A">
        <w:rPr>
          <w:sz w:val="24"/>
        </w:rPr>
        <w:t>Павлова, Е. И.  Общая</w:t>
      </w:r>
      <w:r>
        <w:rPr>
          <w:sz w:val="24"/>
        </w:rPr>
        <w:t xml:space="preserve"> экология и экология транспорта</w:t>
      </w:r>
      <w:r w:rsidRPr="00105B1A">
        <w:rPr>
          <w:sz w:val="24"/>
        </w:rPr>
        <w:t>: учебник и практикум для среднего профессионального образования / Е. И. Павлова, В. К. Новиков.— М.: Юрайт, 2025. — 416 с.</w:t>
      </w:r>
    </w:p>
    <w:p w:rsidR="00F30BC0" w:rsidRDefault="00F30BC0" w:rsidP="007E5F58">
      <w:pPr>
        <w:pStyle w:val="a5"/>
        <w:tabs>
          <w:tab w:val="left" w:pos="993"/>
        </w:tabs>
        <w:rPr>
          <w:sz w:val="24"/>
        </w:rPr>
      </w:pPr>
    </w:p>
    <w:p w:rsidR="007E5F58" w:rsidRDefault="007E5F58" w:rsidP="007E5F58">
      <w:pPr>
        <w:pStyle w:val="1"/>
        <w:jc w:val="center"/>
        <w:rPr>
          <w:rFonts w:ascii="Times New Roman" w:hAnsi="Times New Roman"/>
          <w:sz w:val="24"/>
        </w:rPr>
      </w:pPr>
      <w:r>
        <w:rPr>
          <w:rFonts w:ascii="Times New Roman" w:hAnsi="Times New Roman"/>
          <w:color w:val="000000"/>
          <w:sz w:val="24"/>
        </w:rPr>
        <w:t xml:space="preserve">4. КОНТРОЛЬ И ОЦЕНКА РЕЗУЛЬТАТОВ ОСВОЕНИЯ УЧЕБНОЙ ДИСЦИПЛИНЫ </w:t>
      </w:r>
    </w:p>
    <w:p w:rsidR="007E5F58" w:rsidRDefault="007E5F58" w:rsidP="007E5F58">
      <w:pPr>
        <w:spacing w:after="200" w:line="276" w:lineRule="auto"/>
        <w:contextualSpacing/>
        <w:jc w:val="center"/>
        <w:rPr>
          <w:b/>
          <w:sz w:val="24"/>
        </w:rPr>
      </w:pPr>
    </w:p>
    <w:tbl>
      <w:tblPr>
        <w:tblW w:w="9923" w:type="dxa"/>
        <w:tblInd w:w="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tblPr>
      <w:tblGrid>
        <w:gridCol w:w="600"/>
        <w:gridCol w:w="1101"/>
        <w:gridCol w:w="2504"/>
        <w:gridCol w:w="2693"/>
        <w:gridCol w:w="3025"/>
      </w:tblGrid>
      <w:tr w:rsidR="007E5F58" w:rsidRPr="00C15FF1" w:rsidTr="007E5F58">
        <w:trPr>
          <w:trHeight w:val="333"/>
          <w:tblHeader/>
        </w:trPr>
        <w:tc>
          <w:tcPr>
            <w:tcW w:w="6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b/>
              </w:rPr>
              <w:t>№</w:t>
            </w:r>
          </w:p>
        </w:tc>
        <w:tc>
          <w:tcPr>
            <w:tcW w:w="1101" w:type="dxa"/>
            <w:tcBorders>
              <w:top w:val="single" w:sz="6" w:space="0" w:color="000000"/>
              <w:bottom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b/>
              </w:rPr>
            </w:pPr>
            <w:r w:rsidRPr="00C15FF1">
              <w:rPr>
                <w:rFonts w:eastAsia="OfficinaSansBookC"/>
                <w:b/>
              </w:rPr>
              <w:t>ОК/ПК</w:t>
            </w:r>
          </w:p>
        </w:tc>
        <w:tc>
          <w:tcPr>
            <w:tcW w:w="2504" w:type="dxa"/>
            <w:tcBorders>
              <w:top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b/>
              </w:rPr>
              <w:t>Модуль/Раздел/Тема</w:t>
            </w:r>
          </w:p>
        </w:tc>
        <w:tc>
          <w:tcPr>
            <w:tcW w:w="2693" w:type="dxa"/>
            <w:tcBorders>
              <w:top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b/>
              </w:rPr>
              <w:t>Результат обучения</w:t>
            </w:r>
          </w:p>
        </w:tc>
        <w:tc>
          <w:tcPr>
            <w:tcW w:w="3025" w:type="dxa"/>
            <w:tcBorders>
              <w:top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b/>
              </w:rPr>
              <w:t>Типы оценочных мероприятий</w:t>
            </w:r>
          </w:p>
        </w:tc>
      </w:tr>
      <w:tr w:rsidR="007E5F58" w:rsidRPr="00C15FF1" w:rsidTr="007E5F58">
        <w:trPr>
          <w:trHeight w:val="61"/>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rPr>
              <w:t>I</w:t>
            </w:r>
          </w:p>
        </w:tc>
        <w:tc>
          <w:tcPr>
            <w:tcW w:w="9323" w:type="dxa"/>
            <w:gridSpan w:val="4"/>
            <w:tcBorders>
              <w:bottom w:val="single" w:sz="6" w:space="0" w:color="000000"/>
              <w:right w:val="single" w:sz="6" w:space="0" w:color="000000"/>
            </w:tcBorders>
            <w:shd w:val="clear" w:color="auto" w:fill="FFFFFF"/>
          </w:tcPr>
          <w:p w:rsidR="007E5F58" w:rsidRPr="00C15FF1" w:rsidRDefault="007E5F58" w:rsidP="007E5F58">
            <w:pPr>
              <w:widowControl w:val="0"/>
              <w:jc w:val="center"/>
              <w:rPr>
                <w:rFonts w:eastAsia="OfficinaSansBookC"/>
              </w:rPr>
            </w:pPr>
            <w:r w:rsidRPr="00C15FF1">
              <w:rPr>
                <w:rFonts w:eastAsia="OfficinaSansBookC"/>
                <w:b/>
              </w:rPr>
              <w:t>Основное содержание</w:t>
            </w:r>
          </w:p>
        </w:tc>
      </w:tr>
      <w:tr w:rsidR="007E5F58" w:rsidRPr="00C15FF1" w:rsidTr="007E5F58">
        <w:trPr>
          <w:trHeight w:val="615"/>
        </w:trPr>
        <w:tc>
          <w:tcPr>
            <w:tcW w:w="600" w:type="dxa"/>
            <w:tcBorders>
              <w:left w:val="single" w:sz="6" w:space="0" w:color="000000"/>
              <w:bottom w:val="single" w:sz="6" w:space="0" w:color="000000"/>
              <w:right w:val="single" w:sz="6" w:space="0" w:color="000000"/>
            </w:tcBorders>
            <w:shd w:val="clear" w:color="auto" w:fill="D9D9D9"/>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b/>
              </w:rPr>
              <w:t>1</w:t>
            </w:r>
          </w:p>
        </w:tc>
        <w:tc>
          <w:tcPr>
            <w:tcW w:w="1101" w:type="dxa"/>
            <w:tcBorders>
              <w:bottom w:val="single" w:sz="6" w:space="0" w:color="000000"/>
            </w:tcBorders>
            <w:shd w:val="clear" w:color="auto" w:fill="D9D9D9"/>
            <w:tcMar>
              <w:top w:w="40" w:type="dxa"/>
              <w:left w:w="40" w:type="dxa"/>
              <w:bottom w:w="40" w:type="dxa"/>
              <w:right w:w="40" w:type="dxa"/>
            </w:tcMar>
            <w:vAlign w:val="center"/>
          </w:tcPr>
          <w:p w:rsidR="007E5F58" w:rsidRPr="00C15FF1" w:rsidRDefault="007E5F58" w:rsidP="007E5F58">
            <w:pPr>
              <w:widowControl w:val="0"/>
              <w:rPr>
                <w:rFonts w:eastAsia="OfficinaSansBookC"/>
                <w:b/>
              </w:rPr>
            </w:pPr>
          </w:p>
        </w:tc>
        <w:tc>
          <w:tcPr>
            <w:tcW w:w="2504" w:type="dxa"/>
            <w:tcBorders>
              <w:bottom w:val="single" w:sz="6" w:space="0" w:color="000000"/>
              <w:right w:val="single" w:sz="6" w:space="0" w:color="000000"/>
            </w:tcBorders>
            <w:shd w:val="clear" w:color="auto" w:fill="D9D9D9"/>
            <w:tcMar>
              <w:top w:w="40" w:type="dxa"/>
              <w:left w:w="40" w:type="dxa"/>
              <w:bottom w:w="40" w:type="dxa"/>
              <w:right w:w="40" w:type="dxa"/>
            </w:tcMar>
            <w:vAlign w:val="center"/>
          </w:tcPr>
          <w:p w:rsidR="007E5F58" w:rsidRPr="00C15FF1" w:rsidRDefault="007E5F58" w:rsidP="007E5F58">
            <w:pPr>
              <w:widowControl w:val="0"/>
              <w:rPr>
                <w:rFonts w:eastAsia="OfficinaSansBookC"/>
              </w:rPr>
            </w:pPr>
            <w:r w:rsidRPr="00C15FF1">
              <w:rPr>
                <w:rFonts w:eastAsia="OfficinaSansBookC"/>
                <w:b/>
              </w:rPr>
              <w:t xml:space="preserve">Раздел 1. </w:t>
            </w:r>
            <w:r w:rsidRPr="00C15FF1">
              <w:rPr>
                <w:b/>
                <w:i/>
              </w:rPr>
              <w:t>Воздействие транспортных систем на окружающую среду</w:t>
            </w:r>
          </w:p>
        </w:tc>
        <w:tc>
          <w:tcPr>
            <w:tcW w:w="2693" w:type="dxa"/>
            <w:tcBorders>
              <w:bottom w:val="single" w:sz="6" w:space="0" w:color="000000"/>
              <w:right w:val="single" w:sz="6" w:space="0" w:color="000000"/>
            </w:tcBorders>
            <w:shd w:val="clear" w:color="auto" w:fill="D9D9D9"/>
            <w:tcMar>
              <w:top w:w="40" w:type="dxa"/>
              <w:left w:w="40" w:type="dxa"/>
              <w:bottom w:w="40" w:type="dxa"/>
              <w:right w:w="40" w:type="dxa"/>
            </w:tcMar>
          </w:tcPr>
          <w:p w:rsidR="007E5F58" w:rsidRPr="00CD6DEC" w:rsidRDefault="007E5F58" w:rsidP="007E5F58">
            <w:pPr>
              <w:widowControl w:val="0"/>
              <w:rPr>
                <w:rFonts w:eastAsia="OfficinaSansBookC"/>
                <w:b/>
                <w:i/>
              </w:rPr>
            </w:pPr>
            <w:r w:rsidRPr="00CD6DEC">
              <w:rPr>
                <w:rFonts w:eastAsia="OfficinaSansBookC"/>
                <w:b/>
                <w:i/>
              </w:rPr>
              <w:t>Объясняет виды воздействия транспортных систем на окружающую среду</w:t>
            </w:r>
          </w:p>
        </w:tc>
        <w:tc>
          <w:tcPr>
            <w:tcW w:w="3025" w:type="dxa"/>
            <w:tcBorders>
              <w:bottom w:val="single" w:sz="6" w:space="0" w:color="000000"/>
              <w:right w:val="single" w:sz="6" w:space="0" w:color="000000"/>
            </w:tcBorders>
            <w:shd w:val="clear" w:color="auto" w:fill="D9D9D9"/>
            <w:tcMar>
              <w:top w:w="40" w:type="dxa"/>
              <w:left w:w="40" w:type="dxa"/>
              <w:bottom w:w="40" w:type="dxa"/>
              <w:right w:w="40" w:type="dxa"/>
            </w:tcMar>
          </w:tcPr>
          <w:p w:rsidR="007E5F58" w:rsidRPr="00CD6DEC" w:rsidRDefault="007E5F58" w:rsidP="007E5F58">
            <w:pPr>
              <w:widowControl w:val="0"/>
              <w:rPr>
                <w:rFonts w:eastAsia="OfficinaSansBookC"/>
                <w:b/>
                <w:i/>
              </w:rPr>
            </w:pPr>
            <w:r w:rsidRPr="00CD6DEC">
              <w:rPr>
                <w:rFonts w:eastAsia="OfficinaSansBookC"/>
                <w:b/>
                <w:i/>
              </w:rPr>
              <w:t>Тестирование, практическая работа</w:t>
            </w:r>
          </w:p>
        </w:tc>
      </w:tr>
      <w:tr w:rsidR="007E5F58" w:rsidRPr="00C15FF1" w:rsidTr="007E5F58">
        <w:trPr>
          <w:trHeight w:val="1951"/>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1.1</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07</w:t>
            </w:r>
          </w:p>
          <w:p w:rsidR="007E5F58" w:rsidRPr="00C15FF1" w:rsidRDefault="007E5F58" w:rsidP="007E5F58">
            <w:pPr>
              <w:widowControl w:val="0"/>
              <w:rPr>
                <w:rFonts w:eastAsia="OfficinaSansBookC"/>
              </w:rPr>
            </w:pPr>
            <w:r w:rsidRPr="00C15FF1">
              <w:rPr>
                <w:rFonts w:eastAsia="OfficinaSansBookC"/>
              </w:rPr>
              <w:t>ЛР 10</w:t>
            </w:r>
          </w:p>
          <w:p w:rsidR="007E5F58" w:rsidRPr="00C15FF1" w:rsidRDefault="007E5F58" w:rsidP="007E5F58">
            <w:pPr>
              <w:widowControl w:val="0"/>
              <w:rPr>
                <w:rFonts w:eastAsia="OfficinaSansBookC"/>
              </w:rPr>
            </w:pPr>
            <w:r w:rsidRPr="00C15FF1">
              <w:rPr>
                <w:rFonts w:eastAsia="OfficinaSansBookC"/>
              </w:rPr>
              <w:t>ЛР 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Виды воздействия наземных транспортных средств на окружающую среду</w:t>
            </w:r>
          </w:p>
        </w:tc>
        <w:tc>
          <w:tcPr>
            <w:tcW w:w="2693"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t>Характеризует виды загрязнений атмосферы, гидросферы, литосферы и энергетических загрязнений; виды воздействия автомобильных дорог на окружающую среду.</w:t>
            </w:r>
          </w:p>
        </w:tc>
        <w:tc>
          <w:tcPr>
            <w:tcW w:w="3025"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Pr>
                <w:rFonts w:eastAsia="OfficinaSansBookC"/>
              </w:rPr>
              <w:t>Тестирование</w:t>
            </w:r>
          </w:p>
        </w:tc>
      </w:tr>
      <w:tr w:rsidR="007E5F58" w:rsidRPr="00C15FF1" w:rsidTr="007E5F58">
        <w:trPr>
          <w:trHeight w:val="341"/>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1.2</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07</w:t>
            </w:r>
          </w:p>
          <w:p w:rsidR="007E5F58" w:rsidRPr="00C15FF1" w:rsidRDefault="007E5F58" w:rsidP="007E5F58">
            <w:pPr>
              <w:widowControl w:val="0"/>
              <w:rPr>
                <w:rFonts w:eastAsia="OfficinaSansBookC"/>
              </w:rPr>
            </w:pPr>
            <w:r w:rsidRPr="00C15FF1">
              <w:rPr>
                <w:rFonts w:eastAsia="OfficinaSansBookC"/>
              </w:rPr>
              <w:t>ОК 03</w:t>
            </w:r>
          </w:p>
          <w:p w:rsidR="007E5F58" w:rsidRDefault="007E5F58" w:rsidP="007E5F58">
            <w:pPr>
              <w:rPr>
                <w:szCs w:val="27"/>
              </w:rPr>
            </w:pPr>
            <w:r w:rsidRPr="00683070">
              <w:rPr>
                <w:szCs w:val="27"/>
              </w:rPr>
              <w:t xml:space="preserve">ПК 1.1. </w:t>
            </w:r>
          </w:p>
          <w:p w:rsidR="007E5F58" w:rsidRDefault="007E5F58" w:rsidP="007E5F58">
            <w:pPr>
              <w:rPr>
                <w:szCs w:val="27"/>
              </w:rPr>
            </w:pPr>
            <w:r w:rsidRPr="00683070">
              <w:rPr>
                <w:szCs w:val="27"/>
              </w:rPr>
              <w:t xml:space="preserve">ПК 2.2. </w:t>
            </w:r>
          </w:p>
          <w:p w:rsidR="007E5F58" w:rsidRDefault="007E5F58" w:rsidP="007E5F58">
            <w:pPr>
              <w:rPr>
                <w:szCs w:val="27"/>
              </w:rPr>
            </w:pPr>
            <w:r w:rsidRPr="00683070">
              <w:rPr>
                <w:szCs w:val="27"/>
              </w:rPr>
              <w:t xml:space="preserve">ПК 3.1. </w:t>
            </w:r>
          </w:p>
          <w:p w:rsidR="007E5F58" w:rsidRPr="0032070B" w:rsidRDefault="007E5F58" w:rsidP="007E5F58">
            <w:pPr>
              <w:rPr>
                <w:sz w:val="23"/>
                <w:szCs w:val="23"/>
              </w:rPr>
            </w:pPr>
            <w:r w:rsidRPr="00683070">
              <w:rPr>
                <w:szCs w:val="27"/>
              </w:rPr>
              <w:t xml:space="preserve">ПК 3.2. </w:t>
            </w:r>
          </w:p>
          <w:p w:rsidR="007E5F58" w:rsidRPr="00C15FF1" w:rsidRDefault="007E5F58" w:rsidP="007E5F58">
            <w:pPr>
              <w:widowControl w:val="0"/>
              <w:rPr>
                <w:rFonts w:eastAsia="OfficinaSansBookC"/>
              </w:rPr>
            </w:pPr>
            <w:r w:rsidRPr="00C15FF1">
              <w:rPr>
                <w:rFonts w:eastAsia="OfficinaSansBookC"/>
              </w:rPr>
              <w:t>ЛР 16</w:t>
            </w:r>
          </w:p>
          <w:p w:rsidR="007E5F58" w:rsidRPr="00C15FF1" w:rsidRDefault="007E5F58" w:rsidP="007E5F58">
            <w:pPr>
              <w:widowControl w:val="0"/>
              <w:rPr>
                <w:rFonts w:eastAsia="OfficinaSansBookC"/>
              </w:rPr>
            </w:pPr>
            <w:r w:rsidRPr="00C15FF1">
              <w:rPr>
                <w:rFonts w:eastAsia="OfficinaSansBookC"/>
              </w:rPr>
              <w:t>ЛР 19</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Физико-химические процессы при воздействии наземных транспортных средств на окружающую среду</w:t>
            </w:r>
          </w:p>
        </w:tc>
        <w:tc>
          <w:tcPr>
            <w:tcW w:w="2693"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t xml:space="preserve">Характеризует отходы транспортной деятельности, источники и механизмы образования загрязнений. </w:t>
            </w:r>
          </w:p>
        </w:tc>
        <w:tc>
          <w:tcPr>
            <w:tcW w:w="3025"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Pr>
                <w:rFonts w:eastAsia="OfficinaSansBookC"/>
              </w:rPr>
              <w:t>Тестирование</w:t>
            </w:r>
          </w:p>
        </w:tc>
      </w:tr>
      <w:tr w:rsidR="007E5F58" w:rsidRPr="00C15FF1" w:rsidTr="007E5F58">
        <w:trPr>
          <w:trHeight w:val="2490"/>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lastRenderedPageBreak/>
              <w:t>1.3</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07</w:t>
            </w:r>
          </w:p>
          <w:p w:rsidR="007E5F58" w:rsidRPr="00C15FF1" w:rsidRDefault="007E5F58" w:rsidP="007E5F58">
            <w:pPr>
              <w:widowControl w:val="0"/>
              <w:rPr>
                <w:rFonts w:eastAsia="OfficinaSansBookC"/>
              </w:rPr>
            </w:pPr>
            <w:r w:rsidRPr="00C15FF1">
              <w:rPr>
                <w:rFonts w:eastAsia="OfficinaSansBookC"/>
              </w:rPr>
              <w:t>ОК 01</w:t>
            </w:r>
          </w:p>
          <w:p w:rsidR="007E5F58" w:rsidRPr="00C15FF1" w:rsidRDefault="007E5F58" w:rsidP="007E5F58">
            <w:pPr>
              <w:widowControl w:val="0"/>
              <w:rPr>
                <w:rFonts w:eastAsia="OfficinaSansBookC"/>
              </w:rPr>
            </w:pPr>
            <w:r w:rsidRPr="00C15FF1">
              <w:rPr>
                <w:rFonts w:eastAsia="OfficinaSansBookC"/>
              </w:rPr>
              <w:t>ЛР 10</w:t>
            </w:r>
          </w:p>
          <w:p w:rsidR="007E5F58" w:rsidRPr="00C15FF1" w:rsidRDefault="007E5F58" w:rsidP="007E5F58">
            <w:pPr>
              <w:widowControl w:val="0"/>
              <w:rPr>
                <w:rFonts w:eastAsia="OfficinaSansBookC"/>
              </w:rPr>
            </w:pPr>
            <w:r w:rsidRPr="00C15FF1">
              <w:rPr>
                <w:rFonts w:eastAsia="OfficinaSansBookC"/>
              </w:rPr>
              <w:t>ЛР 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Воздействие наземных транспортных средств на окружающую среду в полном жизненном цикле</w:t>
            </w:r>
          </w:p>
        </w:tc>
        <w:tc>
          <w:tcPr>
            <w:tcW w:w="2693"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pPr>
            <w:r w:rsidRPr="00C15FF1">
              <w:t xml:space="preserve">Характеризует воздействие на окружающую среду при выработке материальных и энергетических ресурсов. </w:t>
            </w:r>
          </w:p>
          <w:p w:rsidR="007E5F58" w:rsidRPr="00C15FF1" w:rsidRDefault="007E5F58" w:rsidP="007E5F58">
            <w:pPr>
              <w:widowControl w:val="0"/>
              <w:rPr>
                <w:rFonts w:eastAsia="OfficinaSansBookC"/>
              </w:rPr>
            </w:pPr>
            <w:r w:rsidRPr="00C15FF1">
              <w:t>Предлагает мероприятия по снижению по снижению загрязнений окружающей среды при эксплуатации наземных транспортных средств.</w:t>
            </w:r>
          </w:p>
        </w:tc>
        <w:tc>
          <w:tcPr>
            <w:tcW w:w="3025"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Roboto"/>
                <w:highlight w:val="white"/>
              </w:rPr>
              <w:t>Практическая работа №</w:t>
            </w:r>
            <w:r w:rsidRPr="00C15FF1">
              <w:rPr>
                <w:rFonts w:eastAsia="Roboto"/>
              </w:rPr>
              <w:t>1</w:t>
            </w:r>
          </w:p>
        </w:tc>
      </w:tr>
      <w:tr w:rsidR="007E5F58" w:rsidRPr="00C15FF1" w:rsidTr="007E5F58">
        <w:trPr>
          <w:trHeight w:val="341"/>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1.4</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01</w:t>
            </w:r>
          </w:p>
          <w:p w:rsidR="007E5F58" w:rsidRPr="00C15FF1" w:rsidRDefault="007E5F58" w:rsidP="007E5F58">
            <w:pPr>
              <w:widowControl w:val="0"/>
              <w:rPr>
                <w:rFonts w:eastAsia="OfficinaSansBookC"/>
              </w:rPr>
            </w:pPr>
            <w:r w:rsidRPr="00C15FF1">
              <w:rPr>
                <w:rFonts w:eastAsia="OfficinaSansBookC"/>
              </w:rPr>
              <w:t>ОК 03</w:t>
            </w:r>
          </w:p>
          <w:p w:rsidR="007E5F58" w:rsidRPr="00C15FF1" w:rsidRDefault="007E5F58" w:rsidP="007E5F58">
            <w:pPr>
              <w:widowControl w:val="0"/>
              <w:rPr>
                <w:rFonts w:eastAsia="OfficinaSansBookC"/>
              </w:rPr>
            </w:pPr>
            <w:r w:rsidRPr="00C15FF1">
              <w:rPr>
                <w:rFonts w:eastAsia="OfficinaSansBookC"/>
              </w:rPr>
              <w:t>ОК 07</w:t>
            </w:r>
          </w:p>
          <w:p w:rsidR="007E5F58" w:rsidRDefault="007E5F58" w:rsidP="007E5F58">
            <w:pPr>
              <w:rPr>
                <w:szCs w:val="27"/>
              </w:rPr>
            </w:pPr>
            <w:r w:rsidRPr="00683070">
              <w:rPr>
                <w:szCs w:val="27"/>
              </w:rPr>
              <w:t xml:space="preserve">ПК 1.1. </w:t>
            </w:r>
          </w:p>
          <w:p w:rsidR="007E5F58" w:rsidRDefault="007E5F58" w:rsidP="007E5F58">
            <w:pPr>
              <w:rPr>
                <w:szCs w:val="27"/>
              </w:rPr>
            </w:pPr>
            <w:r w:rsidRPr="00683070">
              <w:rPr>
                <w:szCs w:val="27"/>
              </w:rPr>
              <w:t xml:space="preserve">ПК 2.2. </w:t>
            </w:r>
          </w:p>
          <w:p w:rsidR="007E5F58" w:rsidRDefault="007E5F58" w:rsidP="007E5F58">
            <w:pPr>
              <w:rPr>
                <w:szCs w:val="27"/>
              </w:rPr>
            </w:pPr>
            <w:r w:rsidRPr="00683070">
              <w:rPr>
                <w:szCs w:val="27"/>
              </w:rPr>
              <w:t xml:space="preserve">ПК 3.1. </w:t>
            </w:r>
          </w:p>
          <w:p w:rsidR="007E5F58" w:rsidRPr="0032070B" w:rsidRDefault="007E5F58" w:rsidP="007E5F58">
            <w:pPr>
              <w:rPr>
                <w:sz w:val="23"/>
                <w:szCs w:val="23"/>
              </w:rPr>
            </w:pPr>
            <w:r w:rsidRPr="00683070">
              <w:rPr>
                <w:szCs w:val="27"/>
              </w:rPr>
              <w:t xml:space="preserve">ПК 3.2. </w:t>
            </w:r>
          </w:p>
          <w:p w:rsidR="007E5F58" w:rsidRPr="00C15FF1" w:rsidRDefault="007E5F58" w:rsidP="007E5F58">
            <w:pPr>
              <w:widowControl w:val="0"/>
              <w:rPr>
                <w:rFonts w:eastAsia="OfficinaSansBookC"/>
              </w:rPr>
            </w:pPr>
            <w:r w:rsidRPr="00C15FF1">
              <w:rPr>
                <w:rFonts w:eastAsia="OfficinaSansBookC"/>
              </w:rPr>
              <w:t>ЛР 10</w:t>
            </w:r>
          </w:p>
          <w:p w:rsidR="007E5F58" w:rsidRPr="00C15FF1" w:rsidRDefault="007E5F58" w:rsidP="007E5F58">
            <w:pPr>
              <w:widowControl w:val="0"/>
              <w:rPr>
                <w:rFonts w:eastAsia="OfficinaSansBookC"/>
              </w:rPr>
            </w:pPr>
            <w:r w:rsidRPr="00C15FF1">
              <w:rPr>
                <w:rFonts w:eastAsia="OfficinaSansBookC"/>
              </w:rPr>
              <w:t>ЛР 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Воздействие автотранспортных потоков и дорожной сети на окружающую среду</w:t>
            </w:r>
          </w:p>
        </w:tc>
        <w:tc>
          <w:tcPr>
            <w:tcW w:w="2693"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rPr>
                <w:spacing w:val="-4"/>
              </w:rPr>
            </w:pPr>
            <w:r w:rsidRPr="00C15FF1">
              <w:t>Объясняет причины выбросов вредных веществ, характеризует расход топлива, шум и вибрацию, создаваемую автотранспортным потоком. Предлагает мероприятия по снижению экологического воздействия автотранспортных потоков и дорожной сети.</w:t>
            </w:r>
          </w:p>
        </w:tc>
        <w:tc>
          <w:tcPr>
            <w:tcW w:w="3025"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Roboto"/>
                <w:highlight w:val="white"/>
              </w:rPr>
              <w:t>Практическая работа №</w:t>
            </w:r>
            <w:r w:rsidRPr="00C15FF1">
              <w:rPr>
                <w:rFonts w:eastAsia="Roboto"/>
              </w:rPr>
              <w:t>2</w:t>
            </w:r>
          </w:p>
        </w:tc>
      </w:tr>
      <w:tr w:rsidR="007E5F58" w:rsidRPr="00C15FF1" w:rsidTr="007E5F58">
        <w:trPr>
          <w:trHeight w:val="715"/>
        </w:trPr>
        <w:tc>
          <w:tcPr>
            <w:tcW w:w="600" w:type="dxa"/>
            <w:tcBorders>
              <w:left w:val="single" w:sz="6" w:space="0" w:color="000000"/>
              <w:bottom w:val="single" w:sz="6" w:space="0" w:color="000000"/>
              <w:right w:val="single" w:sz="6" w:space="0" w:color="000000"/>
            </w:tcBorders>
            <w:shd w:val="clear" w:color="auto" w:fill="D9D9D9"/>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b/>
              </w:rPr>
              <w:t>2</w:t>
            </w:r>
          </w:p>
        </w:tc>
        <w:tc>
          <w:tcPr>
            <w:tcW w:w="1101" w:type="dxa"/>
            <w:tcBorders>
              <w:bottom w:val="single" w:sz="6" w:space="0" w:color="000000"/>
            </w:tcBorders>
            <w:shd w:val="clear" w:color="auto" w:fill="D9D9D9"/>
            <w:tcMar>
              <w:top w:w="40" w:type="dxa"/>
              <w:left w:w="40" w:type="dxa"/>
              <w:bottom w:w="40" w:type="dxa"/>
              <w:right w:w="40" w:type="dxa"/>
            </w:tcMar>
          </w:tcPr>
          <w:p w:rsidR="007E5F58" w:rsidRPr="00C15FF1" w:rsidRDefault="007E5F58" w:rsidP="007E5F58">
            <w:pPr>
              <w:widowControl w:val="0"/>
              <w:rPr>
                <w:rFonts w:eastAsia="OfficinaSansBookC"/>
                <w:b/>
              </w:rPr>
            </w:pPr>
          </w:p>
        </w:tc>
        <w:tc>
          <w:tcPr>
            <w:tcW w:w="2504" w:type="dxa"/>
            <w:tcBorders>
              <w:bottom w:val="single" w:sz="6" w:space="0" w:color="000000"/>
              <w:right w:val="single" w:sz="6" w:space="0" w:color="000000"/>
            </w:tcBorders>
            <w:shd w:val="clear" w:color="auto" w:fill="D9D9D9"/>
            <w:tcMar>
              <w:top w:w="40" w:type="dxa"/>
              <w:left w:w="40" w:type="dxa"/>
              <w:bottom w:w="40" w:type="dxa"/>
              <w:right w:w="40" w:type="dxa"/>
            </w:tcMar>
          </w:tcPr>
          <w:p w:rsidR="007E5F58" w:rsidRPr="00C15FF1" w:rsidRDefault="007E5F58" w:rsidP="007E5F58">
            <w:r w:rsidRPr="00C15FF1">
              <w:rPr>
                <w:b/>
                <w:i/>
              </w:rPr>
              <w:t>Раздел 2 Наземные транспортные средства в экосистемах</w:t>
            </w:r>
          </w:p>
        </w:tc>
        <w:tc>
          <w:tcPr>
            <w:tcW w:w="2693" w:type="dxa"/>
            <w:tcBorders>
              <w:bottom w:val="single" w:sz="6" w:space="0" w:color="000000"/>
              <w:right w:val="single" w:sz="6" w:space="0" w:color="000000"/>
            </w:tcBorders>
            <w:shd w:val="clear" w:color="auto" w:fill="D9D9D9"/>
            <w:tcMar>
              <w:top w:w="40" w:type="dxa"/>
              <w:left w:w="40" w:type="dxa"/>
              <w:bottom w:w="40" w:type="dxa"/>
              <w:right w:w="40" w:type="dxa"/>
            </w:tcMar>
          </w:tcPr>
          <w:p w:rsidR="007E5F58" w:rsidRPr="00CD6DEC" w:rsidRDefault="007E5F58" w:rsidP="007E5F58">
            <w:pPr>
              <w:rPr>
                <w:b/>
                <w:i/>
              </w:rPr>
            </w:pPr>
            <w:r w:rsidRPr="00CD6DEC">
              <w:rPr>
                <w:b/>
                <w:i/>
              </w:rPr>
              <w:t>Характеризует влияние транспортных средств на экосистемы</w:t>
            </w:r>
          </w:p>
        </w:tc>
        <w:tc>
          <w:tcPr>
            <w:tcW w:w="3025" w:type="dxa"/>
            <w:tcBorders>
              <w:bottom w:val="single" w:sz="6" w:space="0" w:color="000000"/>
              <w:right w:val="single" w:sz="6" w:space="0" w:color="000000"/>
            </w:tcBorders>
            <w:shd w:val="clear" w:color="auto" w:fill="D9D9D9"/>
            <w:tcMar>
              <w:top w:w="40" w:type="dxa"/>
              <w:left w:w="40" w:type="dxa"/>
              <w:bottom w:w="40" w:type="dxa"/>
              <w:right w:w="40" w:type="dxa"/>
            </w:tcMar>
            <w:vAlign w:val="center"/>
          </w:tcPr>
          <w:p w:rsidR="007E5F58" w:rsidRPr="00CD6DEC" w:rsidRDefault="007E5F58" w:rsidP="007E5F58">
            <w:pPr>
              <w:widowControl w:val="0"/>
              <w:rPr>
                <w:rFonts w:eastAsia="OfficinaSansBookC"/>
                <w:b/>
                <w:i/>
              </w:rPr>
            </w:pPr>
            <w:r w:rsidRPr="00CD6DEC">
              <w:rPr>
                <w:rFonts w:eastAsia="OfficinaSansBookC"/>
                <w:b/>
                <w:i/>
              </w:rPr>
              <w:t>Тестирование, практическая работа</w:t>
            </w:r>
          </w:p>
        </w:tc>
      </w:tr>
      <w:tr w:rsidR="007E5F58" w:rsidRPr="00C15FF1" w:rsidTr="007E5F58">
        <w:trPr>
          <w:trHeight w:val="25"/>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2.1</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03</w:t>
            </w:r>
          </w:p>
          <w:p w:rsidR="007E5F58" w:rsidRPr="00C15FF1" w:rsidRDefault="007E5F58" w:rsidP="007E5F58">
            <w:pPr>
              <w:widowControl w:val="0"/>
              <w:rPr>
                <w:rFonts w:eastAsia="OfficinaSansBookC"/>
              </w:rPr>
            </w:pPr>
            <w:r w:rsidRPr="00C15FF1">
              <w:rPr>
                <w:rFonts w:eastAsia="OfficinaSansBookC"/>
              </w:rPr>
              <w:t>ОК 07</w:t>
            </w:r>
          </w:p>
          <w:p w:rsidR="007E5F58" w:rsidRPr="00C15FF1" w:rsidRDefault="007E5F58" w:rsidP="007E5F58">
            <w:pPr>
              <w:widowControl w:val="0"/>
              <w:rPr>
                <w:rFonts w:eastAsia="OfficinaSansBookC"/>
              </w:rPr>
            </w:pPr>
            <w:r w:rsidRPr="00C15FF1">
              <w:rPr>
                <w:rFonts w:eastAsia="OfficinaSansBookC"/>
              </w:rPr>
              <w:t xml:space="preserve">ПК </w:t>
            </w:r>
            <w:r>
              <w:rPr>
                <w:rFonts w:eastAsia="OfficinaSansBookC"/>
              </w:rPr>
              <w:t>2.2</w:t>
            </w:r>
          </w:p>
          <w:p w:rsidR="007E5F58" w:rsidRPr="00C15FF1" w:rsidRDefault="007E5F58" w:rsidP="007E5F58">
            <w:pPr>
              <w:widowControl w:val="0"/>
              <w:rPr>
                <w:rFonts w:eastAsia="OfficinaSansBookC"/>
              </w:rPr>
            </w:pPr>
            <w:r w:rsidRPr="00C15FF1">
              <w:rPr>
                <w:rFonts w:eastAsia="OfficinaSansBookC"/>
              </w:rPr>
              <w:t>ЛР 10</w:t>
            </w:r>
          </w:p>
          <w:p w:rsidR="007E5F58" w:rsidRPr="00C15FF1" w:rsidRDefault="007E5F58" w:rsidP="007E5F58">
            <w:pPr>
              <w:widowControl w:val="0"/>
              <w:rPr>
                <w:rFonts w:eastAsia="OfficinaSansBookC"/>
              </w:rPr>
            </w:pPr>
            <w:r w:rsidRPr="00C15FF1">
              <w:rPr>
                <w:rFonts w:eastAsia="OfficinaSansBookC"/>
              </w:rPr>
              <w:t>ЛР16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Автотранспортное экологическое воздействие</w:t>
            </w:r>
          </w:p>
        </w:tc>
        <w:tc>
          <w:tcPr>
            <w:tcW w:w="2693" w:type="dxa"/>
            <w:tcBorders>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t xml:space="preserve">Объясняет распространение и трансформацию автотранспортных загрязнений в окружающей среде и последствия воздействия загрязнителей на человека, животный и растительный мир. </w:t>
            </w:r>
          </w:p>
        </w:tc>
        <w:tc>
          <w:tcPr>
            <w:tcW w:w="3025" w:type="dxa"/>
            <w:tcBorders>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Pr>
                <w:rFonts w:eastAsia="OfficinaSansBookC"/>
              </w:rPr>
              <w:t>Тестирование</w:t>
            </w:r>
          </w:p>
        </w:tc>
      </w:tr>
      <w:tr w:rsidR="007E5F58" w:rsidRPr="00C15FF1" w:rsidTr="007E5F58">
        <w:trPr>
          <w:trHeight w:val="194"/>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2.2</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ОК 03</w:t>
            </w:r>
          </w:p>
          <w:p w:rsidR="007E5F58" w:rsidRPr="00C15FF1" w:rsidRDefault="007E5F58" w:rsidP="007E5F58">
            <w:r w:rsidRPr="00C15FF1">
              <w:t>ОК 07</w:t>
            </w:r>
          </w:p>
          <w:p w:rsidR="007E5F58" w:rsidRPr="00C15FF1" w:rsidRDefault="007E5F58" w:rsidP="007E5F58">
            <w:r w:rsidRPr="00C15FF1">
              <w:t xml:space="preserve">ПК </w:t>
            </w:r>
            <w:r>
              <w:t xml:space="preserve">2.2 </w:t>
            </w:r>
          </w:p>
          <w:p w:rsidR="007E5F58" w:rsidRPr="00C15FF1" w:rsidRDefault="007E5F58" w:rsidP="007E5F58">
            <w:r w:rsidRPr="00C15FF1">
              <w:t>ЛР 10</w:t>
            </w:r>
          </w:p>
          <w:p w:rsidR="007E5F58" w:rsidRPr="00C15FF1" w:rsidRDefault="007E5F58" w:rsidP="007E5F58">
            <w:r w:rsidRPr="00C15FF1">
              <w:t>ЛР16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Методы оценки уровня загрязнения наземными транспортными средствами</w:t>
            </w:r>
          </w:p>
        </w:tc>
        <w:tc>
          <w:tcPr>
            <w:tcW w:w="2693" w:type="dxa"/>
            <w:tcBorders>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t xml:space="preserve">Характеризует методы измерения экологических параметров окружающей среды и наземных транспортных средств; методы оценки загрязнения атмосферного воздуха, водного бассейна, литосферы и растительности. </w:t>
            </w:r>
          </w:p>
        </w:tc>
        <w:tc>
          <w:tcPr>
            <w:tcW w:w="3025" w:type="dxa"/>
            <w:tcBorders>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Roboto"/>
                <w:highlight w:val="white"/>
              </w:rPr>
            </w:pPr>
            <w:r w:rsidRPr="00C15FF1">
              <w:rPr>
                <w:rFonts w:eastAsia="Roboto"/>
                <w:highlight w:val="white"/>
              </w:rPr>
              <w:t>Практическая работа №3</w:t>
            </w:r>
          </w:p>
        </w:tc>
      </w:tr>
      <w:tr w:rsidR="007E5F58" w:rsidRPr="00C15FF1" w:rsidTr="007E5F58">
        <w:trPr>
          <w:trHeight w:val="2772"/>
        </w:trPr>
        <w:tc>
          <w:tcPr>
            <w:tcW w:w="600" w:type="dxa"/>
            <w:tcBorders>
              <w:left w:val="single" w:sz="6" w:space="0" w:color="000000"/>
              <w:bottom w:val="single" w:sz="4" w:space="0" w:color="auto"/>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highlight w:val="yellow"/>
              </w:rPr>
            </w:pPr>
            <w:r w:rsidRPr="00C15FF1">
              <w:rPr>
                <w:rFonts w:eastAsia="OfficinaSansBookC"/>
              </w:rPr>
              <w:lastRenderedPageBreak/>
              <w:t>2.3</w:t>
            </w:r>
          </w:p>
        </w:tc>
        <w:tc>
          <w:tcPr>
            <w:tcW w:w="1101" w:type="dxa"/>
            <w:tcBorders>
              <w:bottom w:val="single" w:sz="4" w:space="0" w:color="auto"/>
            </w:tcBorders>
            <w:shd w:val="clear" w:color="auto" w:fill="FFFFFF"/>
            <w:tcMar>
              <w:top w:w="40" w:type="dxa"/>
              <w:left w:w="40" w:type="dxa"/>
              <w:bottom w:w="40" w:type="dxa"/>
              <w:right w:w="40" w:type="dxa"/>
            </w:tcMar>
          </w:tcPr>
          <w:p w:rsidR="007E5F58" w:rsidRPr="00C15FF1" w:rsidRDefault="007E5F58" w:rsidP="007E5F58">
            <w:r w:rsidRPr="00C15FF1">
              <w:t>ОК 01</w:t>
            </w:r>
          </w:p>
          <w:p w:rsidR="007E5F58" w:rsidRPr="00C15FF1" w:rsidRDefault="007E5F58" w:rsidP="007E5F58">
            <w:r w:rsidRPr="00C15FF1">
              <w:t>ОК 03</w:t>
            </w:r>
          </w:p>
          <w:p w:rsidR="007E5F58" w:rsidRPr="00C15FF1" w:rsidRDefault="007E5F58" w:rsidP="007E5F58">
            <w:r w:rsidRPr="00C15FF1">
              <w:t>ОК 07</w:t>
            </w:r>
          </w:p>
          <w:p w:rsidR="007E5F58" w:rsidRDefault="007E5F58" w:rsidP="007E5F58">
            <w:pPr>
              <w:rPr>
                <w:szCs w:val="27"/>
              </w:rPr>
            </w:pPr>
            <w:r w:rsidRPr="00683070">
              <w:rPr>
                <w:szCs w:val="27"/>
              </w:rPr>
              <w:t xml:space="preserve">ПК 1.1. </w:t>
            </w:r>
          </w:p>
          <w:p w:rsidR="007E5F58" w:rsidRDefault="007E5F58" w:rsidP="007E5F58">
            <w:pPr>
              <w:rPr>
                <w:szCs w:val="27"/>
              </w:rPr>
            </w:pPr>
            <w:r w:rsidRPr="00683070">
              <w:rPr>
                <w:szCs w:val="27"/>
              </w:rPr>
              <w:t xml:space="preserve">ПК 2.2. </w:t>
            </w:r>
          </w:p>
          <w:p w:rsidR="007E5F58" w:rsidRDefault="007E5F58" w:rsidP="007E5F58">
            <w:pPr>
              <w:rPr>
                <w:szCs w:val="27"/>
              </w:rPr>
            </w:pPr>
            <w:r w:rsidRPr="00683070">
              <w:rPr>
                <w:szCs w:val="27"/>
              </w:rPr>
              <w:t xml:space="preserve">ПК 3.1. </w:t>
            </w:r>
          </w:p>
          <w:p w:rsidR="007E5F58" w:rsidRPr="0032070B" w:rsidRDefault="007E5F58" w:rsidP="007E5F58">
            <w:pPr>
              <w:rPr>
                <w:sz w:val="23"/>
                <w:szCs w:val="23"/>
              </w:rPr>
            </w:pPr>
            <w:r w:rsidRPr="00683070">
              <w:rPr>
                <w:szCs w:val="27"/>
              </w:rPr>
              <w:t xml:space="preserve">ПК 3.2. </w:t>
            </w:r>
          </w:p>
          <w:p w:rsidR="007E5F58" w:rsidRPr="00C15FF1" w:rsidRDefault="007E5F58" w:rsidP="007E5F58">
            <w:r w:rsidRPr="00C15FF1">
              <w:t>ЛР 10</w:t>
            </w:r>
          </w:p>
          <w:p w:rsidR="007E5F58" w:rsidRPr="00C15FF1" w:rsidRDefault="007E5F58" w:rsidP="007E5F58">
            <w:r w:rsidRPr="00C15FF1">
              <w:t>ЛР 16</w:t>
            </w:r>
          </w:p>
          <w:p w:rsidR="007E5F58" w:rsidRPr="00C15FF1" w:rsidRDefault="007E5F58" w:rsidP="007E5F58">
            <w:r w:rsidRPr="00C15FF1">
              <w:t>ЛР19</w:t>
            </w:r>
          </w:p>
        </w:tc>
        <w:tc>
          <w:tcPr>
            <w:tcW w:w="2504" w:type="dxa"/>
            <w:tcBorders>
              <w:bottom w:val="single" w:sz="4" w:space="0" w:color="auto"/>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Безопасность и экологичность проектных решений объектов производственно-технической инфраструктуры предприятий транспорта</w:t>
            </w:r>
          </w:p>
        </w:tc>
        <w:tc>
          <w:tcPr>
            <w:tcW w:w="2693" w:type="dxa"/>
            <w:tcBorders>
              <w:bottom w:val="single" w:sz="4" w:space="0" w:color="auto"/>
              <w:right w:val="single" w:sz="6" w:space="0" w:color="000000"/>
            </w:tcBorders>
            <w:shd w:val="clear" w:color="auto" w:fill="FFFFFF"/>
            <w:tcMar>
              <w:top w:w="40" w:type="dxa"/>
              <w:left w:w="40" w:type="dxa"/>
              <w:bottom w:w="40" w:type="dxa"/>
              <w:right w:w="40" w:type="dxa"/>
            </w:tcMar>
          </w:tcPr>
          <w:p w:rsidR="007E5F58" w:rsidRPr="00C15FF1" w:rsidRDefault="007E5F58" w:rsidP="007E5F58">
            <w:pPr>
              <w:tabs>
                <w:tab w:val="left" w:pos="510"/>
              </w:tabs>
              <w:rPr>
                <w:rFonts w:eastAsia="OfficinaSansBookC"/>
              </w:rPr>
            </w:pPr>
            <w:r w:rsidRPr="00C15FF1">
              <w:t xml:space="preserve">Анализирует опасность объекта для персонала и окружающей среды: опасные и вредные производственные факторы, воздействие предприятия на окружающую среду, возможность возникновения чрезвычайных ситуаций. </w:t>
            </w:r>
          </w:p>
        </w:tc>
        <w:tc>
          <w:tcPr>
            <w:tcW w:w="3025" w:type="dxa"/>
            <w:tcBorders>
              <w:bottom w:val="single" w:sz="4" w:space="0" w:color="auto"/>
              <w:right w:val="single" w:sz="6" w:space="0" w:color="000000"/>
            </w:tcBorders>
            <w:shd w:val="clear" w:color="auto" w:fill="FFFFFF"/>
            <w:tcMar>
              <w:top w:w="40" w:type="dxa"/>
              <w:left w:w="40" w:type="dxa"/>
              <w:bottom w:w="40" w:type="dxa"/>
              <w:right w:w="40" w:type="dxa"/>
            </w:tcMar>
          </w:tcPr>
          <w:p w:rsidR="007E5F58" w:rsidRDefault="007E5F58" w:rsidP="007E5F58">
            <w:pPr>
              <w:widowControl w:val="0"/>
              <w:rPr>
                <w:rFonts w:eastAsia="OfficinaSansBookC"/>
              </w:rPr>
            </w:pPr>
            <w:r w:rsidRPr="00C15FF1">
              <w:rPr>
                <w:rFonts w:eastAsia="OfficinaSansBookC"/>
              </w:rPr>
              <w:t>Практическая работа №4,4,5,6,7,8</w:t>
            </w:r>
          </w:p>
          <w:p w:rsidR="007E5F58" w:rsidRPr="00C15FF1" w:rsidRDefault="007E5F58" w:rsidP="007E5F58">
            <w:pPr>
              <w:widowControl w:val="0"/>
              <w:rPr>
                <w:rFonts w:eastAsia="OfficinaSansBookC"/>
              </w:rPr>
            </w:pPr>
            <w:r>
              <w:rPr>
                <w:rFonts w:eastAsia="OfficinaSansBookC"/>
              </w:rPr>
              <w:t>Итоговое тестирование</w:t>
            </w:r>
          </w:p>
        </w:tc>
      </w:tr>
    </w:tbl>
    <w:p w:rsidR="007E5F58" w:rsidRDefault="007E5F58" w:rsidP="007E5F58">
      <w:pPr>
        <w:spacing w:after="200" w:line="276" w:lineRule="auto"/>
        <w:contextualSpacing/>
        <w:jc w:val="center"/>
        <w:rPr>
          <w:b/>
          <w:sz w:val="24"/>
        </w:rPr>
      </w:pPr>
    </w:p>
    <w:p w:rsidR="007E5F58" w:rsidRDefault="007E5F58">
      <w:pPr>
        <w:spacing w:line="360" w:lineRule="auto"/>
      </w:pPr>
      <w:r>
        <w:br w:type="page"/>
      </w:r>
    </w:p>
    <w:p w:rsidR="00F30BC0" w:rsidRDefault="00F30BC0" w:rsidP="007E5F58">
      <w:pPr>
        <w:jc w:val="center"/>
        <w:rPr>
          <w:b/>
          <w:sz w:val="28"/>
        </w:rPr>
        <w:sectPr w:rsidR="00F30BC0">
          <w:headerReference w:type="default" r:id="rId45"/>
          <w:footerReference w:type="default" r:id="rId46"/>
          <w:headerReference w:type="first" r:id="rId47"/>
          <w:pgSz w:w="11906" w:h="16838"/>
          <w:pgMar w:top="851" w:right="851" w:bottom="1134" w:left="1701" w:header="709" w:footer="159" w:gutter="0"/>
          <w:cols w:space="720"/>
          <w:titlePg/>
        </w:sectPr>
      </w:pPr>
    </w:p>
    <w:p w:rsidR="00F30BC0" w:rsidRDefault="00F30BC0" w:rsidP="00F30BC0">
      <w:pPr>
        <w:rPr>
          <w:b/>
          <w:sz w:val="28"/>
        </w:rPr>
        <w:sectPr w:rsidR="00F30BC0" w:rsidSect="00F30BC0">
          <w:pgSz w:w="11906" w:h="16838"/>
          <w:pgMar w:top="0" w:right="0" w:bottom="0" w:left="0" w:header="709" w:footer="159" w:gutter="0"/>
          <w:cols w:space="720"/>
          <w:titlePg/>
        </w:sectPr>
      </w:pPr>
      <w:r>
        <w:rPr>
          <w:noProof/>
          <w:sz w:val="24"/>
          <w:szCs w:val="24"/>
        </w:rPr>
        <w:lastRenderedPageBreak/>
        <w:drawing>
          <wp:inline distT="0" distB="0" distL="0" distR="0">
            <wp:extent cx="7211611" cy="9911255"/>
            <wp:effectExtent l="19050" t="0" r="8339" b="0"/>
            <wp:docPr id="35" name="Рисунок 35"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МОРОЗОВАГА\Desktop\ВР.png"/>
                    <pic:cNvPicPr>
                      <a:picLocks noChangeAspect="1" noChangeArrowheads="1"/>
                    </pic:cNvPicPr>
                  </pic:nvPicPr>
                  <pic:blipFill>
                    <a:blip r:embed="rId48"/>
                    <a:srcRect/>
                    <a:stretch>
                      <a:fillRect/>
                    </a:stretch>
                  </pic:blipFill>
                  <pic:spPr bwMode="auto">
                    <a:xfrm>
                      <a:off x="0" y="0"/>
                      <a:ext cx="7215600" cy="9916738"/>
                    </a:xfrm>
                    <a:prstGeom prst="rect">
                      <a:avLst/>
                    </a:prstGeom>
                    <a:noFill/>
                    <a:ln w="9525">
                      <a:noFill/>
                      <a:miter lim="800000"/>
                      <a:headEnd/>
                      <a:tailEnd/>
                    </a:ln>
                  </pic:spPr>
                </pic:pic>
              </a:graphicData>
            </a:graphic>
          </wp:inline>
        </w:drawing>
      </w:r>
    </w:p>
    <w:p w:rsidR="007E5F58" w:rsidRDefault="007E5F58" w:rsidP="007E5F58">
      <w:pPr>
        <w:jc w:val="center"/>
        <w:rPr>
          <w:b/>
          <w:sz w:val="28"/>
        </w:rPr>
      </w:pPr>
    </w:p>
    <w:p w:rsidR="007E5F58" w:rsidRDefault="007E5F58" w:rsidP="007E5F58">
      <w:pPr>
        <w:rPr>
          <w:sz w:val="24"/>
        </w:rPr>
      </w:pPr>
      <w:r>
        <w:rPr>
          <w:sz w:val="24"/>
        </w:rPr>
        <w:t xml:space="preserve">Рабочая программа учебной дисциплины ОП.10 Экологическая безопасность транспортных систем </w:t>
      </w:r>
      <w:r w:rsidRPr="002309C9">
        <w:t xml:space="preserve">составлена </w:t>
      </w:r>
      <w:r w:rsidRPr="002309C9">
        <w:rPr>
          <w:sz w:val="24"/>
        </w:rPr>
        <w:t>с</w:t>
      </w:r>
      <w:r>
        <w:rPr>
          <w:sz w:val="24"/>
        </w:rPr>
        <w:t xml:space="preserve"> учётом профиля получаемого профессионального образования.</w:t>
      </w:r>
    </w:p>
    <w:p w:rsidR="007E5F58" w:rsidRDefault="007E5F58" w:rsidP="007E5F58">
      <w:pPr>
        <w:rPr>
          <w:sz w:val="24"/>
        </w:rPr>
      </w:pPr>
    </w:p>
    <w:p w:rsidR="007E5F58" w:rsidRDefault="007E5F58" w:rsidP="007E5F58">
      <w:pPr>
        <w:rPr>
          <w:sz w:val="24"/>
        </w:rPr>
      </w:pPr>
    </w:p>
    <w:p w:rsidR="007E5F58" w:rsidRDefault="007E5F58" w:rsidP="007E5F58">
      <w:pPr>
        <w:rPr>
          <w:sz w:val="24"/>
        </w:rPr>
      </w:pPr>
      <w:r>
        <w:rPr>
          <w:sz w:val="24"/>
        </w:rPr>
        <w:t>Организация-разработчик: ГБПОУ «ТКТиС»</w:t>
      </w:r>
    </w:p>
    <w:p w:rsidR="007E5F58" w:rsidRDefault="007E5F58" w:rsidP="007E5F58">
      <w:pPr>
        <w:rPr>
          <w:sz w:val="24"/>
        </w:rPr>
        <w:sectPr w:rsidR="007E5F58">
          <w:pgSz w:w="11906" w:h="16838"/>
          <w:pgMar w:top="851" w:right="851" w:bottom="1134" w:left="1701" w:header="709" w:footer="159" w:gutter="0"/>
          <w:cols w:space="720"/>
          <w:titlePg/>
        </w:sectPr>
      </w:pPr>
      <w:r>
        <w:rPr>
          <w:sz w:val="24"/>
        </w:rPr>
        <w:t>Разработчик Е.С. Блинова, преподаватель ГБПОУ «ТКТиС»</w:t>
      </w:r>
    </w:p>
    <w:p w:rsidR="007E5F58" w:rsidRDefault="007E5F58" w:rsidP="007E5F58">
      <w:pPr>
        <w:rPr>
          <w:sz w:val="24"/>
        </w:rPr>
      </w:pPr>
    </w:p>
    <w:p w:rsidR="007E5F58" w:rsidRDefault="007E5F58" w:rsidP="007E5F58">
      <w:pPr>
        <w:rPr>
          <w:sz w:val="24"/>
        </w:rPr>
      </w:pPr>
    </w:p>
    <w:p w:rsidR="007E5F58" w:rsidRPr="00EB73FD" w:rsidRDefault="007E5F58" w:rsidP="007E5F58">
      <w:pPr>
        <w:pStyle w:val="13"/>
        <w:rPr>
          <w:rFonts w:ascii="Times New Roman" w:hAnsi="Times New Roman"/>
        </w:rPr>
      </w:pPr>
      <w:r w:rsidRPr="00EB73FD">
        <w:rPr>
          <w:rFonts w:ascii="Times New Roman" w:hAnsi="Times New Roman"/>
        </w:rPr>
        <w:t>СОДЕРЖАНИЕ ПРОГРАММЫ</w:t>
      </w:r>
    </w:p>
    <w:p w:rsidR="007E5F58" w:rsidRPr="00EB73FD" w:rsidRDefault="007E5F58" w:rsidP="007E5F58">
      <w:pPr>
        <w:pStyle w:val="12"/>
        <w:rPr>
          <w:rFonts w:eastAsiaTheme="minorEastAsia"/>
          <w:b/>
          <w:bCs w:val="0"/>
        </w:rPr>
      </w:pPr>
      <w:r w:rsidRPr="000610BB">
        <w:rPr>
          <w:b/>
          <w:bCs w:val="0"/>
          <w:color w:val="000000"/>
        </w:rPr>
        <w:fldChar w:fldCharType="begin"/>
      </w:r>
      <w:r w:rsidRPr="00EB73FD">
        <w:rPr>
          <w:b/>
        </w:rPr>
        <w:instrText xml:space="preserve"> TOC \h \z \t "Раздел 1;1;Раздел 1.1;2"</w:instrText>
      </w:r>
      <w:r w:rsidRPr="000610BB">
        <w:rPr>
          <w:b/>
          <w:bCs w:val="0"/>
          <w:color w:val="000000"/>
        </w:rPr>
        <w:fldChar w:fldCharType="separate"/>
      </w:r>
      <w:hyperlink w:anchor="_Toc156825287" w:tooltip="#_Toc156825287" w:history="1">
        <w:r w:rsidRPr="00EB73FD">
          <w:rPr>
            <w:rStyle w:val="a3"/>
          </w:rPr>
          <w:t>СОДЕРЖАНИЕ ПРОГРАММЫ…………………………………………………..</w:t>
        </w:r>
        <w:r w:rsidRPr="00EB73FD">
          <w:tab/>
          <w:t>4</w:t>
        </w:r>
      </w:hyperlink>
    </w:p>
    <w:p w:rsidR="007E5F58" w:rsidRPr="00EB73FD" w:rsidRDefault="007E5F58" w:rsidP="007E5F58">
      <w:pPr>
        <w:pStyle w:val="12"/>
        <w:rPr>
          <w:rFonts w:eastAsiaTheme="minorEastAsia"/>
          <w:b/>
          <w:bCs w:val="0"/>
        </w:rPr>
      </w:pPr>
      <w:hyperlink w:anchor="_Toc156825288" w:tooltip="#_Toc156825288" w:history="1">
        <w:r w:rsidRPr="00EB73FD">
          <w:rPr>
            <w:rStyle w:val="a3"/>
          </w:rPr>
          <w:t>1. Общая характеристика…………………………………………………………….</w:t>
        </w:r>
        <w:r w:rsidRPr="00EB73FD">
          <w:tab/>
        </w:r>
      </w:hyperlink>
      <w:r w:rsidRPr="00EB73FD">
        <w:t>.4</w:t>
      </w:r>
    </w:p>
    <w:p w:rsidR="007E5F58" w:rsidRPr="00EB73FD" w:rsidRDefault="007E5F58" w:rsidP="007E5F58">
      <w:pPr>
        <w:pStyle w:val="22"/>
        <w:rPr>
          <w:rFonts w:eastAsiaTheme="minorEastAsia"/>
          <w:i w:val="0"/>
          <w:iCs w:val="0"/>
        </w:rPr>
      </w:pPr>
      <w:hyperlink w:anchor="_Toc156825289" w:tooltip="#_Toc156825289" w:history="1">
        <w:r w:rsidRPr="00EB73FD">
          <w:rPr>
            <w:rStyle w:val="a3"/>
            <w:i w:val="0"/>
          </w:rPr>
          <w:t>1.1. Цель и место дисциплины в структуре образовательной программы…</w:t>
        </w:r>
        <w:r>
          <w:rPr>
            <w:rStyle w:val="a3"/>
            <w:i w:val="0"/>
          </w:rPr>
          <w:t xml:space="preserve">……   </w:t>
        </w:r>
        <w:r>
          <w:t>4</w:t>
        </w:r>
      </w:hyperlink>
    </w:p>
    <w:p w:rsidR="007E5F58" w:rsidRPr="00EB73FD" w:rsidRDefault="007E5F58" w:rsidP="007E5F58">
      <w:pPr>
        <w:pStyle w:val="22"/>
        <w:rPr>
          <w:rFonts w:eastAsiaTheme="minorEastAsia"/>
          <w:i w:val="0"/>
          <w:iCs w:val="0"/>
        </w:rPr>
      </w:pPr>
      <w:hyperlink w:anchor="_Toc156825290" w:tooltip="#_Toc156825290" w:history="1">
        <w:r w:rsidRPr="00EB73FD">
          <w:rPr>
            <w:rStyle w:val="a3"/>
            <w:i w:val="0"/>
          </w:rPr>
          <w:t>1.2. Планируемые результаты освоения дисциплины……………………………</w:t>
        </w:r>
        <w:r w:rsidRPr="00EB73FD">
          <w:tab/>
        </w:r>
      </w:hyperlink>
      <w:r w:rsidRPr="00EB73FD">
        <w:t>4</w:t>
      </w:r>
    </w:p>
    <w:p w:rsidR="007E5F58" w:rsidRPr="00EB73FD" w:rsidRDefault="007E5F58" w:rsidP="007E5F58">
      <w:pPr>
        <w:pStyle w:val="12"/>
        <w:rPr>
          <w:rFonts w:eastAsiaTheme="minorEastAsia"/>
          <w:b/>
          <w:bCs w:val="0"/>
        </w:rPr>
      </w:pPr>
      <w:hyperlink w:anchor="_Toc156825291" w:tooltip="#_Toc156825291" w:history="1">
        <w:r w:rsidRPr="00EB73FD">
          <w:rPr>
            <w:rStyle w:val="a3"/>
          </w:rPr>
          <w:t>2. Структура и содержание ДИСЦИПЛИНЫ</w:t>
        </w:r>
        <w:r w:rsidRPr="00EB73FD">
          <w:tab/>
          <w:t>………………………………..……6</w:t>
        </w:r>
      </w:hyperlink>
    </w:p>
    <w:p w:rsidR="007E5F58" w:rsidRPr="00EB73FD" w:rsidRDefault="007E5F58" w:rsidP="007E5F58">
      <w:pPr>
        <w:pStyle w:val="22"/>
        <w:rPr>
          <w:rFonts w:eastAsiaTheme="minorEastAsia"/>
          <w:i w:val="0"/>
          <w:iCs w:val="0"/>
        </w:rPr>
      </w:pPr>
      <w:hyperlink w:anchor="_Toc156825292" w:tooltip="#_Toc156825292" w:history="1">
        <w:r w:rsidRPr="00EB73FD">
          <w:rPr>
            <w:rStyle w:val="a3"/>
            <w:i w:val="0"/>
          </w:rPr>
          <w:t>2.1. Трудоемкость освоения дисциплины………………</w:t>
        </w:r>
        <w:r>
          <w:rPr>
            <w:rStyle w:val="a3"/>
            <w:i w:val="0"/>
          </w:rPr>
          <w:t>…………………………….……</w:t>
        </w:r>
        <w:r w:rsidRPr="00EB73FD">
          <w:t>6</w:t>
        </w:r>
      </w:hyperlink>
    </w:p>
    <w:p w:rsidR="007E5F58" w:rsidRPr="00EB73FD" w:rsidRDefault="007E5F58" w:rsidP="007E5F58">
      <w:pPr>
        <w:pStyle w:val="22"/>
        <w:rPr>
          <w:rFonts w:eastAsiaTheme="minorEastAsia"/>
          <w:i w:val="0"/>
          <w:iCs w:val="0"/>
        </w:rPr>
      </w:pPr>
      <w:hyperlink w:anchor="_Toc156825293" w:tooltip="#_Toc156825293" w:history="1">
        <w:r w:rsidRPr="00EB73FD">
          <w:rPr>
            <w:rStyle w:val="a3"/>
            <w:i w:val="0"/>
          </w:rPr>
          <w:t>2.2. Содержание дисциплины……………………………………………………..…..</w:t>
        </w:r>
        <w:r w:rsidRPr="00EB73FD">
          <w:tab/>
          <w:t>7</w:t>
        </w:r>
      </w:hyperlink>
    </w:p>
    <w:p w:rsidR="007E5F58" w:rsidRPr="00EB73FD" w:rsidRDefault="007E5F58" w:rsidP="007E5F58">
      <w:pPr>
        <w:pStyle w:val="12"/>
        <w:rPr>
          <w:rFonts w:eastAsiaTheme="minorEastAsia"/>
          <w:b/>
          <w:bCs w:val="0"/>
        </w:rPr>
      </w:pPr>
      <w:hyperlink w:anchor="_Toc156825296" w:tooltip="#_Toc156825296" w:history="1">
        <w:r w:rsidRPr="00EB73FD">
          <w:rPr>
            <w:rStyle w:val="a3"/>
          </w:rPr>
          <w:t>3. Условия реализации ДИСЦИПЛИНЫ…………………………………………</w:t>
        </w:r>
        <w:r w:rsidRPr="00EB73FD">
          <w:tab/>
          <w:t>10</w:t>
        </w:r>
      </w:hyperlink>
    </w:p>
    <w:p w:rsidR="007E5F58" w:rsidRPr="00EB73FD" w:rsidRDefault="007E5F58" w:rsidP="007E5F58">
      <w:pPr>
        <w:pStyle w:val="22"/>
        <w:rPr>
          <w:rFonts w:eastAsiaTheme="minorEastAsia"/>
          <w:i w:val="0"/>
          <w:iCs w:val="0"/>
        </w:rPr>
      </w:pPr>
      <w:hyperlink w:anchor="_Toc156825297" w:tooltip="#_Toc156825297" w:history="1">
        <w:r w:rsidRPr="00EB73FD">
          <w:rPr>
            <w:rStyle w:val="a3"/>
            <w:i w:val="0"/>
          </w:rPr>
          <w:t>3.1. Материально-техническое обеспечение…………………………………..…</w:t>
        </w:r>
        <w:r w:rsidRPr="00EB73FD">
          <w:t>……….10</w:t>
        </w:r>
      </w:hyperlink>
    </w:p>
    <w:p w:rsidR="007E5F58" w:rsidRPr="00EB73FD" w:rsidRDefault="007E5F58" w:rsidP="007E5F58">
      <w:pPr>
        <w:pStyle w:val="22"/>
        <w:rPr>
          <w:rFonts w:eastAsiaTheme="minorEastAsia"/>
          <w:i w:val="0"/>
          <w:iCs w:val="0"/>
        </w:rPr>
      </w:pPr>
      <w:hyperlink w:anchor="_Toc156825298" w:tooltip="#_Toc156825298" w:history="1">
        <w:r w:rsidRPr="00EB73FD">
          <w:rPr>
            <w:rStyle w:val="a3"/>
            <w:i w:val="0"/>
          </w:rPr>
          <w:t>3.2. Учебно-методическое обеспечение</w:t>
        </w:r>
        <w:r w:rsidRPr="00EB73FD">
          <w:tab/>
          <w:t>………………………………………..…..………10</w:t>
        </w:r>
      </w:hyperlink>
    </w:p>
    <w:p w:rsidR="007E5F58" w:rsidRPr="00EB73FD" w:rsidRDefault="007E5F58" w:rsidP="007E5F58">
      <w:pPr>
        <w:pStyle w:val="12"/>
        <w:rPr>
          <w:rFonts w:eastAsiaTheme="minorEastAsia"/>
          <w:b/>
          <w:bCs w:val="0"/>
        </w:rPr>
      </w:pPr>
      <w:hyperlink w:anchor="_Toc156825299" w:tooltip="#_Toc156825299" w:history="1">
        <w:r w:rsidRPr="00EB73FD">
          <w:rPr>
            <w:rStyle w:val="a3"/>
          </w:rPr>
          <w:t>4. Контроль и оценка результатов  освоения ДИСЦИПЛИНЫ……………….</w:t>
        </w:r>
        <w:r w:rsidRPr="00EB73FD">
          <w:tab/>
        </w:r>
        <w:r>
          <w:t>.</w:t>
        </w:r>
        <w:r w:rsidRPr="00EB73FD">
          <w:t>1</w:t>
        </w:r>
        <w:r>
          <w:t>1</w:t>
        </w:r>
      </w:hyperlink>
    </w:p>
    <w:p w:rsidR="007E5F58" w:rsidRDefault="007E5F58" w:rsidP="007E5F58">
      <w:pPr>
        <w:pStyle w:val="1"/>
        <w:jc w:val="center"/>
        <w:rPr>
          <w:b w:val="0"/>
          <w:bCs w:val="0"/>
          <w:szCs w:val="24"/>
        </w:rPr>
      </w:pPr>
      <w:r w:rsidRPr="00EB73FD">
        <w:rPr>
          <w:rFonts w:ascii="Times New Roman" w:hAnsi="Times New Roman"/>
          <w:b w:val="0"/>
          <w:bCs w:val="0"/>
          <w:sz w:val="24"/>
          <w:szCs w:val="24"/>
        </w:rPr>
        <w:fldChar w:fldCharType="end"/>
      </w:r>
    </w:p>
    <w:p w:rsidR="007E5F58" w:rsidRDefault="007E5F58" w:rsidP="007E5F58">
      <w:pPr>
        <w:rPr>
          <w:rFonts w:asciiTheme="majorHAnsi" w:hAnsiTheme="majorHAnsi"/>
          <w:color w:val="365F91" w:themeColor="accent1" w:themeShade="BF"/>
          <w:sz w:val="28"/>
        </w:rPr>
      </w:pPr>
      <w:r>
        <w:br w:type="page"/>
      </w:r>
    </w:p>
    <w:p w:rsidR="007E5F58" w:rsidRDefault="007E5F58" w:rsidP="007E5F58">
      <w:pPr>
        <w:pStyle w:val="1"/>
        <w:jc w:val="center"/>
        <w:rPr>
          <w:rFonts w:ascii="Times New Roman" w:hAnsi="Times New Roman"/>
          <w:color w:val="000000"/>
          <w:sz w:val="24"/>
        </w:rPr>
      </w:pPr>
      <w:r>
        <w:rPr>
          <w:rFonts w:ascii="Times New Roman" w:hAnsi="Times New Roman"/>
          <w:color w:val="000000"/>
          <w:sz w:val="24"/>
        </w:rPr>
        <w:lastRenderedPageBreak/>
        <w:t>1. ОБЩАЯ ХАРАКТЕРИСТИКА РАБОЧЕЙ ПРОГРАММЫ УЧЕБНОЙ ДИСЦИПЛИНЫ ОП.</w:t>
      </w:r>
      <w:r w:rsidR="00F30BC0">
        <w:rPr>
          <w:rFonts w:ascii="Times New Roman" w:hAnsi="Times New Roman"/>
          <w:color w:val="000000"/>
          <w:sz w:val="24"/>
        </w:rPr>
        <w:t>09</w:t>
      </w:r>
      <w:r>
        <w:rPr>
          <w:rFonts w:ascii="Times New Roman" w:hAnsi="Times New Roman"/>
          <w:color w:val="000000"/>
          <w:sz w:val="24"/>
        </w:rPr>
        <w:t xml:space="preserve"> ЭКОЛОГИЧЕСКАЯ БЕЗОПАСНОСТЬ ТРАНСПОРТНЫХ СИСТЕМ</w:t>
      </w:r>
    </w:p>
    <w:p w:rsidR="007E5F58" w:rsidRDefault="007E5F58" w:rsidP="007E5F58">
      <w:pPr>
        <w:ind w:left="720"/>
        <w:jc w:val="center"/>
        <w:rPr>
          <w:b/>
          <w:sz w:val="14"/>
        </w:rPr>
      </w:pPr>
    </w:p>
    <w:p w:rsidR="007E5F58" w:rsidRDefault="007E5F58" w:rsidP="007E5F58">
      <w:pPr>
        <w:pStyle w:val="110"/>
        <w:rPr>
          <w:rFonts w:ascii="Times New Roman" w:hAnsi="Times New Roman"/>
        </w:rPr>
      </w:pPr>
      <w:r>
        <w:rPr>
          <w:rFonts w:ascii="Times New Roman" w:hAnsi="Times New Roman"/>
        </w:rPr>
        <w:t>1.1.Цель и место дисциплины в структуре образовательной программы</w:t>
      </w:r>
    </w:p>
    <w:p w:rsidR="007E5F58" w:rsidRPr="00C51289" w:rsidRDefault="007E5F58" w:rsidP="007E5F58">
      <w:pPr>
        <w:spacing w:line="276" w:lineRule="auto"/>
        <w:ind w:firstLine="709"/>
        <w:rPr>
          <w:sz w:val="24"/>
          <w:szCs w:val="24"/>
        </w:rPr>
      </w:pPr>
      <w:r w:rsidRPr="00C51289">
        <w:rPr>
          <w:sz w:val="24"/>
          <w:szCs w:val="24"/>
        </w:rPr>
        <w:t xml:space="preserve">Целью преподавания дисциплины является изучение студентами экологического воздействия автотранспортных средств на всех этапах полного жизненного цикла, механизмов взаимодействия транспортных потоков и дорожных сетей с окружающей средой, усвоение методов нормирования экологических параметров автотранспортных средств и систем, и основных направлений снижения уровня загрязнения окружающей среды. Полученные в ходе изучения студентами разделов дисциплины должны обеспечить будущему выпускнику возможность успешной работы в проектных организациях, научно-исследовательских учреждениях и промышленных предприятиях автотранспортной промышленности. </w:t>
      </w:r>
    </w:p>
    <w:p w:rsidR="007E5F58" w:rsidRPr="00C51289" w:rsidRDefault="007E5F58" w:rsidP="007E5F58">
      <w:pPr>
        <w:spacing w:line="276" w:lineRule="auto"/>
        <w:ind w:firstLine="709"/>
        <w:rPr>
          <w:sz w:val="24"/>
          <w:szCs w:val="24"/>
        </w:rPr>
      </w:pPr>
      <w:r w:rsidRPr="00C51289">
        <w:rPr>
          <w:sz w:val="24"/>
          <w:szCs w:val="24"/>
        </w:rPr>
        <w:t xml:space="preserve">Задачи дисциплины: </w:t>
      </w:r>
    </w:p>
    <w:p w:rsidR="007E5F58" w:rsidRPr="00C51289" w:rsidRDefault="007E5F58" w:rsidP="007E5F58">
      <w:pPr>
        <w:spacing w:line="276" w:lineRule="auto"/>
        <w:ind w:firstLine="709"/>
        <w:rPr>
          <w:sz w:val="24"/>
          <w:szCs w:val="24"/>
        </w:rPr>
      </w:pPr>
      <w:r w:rsidRPr="00C51289">
        <w:rPr>
          <w:sz w:val="24"/>
          <w:szCs w:val="24"/>
        </w:rPr>
        <w:t xml:space="preserve">- изучить природу основных источников загрязнения окружающей среды автотранспортных средств на всех этапах полного жизненного цикла; </w:t>
      </w:r>
    </w:p>
    <w:p w:rsidR="007E5F58" w:rsidRPr="00C51289" w:rsidRDefault="007E5F58" w:rsidP="007E5F58">
      <w:pPr>
        <w:spacing w:line="276" w:lineRule="auto"/>
        <w:ind w:firstLine="709"/>
        <w:rPr>
          <w:sz w:val="24"/>
          <w:szCs w:val="24"/>
        </w:rPr>
      </w:pPr>
      <w:r w:rsidRPr="00C51289">
        <w:rPr>
          <w:sz w:val="24"/>
          <w:szCs w:val="24"/>
        </w:rPr>
        <w:t xml:space="preserve">- изучить классификацию источников загрязнения автотранспортных средств; </w:t>
      </w:r>
    </w:p>
    <w:p w:rsidR="007E5F58" w:rsidRPr="00C51289" w:rsidRDefault="007E5F58" w:rsidP="007E5F58">
      <w:pPr>
        <w:spacing w:line="276" w:lineRule="auto"/>
        <w:ind w:firstLine="709"/>
        <w:rPr>
          <w:sz w:val="24"/>
          <w:szCs w:val="24"/>
        </w:rPr>
      </w:pPr>
      <w:r w:rsidRPr="00C51289">
        <w:rPr>
          <w:sz w:val="24"/>
          <w:szCs w:val="24"/>
        </w:rPr>
        <w:t xml:space="preserve">- изучить основные экологические характеристики конструкционных материалов; </w:t>
      </w:r>
    </w:p>
    <w:p w:rsidR="007E5F58" w:rsidRPr="00C51289" w:rsidRDefault="007E5F58" w:rsidP="007E5F58">
      <w:pPr>
        <w:spacing w:line="276" w:lineRule="auto"/>
        <w:ind w:firstLine="709"/>
        <w:rPr>
          <w:sz w:val="24"/>
          <w:szCs w:val="24"/>
        </w:rPr>
      </w:pPr>
      <w:r w:rsidRPr="00C51289">
        <w:rPr>
          <w:sz w:val="24"/>
          <w:szCs w:val="24"/>
        </w:rPr>
        <w:t xml:space="preserve">- изучить факторы негативного воздействия автотранспортных предприятий на окружающую среду; </w:t>
      </w:r>
    </w:p>
    <w:p w:rsidR="007E5F58" w:rsidRPr="00C51289" w:rsidRDefault="007E5F58" w:rsidP="007E5F58">
      <w:pPr>
        <w:spacing w:line="276" w:lineRule="auto"/>
        <w:ind w:firstLine="709"/>
        <w:rPr>
          <w:sz w:val="24"/>
          <w:szCs w:val="24"/>
        </w:rPr>
      </w:pPr>
      <w:r w:rsidRPr="00C51289">
        <w:rPr>
          <w:sz w:val="24"/>
          <w:szCs w:val="24"/>
        </w:rPr>
        <w:t xml:space="preserve">- изучить причины образования в отработавших газах двигателей внутреннего сгорания (ДВС); </w:t>
      </w:r>
    </w:p>
    <w:p w:rsidR="007E5F58" w:rsidRPr="00C51289" w:rsidRDefault="007E5F58" w:rsidP="007E5F58">
      <w:pPr>
        <w:spacing w:line="276" w:lineRule="auto"/>
        <w:ind w:firstLine="709"/>
        <w:rPr>
          <w:sz w:val="24"/>
          <w:szCs w:val="24"/>
        </w:rPr>
      </w:pPr>
      <w:r w:rsidRPr="00C51289">
        <w:rPr>
          <w:sz w:val="24"/>
          <w:szCs w:val="24"/>
        </w:rPr>
        <w:t xml:space="preserve">- изучить последствия воздействия автотранспортных загрязнений на человека, животный и растительный мир; </w:t>
      </w:r>
    </w:p>
    <w:p w:rsidR="007E5F58" w:rsidRDefault="007E5F58" w:rsidP="007E5F58">
      <w:pPr>
        <w:spacing w:line="276" w:lineRule="auto"/>
        <w:ind w:firstLine="709"/>
        <w:rPr>
          <w:sz w:val="24"/>
          <w:szCs w:val="24"/>
        </w:rPr>
      </w:pPr>
      <w:r w:rsidRPr="00C51289">
        <w:rPr>
          <w:sz w:val="24"/>
          <w:szCs w:val="24"/>
        </w:rPr>
        <w:t xml:space="preserve">- изучить основные методы нормирования экологических параметров; </w:t>
      </w:r>
    </w:p>
    <w:p w:rsidR="007E5F58" w:rsidRPr="00C51289" w:rsidRDefault="007E5F58" w:rsidP="007E5F58">
      <w:pPr>
        <w:spacing w:line="276" w:lineRule="auto"/>
        <w:ind w:firstLine="709"/>
        <w:rPr>
          <w:sz w:val="24"/>
          <w:szCs w:val="24"/>
        </w:rPr>
      </w:pPr>
      <w:r w:rsidRPr="00C51289">
        <w:rPr>
          <w:sz w:val="24"/>
          <w:szCs w:val="24"/>
        </w:rPr>
        <w:t xml:space="preserve">- изучить современные направления снижения уровня экологического воздействия автотранспортных средств на окружающую среду. </w:t>
      </w:r>
    </w:p>
    <w:p w:rsidR="007E5F58" w:rsidRPr="00DE0DBA" w:rsidRDefault="007E5F58" w:rsidP="007E5F5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b/>
          <w:sz w:val="24"/>
        </w:rPr>
      </w:pPr>
      <w:r>
        <w:rPr>
          <w:sz w:val="24"/>
        </w:rPr>
        <w:t xml:space="preserve">Учебная дисциплина «Экологическая безопасность транспортных систем» входит в вариативную часть основной образовательной программы в соответствии </w:t>
      </w:r>
      <w:r w:rsidRPr="00DE0DBA">
        <w:rPr>
          <w:sz w:val="24"/>
        </w:rPr>
        <w:t xml:space="preserve">с ФГОС СПО </w:t>
      </w:r>
      <w:r w:rsidRPr="00DE0DBA">
        <w:rPr>
          <w:b/>
          <w:sz w:val="24"/>
        </w:rPr>
        <w:t xml:space="preserve">по </w:t>
      </w:r>
      <w:r>
        <w:rPr>
          <w:b/>
          <w:sz w:val="24"/>
        </w:rPr>
        <w:t>специальности</w:t>
      </w:r>
      <w:r w:rsidRPr="00DE0DBA">
        <w:rPr>
          <w:b/>
          <w:sz w:val="24"/>
        </w:rPr>
        <w:t xml:space="preserve"> </w:t>
      </w:r>
      <w:r>
        <w:rPr>
          <w:b/>
          <w:sz w:val="24"/>
        </w:rPr>
        <w:t>23.02.01 Организация перевозок и управление на транспорте (автомобильном)</w:t>
      </w:r>
    </w:p>
    <w:p w:rsidR="007E5F58" w:rsidRPr="00315F34" w:rsidRDefault="007E5F58" w:rsidP="007E5F5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rPr>
          <w:sz w:val="24"/>
          <w:szCs w:val="24"/>
        </w:rPr>
      </w:pPr>
      <w:r w:rsidRPr="00315F34">
        <w:rPr>
          <w:sz w:val="24"/>
          <w:szCs w:val="24"/>
        </w:rPr>
        <w:t xml:space="preserve">Особое значение дисциплина имеет при формировании и развитии </w:t>
      </w:r>
      <w:r w:rsidRPr="00E233EF">
        <w:rPr>
          <w:sz w:val="24"/>
          <w:szCs w:val="24"/>
        </w:rPr>
        <w:t>ОК 07.</w:t>
      </w:r>
    </w:p>
    <w:p w:rsidR="007E5F58" w:rsidRPr="00495D5C" w:rsidRDefault="007E5F58" w:rsidP="007E5F58">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rPr>
          <w:color w:val="FF0000"/>
          <w:sz w:val="24"/>
        </w:rPr>
      </w:pPr>
    </w:p>
    <w:p w:rsidR="007E5F58" w:rsidRDefault="007E5F58" w:rsidP="007E5F58">
      <w:pPr>
        <w:spacing w:after="120"/>
        <w:jc w:val="center"/>
        <w:rPr>
          <w:b/>
          <w:sz w:val="24"/>
        </w:rPr>
      </w:pPr>
      <w:r>
        <w:rPr>
          <w:b/>
          <w:sz w:val="24"/>
        </w:rPr>
        <w:t>1.2. Планируемые результаты освоения дисциплины</w:t>
      </w:r>
    </w:p>
    <w:p w:rsidR="007E5F58" w:rsidRDefault="007E5F58" w:rsidP="007E5F58">
      <w:pPr>
        <w:ind w:firstLine="709"/>
        <w:rPr>
          <w:sz w:val="24"/>
        </w:rPr>
      </w:pPr>
      <w:r>
        <w:rPr>
          <w:sz w:val="24"/>
        </w:rPr>
        <w:t>В рамках программы учебной дисциплины обучающимися осваиваются следующие умения и знания:</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951"/>
        <w:gridCol w:w="4111"/>
        <w:gridCol w:w="3685"/>
      </w:tblGrid>
      <w:tr w:rsidR="007E5F58" w:rsidTr="007E5F58">
        <w:trPr>
          <w:trHeight w:val="649"/>
        </w:trPr>
        <w:tc>
          <w:tcPr>
            <w:tcW w:w="1951" w:type="dxa"/>
            <w:tcBorders>
              <w:top w:val="single" w:sz="4" w:space="0" w:color="000000"/>
              <w:left w:val="single" w:sz="4" w:space="0" w:color="000000"/>
              <w:bottom w:val="single" w:sz="4" w:space="0" w:color="000000"/>
              <w:right w:val="single" w:sz="4" w:space="0" w:color="000000"/>
            </w:tcBorders>
          </w:tcPr>
          <w:p w:rsidR="007E5F58" w:rsidRDefault="007E5F58" w:rsidP="007E5F58">
            <w:pPr>
              <w:jc w:val="center"/>
              <w:rPr>
                <w:sz w:val="24"/>
              </w:rPr>
            </w:pPr>
            <w:r>
              <w:rPr>
                <w:sz w:val="24"/>
              </w:rPr>
              <w:t>Код</w:t>
            </w:r>
          </w:p>
          <w:p w:rsidR="007E5F58" w:rsidRDefault="007E5F58" w:rsidP="007E5F58">
            <w:pPr>
              <w:jc w:val="center"/>
              <w:rPr>
                <w:sz w:val="24"/>
              </w:rPr>
            </w:pPr>
            <w:r>
              <w:rPr>
                <w:sz w:val="24"/>
              </w:rPr>
              <w:t>ПК, ОК</w:t>
            </w:r>
          </w:p>
        </w:tc>
        <w:tc>
          <w:tcPr>
            <w:tcW w:w="4111" w:type="dxa"/>
            <w:tcBorders>
              <w:top w:val="single" w:sz="4" w:space="0" w:color="000000"/>
              <w:left w:val="single" w:sz="4" w:space="0" w:color="000000"/>
              <w:bottom w:val="single" w:sz="4" w:space="0" w:color="000000"/>
              <w:right w:val="single" w:sz="4" w:space="0" w:color="000000"/>
            </w:tcBorders>
          </w:tcPr>
          <w:p w:rsidR="007E5F58" w:rsidRDefault="007E5F58" w:rsidP="007E5F58">
            <w:pPr>
              <w:jc w:val="center"/>
              <w:rPr>
                <w:sz w:val="24"/>
              </w:rPr>
            </w:pPr>
            <w:r>
              <w:rPr>
                <w:sz w:val="24"/>
              </w:rPr>
              <w:t>Умения</w:t>
            </w:r>
          </w:p>
        </w:tc>
        <w:tc>
          <w:tcPr>
            <w:tcW w:w="3685" w:type="dxa"/>
            <w:tcBorders>
              <w:top w:val="single" w:sz="4" w:space="0" w:color="000000"/>
              <w:left w:val="single" w:sz="4" w:space="0" w:color="000000"/>
              <w:bottom w:val="single" w:sz="4" w:space="0" w:color="000000"/>
              <w:right w:val="single" w:sz="4" w:space="0" w:color="000000"/>
            </w:tcBorders>
          </w:tcPr>
          <w:p w:rsidR="007E5F58" w:rsidRDefault="007E5F58" w:rsidP="007E5F58">
            <w:pPr>
              <w:jc w:val="center"/>
              <w:rPr>
                <w:sz w:val="24"/>
              </w:rPr>
            </w:pPr>
            <w:r>
              <w:rPr>
                <w:sz w:val="24"/>
              </w:rPr>
              <w:t>Знания</w:t>
            </w:r>
          </w:p>
        </w:tc>
      </w:tr>
      <w:tr w:rsidR="007E5F58" w:rsidTr="007E5F58">
        <w:trPr>
          <w:trHeight w:val="1693"/>
        </w:trPr>
        <w:tc>
          <w:tcPr>
            <w:tcW w:w="1951" w:type="dxa"/>
            <w:tcBorders>
              <w:top w:val="single" w:sz="4" w:space="0" w:color="000000"/>
              <w:left w:val="single" w:sz="4" w:space="0" w:color="000000"/>
              <w:bottom w:val="single" w:sz="4" w:space="0" w:color="000000"/>
              <w:right w:val="single" w:sz="4" w:space="0" w:color="000000"/>
            </w:tcBorders>
          </w:tcPr>
          <w:p w:rsidR="007E5F58" w:rsidRPr="00722A0F" w:rsidRDefault="007E5F58" w:rsidP="007E5F58">
            <w:pPr>
              <w:shd w:val="clear" w:color="auto" w:fill="FFFFFF"/>
              <w:rPr>
                <w:color w:val="212529"/>
                <w:spacing w:val="-2"/>
                <w:sz w:val="24"/>
              </w:rPr>
            </w:pPr>
            <w:r w:rsidRPr="00722A0F">
              <w:rPr>
                <w:color w:val="212529"/>
                <w:spacing w:val="-2"/>
                <w:sz w:val="24"/>
              </w:rPr>
              <w:t xml:space="preserve">ОК </w:t>
            </w:r>
            <w:r>
              <w:rPr>
                <w:color w:val="212529"/>
                <w:spacing w:val="-2"/>
                <w:sz w:val="24"/>
              </w:rPr>
              <w:t>0</w:t>
            </w:r>
            <w:r w:rsidRPr="00722A0F">
              <w:rPr>
                <w:color w:val="212529"/>
                <w:spacing w:val="-2"/>
                <w:sz w:val="24"/>
              </w:rPr>
              <w:t xml:space="preserve">1. </w:t>
            </w:r>
          </w:p>
          <w:p w:rsidR="007E5F58" w:rsidRPr="00722A0F" w:rsidRDefault="007E5F58" w:rsidP="007E5F58">
            <w:pPr>
              <w:shd w:val="clear" w:color="auto" w:fill="FFFFFF"/>
              <w:rPr>
                <w:color w:val="212529"/>
                <w:spacing w:val="-2"/>
                <w:sz w:val="24"/>
              </w:rPr>
            </w:pPr>
            <w:r w:rsidRPr="00722A0F">
              <w:rPr>
                <w:color w:val="212529"/>
                <w:spacing w:val="-2"/>
                <w:sz w:val="24"/>
              </w:rPr>
              <w:t xml:space="preserve">ОК </w:t>
            </w:r>
            <w:r>
              <w:rPr>
                <w:color w:val="212529"/>
                <w:spacing w:val="-2"/>
                <w:sz w:val="24"/>
              </w:rPr>
              <w:t>0</w:t>
            </w:r>
            <w:r w:rsidRPr="00722A0F">
              <w:rPr>
                <w:color w:val="212529"/>
                <w:spacing w:val="-2"/>
                <w:sz w:val="24"/>
              </w:rPr>
              <w:t xml:space="preserve">3. </w:t>
            </w:r>
          </w:p>
          <w:p w:rsidR="007E5F58" w:rsidRPr="00722A0F" w:rsidRDefault="007E5F58" w:rsidP="007E5F58">
            <w:pPr>
              <w:shd w:val="clear" w:color="auto" w:fill="FFFFFF"/>
              <w:rPr>
                <w:color w:val="212529"/>
                <w:spacing w:val="-2"/>
                <w:sz w:val="24"/>
              </w:rPr>
            </w:pPr>
            <w:r w:rsidRPr="00722A0F">
              <w:rPr>
                <w:color w:val="212529"/>
                <w:spacing w:val="-2"/>
                <w:sz w:val="24"/>
              </w:rPr>
              <w:t xml:space="preserve">ОК </w:t>
            </w:r>
            <w:r>
              <w:rPr>
                <w:color w:val="212529"/>
                <w:spacing w:val="-2"/>
                <w:sz w:val="24"/>
              </w:rPr>
              <w:t>0</w:t>
            </w:r>
            <w:r w:rsidRPr="00722A0F">
              <w:rPr>
                <w:color w:val="212529"/>
                <w:spacing w:val="-2"/>
                <w:sz w:val="24"/>
              </w:rPr>
              <w:t xml:space="preserve">7. </w:t>
            </w:r>
          </w:p>
          <w:p w:rsidR="007E5F58" w:rsidRPr="0032070B" w:rsidRDefault="007E5F58" w:rsidP="007E5F58">
            <w:pPr>
              <w:rPr>
                <w:sz w:val="24"/>
              </w:rPr>
            </w:pPr>
            <w:r w:rsidRPr="0032070B">
              <w:rPr>
                <w:sz w:val="24"/>
              </w:rPr>
              <w:t>ПК 1.1</w:t>
            </w:r>
          </w:p>
          <w:p w:rsidR="007E5F58" w:rsidRPr="0032070B" w:rsidRDefault="007E5F58" w:rsidP="007E5F58">
            <w:pPr>
              <w:rPr>
                <w:sz w:val="24"/>
              </w:rPr>
            </w:pPr>
            <w:r w:rsidRPr="0032070B">
              <w:rPr>
                <w:sz w:val="24"/>
              </w:rPr>
              <w:t xml:space="preserve">ПК </w:t>
            </w:r>
            <w:r>
              <w:rPr>
                <w:sz w:val="24"/>
              </w:rPr>
              <w:t>2</w:t>
            </w:r>
            <w:r w:rsidRPr="0032070B">
              <w:rPr>
                <w:sz w:val="24"/>
              </w:rPr>
              <w:t>.2</w:t>
            </w:r>
          </w:p>
          <w:p w:rsidR="007E5F58" w:rsidRDefault="007E5F58" w:rsidP="007E5F58">
            <w:pPr>
              <w:rPr>
                <w:sz w:val="24"/>
              </w:rPr>
            </w:pPr>
            <w:r w:rsidRPr="0032070B">
              <w:rPr>
                <w:sz w:val="24"/>
              </w:rPr>
              <w:t xml:space="preserve">ПК </w:t>
            </w:r>
            <w:r>
              <w:rPr>
                <w:sz w:val="24"/>
              </w:rPr>
              <w:t>3.1</w:t>
            </w:r>
          </w:p>
          <w:p w:rsidR="007E5F58" w:rsidRPr="0032070B" w:rsidRDefault="007E5F58" w:rsidP="007E5F58">
            <w:pPr>
              <w:rPr>
                <w:sz w:val="24"/>
              </w:rPr>
            </w:pPr>
            <w:r>
              <w:rPr>
                <w:sz w:val="24"/>
              </w:rPr>
              <w:t>ПК 3.2</w:t>
            </w:r>
          </w:p>
          <w:p w:rsidR="007E5F58" w:rsidRDefault="007E5F58" w:rsidP="007E5F58">
            <w:pPr>
              <w:rPr>
                <w:sz w:val="24"/>
              </w:rPr>
            </w:pPr>
          </w:p>
        </w:tc>
        <w:tc>
          <w:tcPr>
            <w:tcW w:w="4111" w:type="dxa"/>
            <w:tcBorders>
              <w:top w:val="single" w:sz="4" w:space="0" w:color="000000"/>
              <w:left w:val="single" w:sz="4" w:space="0" w:color="000000"/>
              <w:bottom w:val="single" w:sz="4" w:space="0" w:color="000000"/>
              <w:right w:val="single" w:sz="4" w:space="0" w:color="000000"/>
            </w:tcBorders>
          </w:tcPr>
          <w:p w:rsidR="007E5F58" w:rsidRDefault="007E5F58" w:rsidP="007E5F58">
            <w:pPr>
              <w:rPr>
                <w:sz w:val="24"/>
                <w:u w:val="single"/>
              </w:rPr>
            </w:pPr>
            <w:r>
              <w:rPr>
                <w:sz w:val="24"/>
                <w:u w:val="single"/>
              </w:rPr>
              <w:t>Уметь:</w:t>
            </w:r>
          </w:p>
          <w:p w:rsidR="007E5F58" w:rsidRDefault="007E5F58" w:rsidP="007E5F58">
            <w:r>
              <w:rPr>
                <w:spacing w:val="-6"/>
                <w:sz w:val="24"/>
              </w:rPr>
              <w:t xml:space="preserve">- </w:t>
            </w:r>
            <w:r w:rsidRPr="007F2409">
              <w:t>Осуществлять профессиональную деятельность с планированием мероприятий уменьшающих опасность объектов транспорта и производственной инфраструктуры для персонала и окружающей среды</w:t>
            </w:r>
          </w:p>
          <w:p w:rsidR="007E5F58" w:rsidRPr="007F2409" w:rsidRDefault="007E5F58" w:rsidP="007E5F58">
            <w:pPr>
              <w:rPr>
                <w:spacing w:val="-6"/>
                <w:sz w:val="24"/>
              </w:rPr>
            </w:pPr>
            <w:r>
              <w:rPr>
                <w:spacing w:val="-6"/>
                <w:sz w:val="24"/>
              </w:rPr>
              <w:t xml:space="preserve">- </w:t>
            </w:r>
            <w:r w:rsidRPr="007F2409">
              <w:rPr>
                <w:spacing w:val="-6"/>
                <w:sz w:val="24"/>
              </w:rPr>
              <w:t xml:space="preserve">самостоятельно решать практические </w:t>
            </w:r>
            <w:r w:rsidRPr="007F2409">
              <w:rPr>
                <w:spacing w:val="-6"/>
                <w:sz w:val="24"/>
              </w:rPr>
              <w:lastRenderedPageBreak/>
              <w:t>задачи с</w:t>
            </w:r>
          </w:p>
          <w:p w:rsidR="007E5F58" w:rsidRPr="007F2409" w:rsidRDefault="007E5F58" w:rsidP="007E5F58">
            <w:pPr>
              <w:rPr>
                <w:spacing w:val="-6"/>
                <w:sz w:val="24"/>
              </w:rPr>
            </w:pPr>
            <w:r w:rsidRPr="007F2409">
              <w:rPr>
                <w:spacing w:val="-6"/>
                <w:sz w:val="24"/>
              </w:rPr>
              <w:t>использованием нормативной и правовой базы в сфере</w:t>
            </w:r>
          </w:p>
          <w:p w:rsidR="007E5F58" w:rsidRPr="007F2409" w:rsidRDefault="007E5F58" w:rsidP="007E5F58">
            <w:pPr>
              <w:rPr>
                <w:spacing w:val="-6"/>
                <w:sz w:val="24"/>
              </w:rPr>
            </w:pPr>
            <w:r w:rsidRPr="007F2409">
              <w:rPr>
                <w:spacing w:val="-6"/>
                <w:sz w:val="24"/>
              </w:rPr>
              <w:t>своей профессиональной деятельности с учетом последних</w:t>
            </w:r>
          </w:p>
          <w:p w:rsidR="007E5F58" w:rsidRDefault="007E5F58" w:rsidP="007E5F58">
            <w:pPr>
              <w:rPr>
                <w:spacing w:val="-6"/>
                <w:sz w:val="24"/>
              </w:rPr>
            </w:pPr>
            <w:r w:rsidRPr="007F2409">
              <w:rPr>
                <w:spacing w:val="-6"/>
                <w:sz w:val="24"/>
              </w:rPr>
              <w:t>достижений науки и техники</w:t>
            </w:r>
          </w:p>
        </w:tc>
        <w:tc>
          <w:tcPr>
            <w:tcW w:w="3685" w:type="dxa"/>
            <w:tcBorders>
              <w:top w:val="single" w:sz="4" w:space="0" w:color="000000"/>
              <w:left w:val="single" w:sz="4" w:space="0" w:color="000000"/>
              <w:bottom w:val="single" w:sz="4" w:space="0" w:color="000000"/>
              <w:right w:val="single" w:sz="4" w:space="0" w:color="000000"/>
            </w:tcBorders>
          </w:tcPr>
          <w:p w:rsidR="007E5F58" w:rsidRDefault="007E5F58" w:rsidP="007E5F58">
            <w:pPr>
              <w:rPr>
                <w:sz w:val="24"/>
                <w:u w:val="single"/>
              </w:rPr>
            </w:pPr>
            <w:r>
              <w:rPr>
                <w:sz w:val="24"/>
                <w:u w:val="single"/>
              </w:rPr>
              <w:lastRenderedPageBreak/>
              <w:t>Знать:</w:t>
            </w:r>
          </w:p>
          <w:p w:rsidR="007E5F58" w:rsidRDefault="007E5F58" w:rsidP="007E5F58">
            <w:pPr>
              <w:rPr>
                <w:sz w:val="24"/>
                <w:szCs w:val="24"/>
              </w:rPr>
            </w:pPr>
            <w:r>
              <w:rPr>
                <w:sz w:val="24"/>
                <w:szCs w:val="24"/>
              </w:rPr>
              <w:t xml:space="preserve">- </w:t>
            </w:r>
            <w:r w:rsidRPr="00C51289">
              <w:rPr>
                <w:sz w:val="24"/>
                <w:szCs w:val="24"/>
              </w:rPr>
              <w:t>основны</w:t>
            </w:r>
            <w:r>
              <w:rPr>
                <w:sz w:val="24"/>
                <w:szCs w:val="24"/>
              </w:rPr>
              <w:t>е</w:t>
            </w:r>
            <w:r w:rsidRPr="00C51289">
              <w:rPr>
                <w:sz w:val="24"/>
                <w:szCs w:val="24"/>
              </w:rPr>
              <w:t xml:space="preserve"> источник</w:t>
            </w:r>
            <w:r>
              <w:rPr>
                <w:sz w:val="24"/>
                <w:szCs w:val="24"/>
              </w:rPr>
              <w:t>и</w:t>
            </w:r>
            <w:r w:rsidRPr="00C51289">
              <w:rPr>
                <w:sz w:val="24"/>
                <w:szCs w:val="24"/>
              </w:rPr>
              <w:t xml:space="preserve"> загрязнения окружающей среды автотранспортных средств на всех этапах полного жизненного цикла</w:t>
            </w:r>
          </w:p>
          <w:p w:rsidR="007E5F58" w:rsidRDefault="007E5F58" w:rsidP="007E5F58">
            <w:pPr>
              <w:rPr>
                <w:sz w:val="24"/>
                <w:szCs w:val="24"/>
              </w:rPr>
            </w:pPr>
            <w:r>
              <w:rPr>
                <w:sz w:val="24"/>
                <w:szCs w:val="24"/>
              </w:rPr>
              <w:t xml:space="preserve">- </w:t>
            </w:r>
            <w:r w:rsidRPr="00C51289">
              <w:rPr>
                <w:sz w:val="24"/>
                <w:szCs w:val="24"/>
              </w:rPr>
              <w:t xml:space="preserve">факторы негативного воздействия автотранспортных </w:t>
            </w:r>
            <w:r w:rsidRPr="00C51289">
              <w:rPr>
                <w:sz w:val="24"/>
                <w:szCs w:val="24"/>
              </w:rPr>
              <w:lastRenderedPageBreak/>
              <w:t>предприятий на окружающую среду</w:t>
            </w:r>
          </w:p>
          <w:p w:rsidR="007E5F58" w:rsidRDefault="007E5F58" w:rsidP="007E5F58">
            <w:pPr>
              <w:rPr>
                <w:sz w:val="24"/>
                <w:szCs w:val="24"/>
              </w:rPr>
            </w:pPr>
            <w:r>
              <w:rPr>
                <w:sz w:val="24"/>
                <w:szCs w:val="24"/>
              </w:rPr>
              <w:t xml:space="preserve">- </w:t>
            </w:r>
            <w:r w:rsidRPr="00C51289">
              <w:rPr>
                <w:sz w:val="24"/>
                <w:szCs w:val="24"/>
              </w:rPr>
              <w:t>последствия воздействия автотранспортных загрязнений на человека, животный и растительный мир</w:t>
            </w:r>
          </w:p>
          <w:p w:rsidR="007E5F58" w:rsidRDefault="007E5F58" w:rsidP="007E5F58">
            <w:pPr>
              <w:rPr>
                <w:sz w:val="24"/>
              </w:rPr>
            </w:pPr>
            <w:r>
              <w:rPr>
                <w:sz w:val="24"/>
                <w:szCs w:val="24"/>
              </w:rPr>
              <w:t xml:space="preserve">- </w:t>
            </w:r>
            <w:r w:rsidRPr="00C51289">
              <w:rPr>
                <w:sz w:val="24"/>
                <w:szCs w:val="24"/>
              </w:rPr>
              <w:t>современные направления снижения уровня экологического воздействия автотранспортных средств на окружающую среду</w:t>
            </w:r>
          </w:p>
        </w:tc>
      </w:tr>
    </w:tbl>
    <w:p w:rsidR="007E5F58" w:rsidRDefault="007E5F58" w:rsidP="007E5F58">
      <w:pPr>
        <w:rPr>
          <w:sz w:val="24"/>
          <w:szCs w:val="24"/>
        </w:rPr>
      </w:pPr>
    </w:p>
    <w:p w:rsidR="007E5F58" w:rsidRPr="0032070B" w:rsidRDefault="007E5F58" w:rsidP="007E5F58">
      <w:pPr>
        <w:spacing w:line="276" w:lineRule="auto"/>
        <w:rPr>
          <w:sz w:val="23"/>
          <w:szCs w:val="23"/>
        </w:rPr>
      </w:pPr>
      <w:r w:rsidRPr="0032070B">
        <w:rPr>
          <w:sz w:val="23"/>
          <w:szCs w:val="23"/>
        </w:rPr>
        <w:t>ОК 01. Выбирать способы решения задач профессиональной деятельности применительно к различным контекстам;</w:t>
      </w:r>
    </w:p>
    <w:p w:rsidR="007E5F58" w:rsidRPr="0032070B" w:rsidRDefault="007E5F58" w:rsidP="007E5F58">
      <w:pPr>
        <w:spacing w:line="276" w:lineRule="auto"/>
        <w:rPr>
          <w:sz w:val="23"/>
          <w:szCs w:val="23"/>
        </w:rPr>
      </w:pPr>
      <w:r w:rsidRPr="0032070B">
        <w:rPr>
          <w:sz w:val="23"/>
          <w:szCs w:val="23"/>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7E5F58" w:rsidRPr="0032070B" w:rsidRDefault="007E5F58" w:rsidP="007E5F58">
      <w:pPr>
        <w:spacing w:line="276" w:lineRule="auto"/>
        <w:rPr>
          <w:sz w:val="23"/>
          <w:szCs w:val="23"/>
        </w:rPr>
      </w:pPr>
      <w:r w:rsidRPr="0032070B">
        <w:rPr>
          <w:sz w:val="23"/>
          <w:szCs w:val="23"/>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7E5F58" w:rsidRPr="0032070B" w:rsidRDefault="007E5F58" w:rsidP="007E5F58">
      <w:pPr>
        <w:spacing w:line="276" w:lineRule="auto"/>
        <w:rPr>
          <w:sz w:val="23"/>
          <w:szCs w:val="23"/>
        </w:rPr>
      </w:pPr>
    </w:p>
    <w:p w:rsidR="007E5F58" w:rsidRPr="00222678" w:rsidRDefault="007E5F58" w:rsidP="007E5F58">
      <w:pPr>
        <w:spacing w:line="276" w:lineRule="auto"/>
        <w:rPr>
          <w:szCs w:val="27"/>
        </w:rPr>
      </w:pPr>
      <w:r w:rsidRPr="00683070">
        <w:rPr>
          <w:szCs w:val="27"/>
        </w:rPr>
        <w:t>ПК 1.1. 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w:t>
      </w:r>
    </w:p>
    <w:p w:rsidR="007E5F58" w:rsidRDefault="007E5F58" w:rsidP="007E5F58">
      <w:pPr>
        <w:spacing w:line="276" w:lineRule="auto"/>
        <w:rPr>
          <w:szCs w:val="27"/>
        </w:rPr>
      </w:pPr>
      <w:r w:rsidRPr="00683070">
        <w:rPr>
          <w:szCs w:val="27"/>
        </w:rPr>
        <w:t>ПК 2.2. Организовывать движение транспорта, обеспечивать безопасность движения на транспорте и решать профессиональные задачи посредством применения нормативно-правовых документов.</w:t>
      </w:r>
    </w:p>
    <w:p w:rsidR="007E5F58" w:rsidRPr="00222678" w:rsidRDefault="007E5F58" w:rsidP="007E5F58">
      <w:pPr>
        <w:spacing w:line="276" w:lineRule="auto"/>
        <w:rPr>
          <w:szCs w:val="27"/>
        </w:rPr>
      </w:pPr>
      <w:r w:rsidRPr="00683070">
        <w:rPr>
          <w:szCs w:val="27"/>
        </w:rPr>
        <w:t>ПК 3.1. Планировать и организовывать работу по транспортно-логистическому обслуживанию в сфере грузовых перевозок.</w:t>
      </w:r>
    </w:p>
    <w:p w:rsidR="007E5F58" w:rsidRDefault="007E5F58" w:rsidP="007E5F58">
      <w:pPr>
        <w:spacing w:line="276" w:lineRule="auto"/>
        <w:rPr>
          <w:sz w:val="23"/>
          <w:szCs w:val="23"/>
        </w:rPr>
      </w:pPr>
      <w:r w:rsidRPr="00683070">
        <w:rPr>
          <w:szCs w:val="27"/>
        </w:rPr>
        <w:t>ПК 3.2. Планировать и организовывать работу по транспортному обслуживанию в сфере пассажирских перевозок.</w:t>
      </w:r>
    </w:p>
    <w:p w:rsidR="007E5F58" w:rsidRPr="0032070B" w:rsidRDefault="007E5F58" w:rsidP="007E5F58">
      <w:pPr>
        <w:rPr>
          <w:sz w:val="23"/>
          <w:szCs w:val="23"/>
        </w:rPr>
      </w:pPr>
    </w:p>
    <w:p w:rsidR="007E5F58" w:rsidRDefault="007E5F58" w:rsidP="007E5F58">
      <w:pPr>
        <w:rPr>
          <w:sz w:val="24"/>
          <w:szCs w:val="24"/>
        </w:rPr>
      </w:pPr>
      <w:r>
        <w:rPr>
          <w:sz w:val="24"/>
          <w:szCs w:val="24"/>
        </w:rPr>
        <w:t>Содержание дисциплины Экологическая безопасность транспортных систем направлено:</w:t>
      </w:r>
    </w:p>
    <w:p w:rsidR="007E5F58" w:rsidRPr="006D1022" w:rsidRDefault="007E5F58" w:rsidP="007E5F58">
      <w:pPr>
        <w:rPr>
          <w:i/>
          <w:color w:val="0070C0"/>
          <w:sz w:val="24"/>
          <w:szCs w:val="24"/>
        </w:rPr>
      </w:pPr>
      <w:r>
        <w:rPr>
          <w:sz w:val="24"/>
          <w:szCs w:val="24"/>
        </w:rPr>
        <w:t xml:space="preserve">-  на формирование личностных результатов:  </w:t>
      </w:r>
    </w:p>
    <w:p w:rsidR="007E5F58" w:rsidRPr="00DC7AEE" w:rsidRDefault="007E5F58" w:rsidP="007E5F58">
      <w:pPr>
        <w:rPr>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885"/>
        <w:gridCol w:w="2685"/>
      </w:tblGrid>
      <w:tr w:rsidR="007E5F58" w:rsidRPr="00595027" w:rsidTr="007E5F58">
        <w:tc>
          <w:tcPr>
            <w:tcW w:w="3597" w:type="pct"/>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ind w:firstLine="33"/>
              <w:jc w:val="center"/>
              <w:rPr>
                <w:b/>
                <w:bCs/>
                <w:sz w:val="24"/>
                <w:szCs w:val="24"/>
              </w:rPr>
            </w:pPr>
            <w:r w:rsidRPr="00595027">
              <w:rPr>
                <w:b/>
                <w:bCs/>
                <w:sz w:val="24"/>
                <w:szCs w:val="24"/>
              </w:rPr>
              <w:t xml:space="preserve">Личностные результаты </w:t>
            </w:r>
          </w:p>
          <w:p w:rsidR="007E5F58" w:rsidRPr="00595027" w:rsidRDefault="007E5F58" w:rsidP="007E5F58">
            <w:pPr>
              <w:ind w:firstLine="33"/>
              <w:jc w:val="center"/>
              <w:rPr>
                <w:b/>
                <w:bCs/>
                <w:sz w:val="24"/>
                <w:szCs w:val="24"/>
              </w:rPr>
            </w:pPr>
            <w:r w:rsidRPr="00595027">
              <w:rPr>
                <w:b/>
                <w:bCs/>
                <w:sz w:val="24"/>
                <w:szCs w:val="24"/>
              </w:rPr>
              <w:t xml:space="preserve">реализации программы воспитания </w:t>
            </w:r>
          </w:p>
          <w:p w:rsidR="007E5F58" w:rsidRPr="00595027" w:rsidRDefault="007E5F58" w:rsidP="007E5F58">
            <w:pPr>
              <w:ind w:firstLine="33"/>
              <w:jc w:val="center"/>
              <w:rPr>
                <w:b/>
                <w:bCs/>
                <w:sz w:val="24"/>
                <w:szCs w:val="24"/>
              </w:rPr>
            </w:pPr>
            <w:r w:rsidRPr="00595027">
              <w:rPr>
                <w:i/>
                <w:iCs/>
                <w:sz w:val="24"/>
                <w:szCs w:val="24"/>
              </w:rPr>
              <w:t>(дескрипторы)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jc w:val="center"/>
              <w:rPr>
                <w:b/>
                <w:bCs/>
                <w:sz w:val="24"/>
                <w:szCs w:val="24"/>
              </w:rPr>
            </w:pPr>
            <w:r w:rsidRPr="00595027">
              <w:rPr>
                <w:b/>
                <w:bCs/>
                <w:sz w:val="24"/>
                <w:szCs w:val="24"/>
              </w:rPr>
              <w:t>Код личностных результатов реализации программы воспитания</w:t>
            </w:r>
          </w:p>
        </w:tc>
      </w:tr>
      <w:tr w:rsidR="007E5F58" w:rsidRPr="00595027" w:rsidTr="007E5F58">
        <w:tc>
          <w:tcPr>
            <w:tcW w:w="3597" w:type="pct"/>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rPr>
                <w:b/>
                <w:bCs/>
                <w:sz w:val="24"/>
                <w:szCs w:val="24"/>
              </w:rPr>
            </w:pPr>
            <w:r w:rsidRPr="00595027">
              <w:rPr>
                <w:sz w:val="24"/>
                <w:szCs w:val="24"/>
              </w:rPr>
              <w:t>Заботящийся о защите окружающей среды</w:t>
            </w:r>
          </w:p>
        </w:tc>
        <w:tc>
          <w:tcPr>
            <w:tcW w:w="1403" w:type="pct"/>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jc w:val="center"/>
              <w:rPr>
                <w:b/>
                <w:bCs/>
                <w:sz w:val="24"/>
                <w:szCs w:val="24"/>
              </w:rPr>
            </w:pPr>
            <w:r w:rsidRPr="00595027">
              <w:rPr>
                <w:b/>
                <w:bCs/>
                <w:sz w:val="24"/>
                <w:szCs w:val="24"/>
              </w:rPr>
              <w:t>ЛР 10</w:t>
            </w:r>
          </w:p>
        </w:tc>
      </w:tr>
      <w:tr w:rsidR="007E5F58" w:rsidRPr="00595027" w:rsidTr="007E5F58">
        <w:tc>
          <w:tcPr>
            <w:tcW w:w="3597" w:type="pct"/>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rPr>
                <w:bCs/>
                <w:sz w:val="24"/>
                <w:szCs w:val="24"/>
              </w:rPr>
            </w:pPr>
            <w:r w:rsidRPr="00595027">
              <w:rPr>
                <w:sz w:val="24"/>
                <w:szCs w:val="24"/>
              </w:rPr>
              <w:t>Приобретение обучающими</w:t>
            </w:r>
            <w:r>
              <w:rPr>
                <w:sz w:val="24"/>
                <w:szCs w:val="24"/>
              </w:rPr>
              <w:t>ся социально значимых знаний о</w:t>
            </w:r>
            <w:r w:rsidRPr="00595027">
              <w:rPr>
                <w:sz w:val="24"/>
                <w:szCs w:val="24"/>
              </w:rPr>
              <w:t xml:space="preserve"> нормах и традициях трудовой деятельности человека</w:t>
            </w:r>
            <w:r>
              <w:rPr>
                <w:sz w:val="24"/>
                <w:szCs w:val="24"/>
              </w:rPr>
              <w:t>.</w:t>
            </w:r>
            <w:r w:rsidRPr="00595027">
              <w:rPr>
                <w:sz w:val="24"/>
                <w:szCs w:val="24"/>
              </w:rPr>
              <w:t xml:space="preserve"> </w:t>
            </w:r>
          </w:p>
        </w:tc>
        <w:tc>
          <w:tcPr>
            <w:tcW w:w="1403" w:type="pct"/>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jc w:val="center"/>
              <w:rPr>
                <w:b/>
                <w:bCs/>
                <w:sz w:val="24"/>
                <w:szCs w:val="24"/>
              </w:rPr>
            </w:pPr>
            <w:r w:rsidRPr="00595027">
              <w:rPr>
                <w:b/>
                <w:bCs/>
                <w:sz w:val="24"/>
                <w:szCs w:val="24"/>
              </w:rPr>
              <w:t>ЛР 16</w:t>
            </w:r>
          </w:p>
        </w:tc>
      </w:tr>
      <w:tr w:rsidR="007E5F58" w:rsidRPr="00595027" w:rsidTr="007E5F58">
        <w:tc>
          <w:tcPr>
            <w:tcW w:w="3597" w:type="pct"/>
            <w:tcBorders>
              <w:top w:val="single" w:sz="4" w:space="0" w:color="auto"/>
              <w:left w:val="single" w:sz="4" w:space="0" w:color="auto"/>
              <w:bottom w:val="single" w:sz="4" w:space="0" w:color="auto"/>
              <w:right w:val="single" w:sz="4" w:space="0" w:color="auto"/>
            </w:tcBorders>
            <w:hideMark/>
          </w:tcPr>
          <w:p w:rsidR="007E5F58" w:rsidRPr="00595027" w:rsidRDefault="007E5F58" w:rsidP="007E5F58">
            <w:pPr>
              <w:rPr>
                <w:bCs/>
                <w:sz w:val="24"/>
                <w:szCs w:val="24"/>
              </w:rPr>
            </w:pPr>
            <w:r w:rsidRPr="00595027">
              <w:rPr>
                <w:sz w:val="24"/>
                <w:szCs w:val="24"/>
              </w:rPr>
              <w:t>Уважительное отношени</w:t>
            </w:r>
            <w:r>
              <w:rPr>
                <w:sz w:val="24"/>
                <w:szCs w:val="24"/>
              </w:rPr>
              <w:t>е</w:t>
            </w:r>
            <w:r w:rsidRPr="00595027">
              <w:rPr>
                <w:sz w:val="24"/>
                <w:szCs w:val="24"/>
              </w:rPr>
              <w:t xml:space="preserve"> обучающихся к результатам собственного и чужого труда.</w:t>
            </w:r>
          </w:p>
        </w:tc>
        <w:tc>
          <w:tcPr>
            <w:tcW w:w="1403" w:type="pct"/>
            <w:tcBorders>
              <w:top w:val="single" w:sz="4" w:space="0" w:color="auto"/>
              <w:left w:val="single" w:sz="4" w:space="0" w:color="auto"/>
              <w:bottom w:val="single" w:sz="4" w:space="0" w:color="auto"/>
              <w:right w:val="single" w:sz="4" w:space="0" w:color="auto"/>
            </w:tcBorders>
            <w:vAlign w:val="center"/>
            <w:hideMark/>
          </w:tcPr>
          <w:p w:rsidR="007E5F58" w:rsidRPr="00595027" w:rsidRDefault="007E5F58" w:rsidP="007E5F58">
            <w:pPr>
              <w:ind w:firstLine="33"/>
              <w:jc w:val="center"/>
              <w:rPr>
                <w:b/>
                <w:bCs/>
                <w:sz w:val="24"/>
                <w:szCs w:val="24"/>
              </w:rPr>
            </w:pPr>
            <w:r w:rsidRPr="00595027">
              <w:rPr>
                <w:b/>
                <w:bCs/>
                <w:sz w:val="24"/>
                <w:szCs w:val="24"/>
              </w:rPr>
              <w:t>ЛР 19</w:t>
            </w:r>
          </w:p>
        </w:tc>
      </w:tr>
    </w:tbl>
    <w:p w:rsidR="007E5F58" w:rsidRDefault="007E5F58" w:rsidP="007E5F58">
      <w:pPr>
        <w:pStyle w:val="s1"/>
        <w:shd w:val="clear" w:color="auto" w:fill="FFFFFF"/>
        <w:spacing w:before="0" w:beforeAutospacing="0" w:after="300" w:afterAutospacing="0"/>
        <w:rPr>
          <w:color w:val="464C55"/>
        </w:rPr>
      </w:pPr>
    </w:p>
    <w:p w:rsidR="007E5F58" w:rsidRDefault="007E5F58" w:rsidP="007E5F58">
      <w:pPr>
        <w:pStyle w:val="1"/>
        <w:jc w:val="center"/>
        <w:rPr>
          <w:rFonts w:ascii="Times New Roman" w:hAnsi="Times New Roman"/>
          <w:color w:val="000000"/>
          <w:sz w:val="24"/>
        </w:rPr>
      </w:pPr>
      <w:r>
        <w:rPr>
          <w:rFonts w:ascii="Times New Roman" w:hAnsi="Times New Roman"/>
          <w:color w:val="000000"/>
          <w:sz w:val="24"/>
        </w:rPr>
        <w:t>2. СТРУКТУРА И СОДЕРЖАНИЕ УЧЕБНОЙ ДИСЦИПЛИНЫ</w:t>
      </w:r>
    </w:p>
    <w:p w:rsidR="007E5F58" w:rsidRDefault="007E5F58" w:rsidP="007E5F58">
      <w:pPr>
        <w:pStyle w:val="a5"/>
        <w:rPr>
          <w:b/>
          <w:sz w:val="24"/>
        </w:rPr>
      </w:pPr>
    </w:p>
    <w:p w:rsidR="007E5F58" w:rsidRDefault="007E5F58" w:rsidP="007E5F58">
      <w:pPr>
        <w:spacing w:after="120"/>
        <w:jc w:val="center"/>
        <w:rPr>
          <w:b/>
          <w:sz w:val="24"/>
        </w:rPr>
      </w:pPr>
      <w:r>
        <w:rPr>
          <w:b/>
          <w:sz w:val="24"/>
        </w:rPr>
        <w:t>2.1. Трудоёмкость освоения учебной дисциплины</w:t>
      </w:r>
    </w:p>
    <w:tbl>
      <w:tblPr>
        <w:tblW w:w="0" w:type="auto"/>
        <w:tblInd w:w="25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6653"/>
        <w:gridCol w:w="2199"/>
      </w:tblGrid>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b/>
                <w:sz w:val="24"/>
              </w:rPr>
            </w:pPr>
            <w:r w:rsidRPr="002A1A46">
              <w:rPr>
                <w:b/>
                <w:sz w:val="24"/>
              </w:rPr>
              <w:t>Вид учебной работы</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b/>
                <w:sz w:val="24"/>
              </w:rPr>
            </w:pPr>
            <w:r w:rsidRPr="002A1A46">
              <w:rPr>
                <w:b/>
                <w:sz w:val="24"/>
              </w:rPr>
              <w:t>Объем в часах</w:t>
            </w:r>
          </w:p>
        </w:tc>
      </w:tr>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b/>
                <w:sz w:val="24"/>
              </w:rPr>
            </w:pPr>
            <w:r w:rsidRPr="002A1A46">
              <w:rPr>
                <w:b/>
                <w:sz w:val="24"/>
              </w:rPr>
              <w:lastRenderedPageBreak/>
              <w:t>Объем образовательной программы учебной дисциплины</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b/>
                <w:sz w:val="24"/>
              </w:rPr>
            </w:pPr>
            <w:r w:rsidRPr="002A1A46">
              <w:rPr>
                <w:b/>
                <w:sz w:val="24"/>
              </w:rPr>
              <w:t>36</w:t>
            </w:r>
          </w:p>
        </w:tc>
      </w:tr>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shd w:val="clear" w:color="auto" w:fill="auto"/>
            <w:vAlign w:val="center"/>
          </w:tcPr>
          <w:p w:rsidR="007E5F58" w:rsidRPr="002A1A46" w:rsidRDefault="007E5F58" w:rsidP="007E5F58">
            <w:pPr>
              <w:spacing w:line="276" w:lineRule="auto"/>
              <w:rPr>
                <w:b/>
                <w:sz w:val="24"/>
              </w:rPr>
            </w:pPr>
            <w:r w:rsidRPr="002A1A46">
              <w:rPr>
                <w:b/>
                <w:sz w:val="24"/>
              </w:rPr>
              <w:t>в т.ч. в форме практической подготовки</w:t>
            </w:r>
          </w:p>
        </w:tc>
        <w:tc>
          <w:tcPr>
            <w:tcW w:w="2199" w:type="dxa"/>
            <w:tcBorders>
              <w:top w:val="single" w:sz="6" w:space="0" w:color="000000"/>
              <w:left w:val="single" w:sz="6" w:space="0" w:color="000000"/>
              <w:bottom w:val="single" w:sz="6" w:space="0" w:color="000000"/>
              <w:right w:val="single" w:sz="6" w:space="0" w:color="000000"/>
            </w:tcBorders>
            <w:shd w:val="clear" w:color="auto" w:fill="auto"/>
            <w:vAlign w:val="center"/>
          </w:tcPr>
          <w:p w:rsidR="007E5F58" w:rsidRPr="002A1A46" w:rsidRDefault="007E5F58" w:rsidP="007E5F58">
            <w:pPr>
              <w:spacing w:line="276" w:lineRule="auto"/>
              <w:jc w:val="center"/>
              <w:rPr>
                <w:b/>
                <w:sz w:val="24"/>
              </w:rPr>
            </w:pPr>
            <w:r w:rsidRPr="002A1A46">
              <w:rPr>
                <w:b/>
                <w:sz w:val="24"/>
              </w:rPr>
              <w:t>16</w:t>
            </w:r>
          </w:p>
        </w:tc>
      </w:tr>
      <w:tr w:rsidR="007E5F58" w:rsidRPr="002A1A46" w:rsidTr="007E5F58">
        <w:trPr>
          <w:trHeight w:val="336"/>
        </w:trPr>
        <w:tc>
          <w:tcPr>
            <w:tcW w:w="8852" w:type="dxa"/>
            <w:gridSpan w:val="2"/>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sz w:val="24"/>
              </w:rPr>
            </w:pPr>
            <w:r w:rsidRPr="002A1A46">
              <w:rPr>
                <w:sz w:val="24"/>
              </w:rPr>
              <w:t>в т. ч.:</w:t>
            </w:r>
          </w:p>
        </w:tc>
      </w:tr>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sz w:val="24"/>
              </w:rPr>
            </w:pPr>
            <w:r w:rsidRPr="002A1A46">
              <w:rPr>
                <w:sz w:val="24"/>
              </w:rPr>
              <w:t>теоретическое обучение</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sz w:val="24"/>
              </w:rPr>
            </w:pPr>
            <w:r w:rsidRPr="002A1A46">
              <w:rPr>
                <w:sz w:val="24"/>
              </w:rPr>
              <w:t>18</w:t>
            </w:r>
          </w:p>
        </w:tc>
      </w:tr>
      <w:tr w:rsidR="007E5F58" w:rsidRPr="002A1A46" w:rsidTr="007E5F58">
        <w:trPr>
          <w:trHeight w:val="490"/>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rPr>
                <w:sz w:val="24"/>
              </w:rPr>
            </w:pPr>
            <w:r w:rsidRPr="002A1A46">
              <w:rPr>
                <w:sz w:val="24"/>
              </w:rPr>
              <w:t>практические занятия</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sz w:val="24"/>
              </w:rPr>
            </w:pPr>
            <w:r w:rsidRPr="002A1A46">
              <w:rPr>
                <w:sz w:val="24"/>
              </w:rPr>
              <w:t>16</w:t>
            </w:r>
          </w:p>
        </w:tc>
      </w:tr>
      <w:tr w:rsidR="007E5F58" w:rsidRPr="002A1A46" w:rsidTr="007E5F58">
        <w:trPr>
          <w:trHeight w:val="267"/>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rPr>
                <w:i/>
                <w:sz w:val="24"/>
              </w:rPr>
            </w:pPr>
            <w:r w:rsidRPr="002A1A46">
              <w:rPr>
                <w:i/>
                <w:sz w:val="24"/>
              </w:rPr>
              <w:t>Самостоятельная работа</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sz w:val="24"/>
              </w:rPr>
            </w:pPr>
            <w:r w:rsidRPr="002A1A46">
              <w:rPr>
                <w:sz w:val="24"/>
              </w:rPr>
              <w:t>-</w:t>
            </w:r>
          </w:p>
        </w:tc>
      </w:tr>
      <w:tr w:rsidR="007E5F58" w:rsidRPr="002A1A46" w:rsidTr="007E5F58">
        <w:trPr>
          <w:trHeight w:val="331"/>
        </w:trPr>
        <w:tc>
          <w:tcPr>
            <w:tcW w:w="6653"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rPr>
                <w:i/>
                <w:sz w:val="24"/>
              </w:rPr>
            </w:pPr>
            <w:r w:rsidRPr="002A1A46">
              <w:rPr>
                <w:b/>
                <w:sz w:val="24"/>
              </w:rPr>
              <w:t>Промежуточная аттестация</w:t>
            </w:r>
          </w:p>
        </w:tc>
        <w:tc>
          <w:tcPr>
            <w:tcW w:w="2199" w:type="dxa"/>
            <w:tcBorders>
              <w:top w:val="single" w:sz="6" w:space="0" w:color="000000"/>
              <w:left w:val="single" w:sz="6" w:space="0" w:color="000000"/>
              <w:bottom w:val="single" w:sz="6" w:space="0" w:color="000000"/>
              <w:right w:val="single" w:sz="6" w:space="0" w:color="000000"/>
            </w:tcBorders>
            <w:vAlign w:val="center"/>
          </w:tcPr>
          <w:p w:rsidR="007E5F58" w:rsidRPr="002A1A46" w:rsidRDefault="007E5F58" w:rsidP="007E5F58">
            <w:pPr>
              <w:spacing w:line="276" w:lineRule="auto"/>
              <w:jc w:val="center"/>
              <w:rPr>
                <w:b/>
                <w:sz w:val="24"/>
              </w:rPr>
            </w:pPr>
            <w:r w:rsidRPr="002A1A46">
              <w:rPr>
                <w:b/>
                <w:sz w:val="24"/>
              </w:rPr>
              <w:t>2</w:t>
            </w:r>
          </w:p>
        </w:tc>
      </w:tr>
    </w:tbl>
    <w:p w:rsidR="007E5F58" w:rsidRDefault="007E5F58" w:rsidP="007E5F58">
      <w:pPr>
        <w:ind w:left="-142"/>
        <w:rPr>
          <w:sz w:val="24"/>
        </w:rPr>
      </w:pPr>
    </w:p>
    <w:p w:rsidR="007E5F58" w:rsidRPr="00145C14" w:rsidRDefault="007E5F58" w:rsidP="007E5F58">
      <w:pPr>
        <w:ind w:left="-142"/>
        <w:rPr>
          <w:color w:val="FF0000"/>
          <w:sz w:val="20"/>
        </w:rPr>
        <w:sectPr w:rsidR="007E5F58" w:rsidRPr="00145C14" w:rsidSect="007E5F58">
          <w:footerReference w:type="default" r:id="rId49"/>
          <w:footerReference w:type="first" r:id="rId50"/>
          <w:pgSz w:w="11906" w:h="16838"/>
          <w:pgMar w:top="851" w:right="851" w:bottom="1134" w:left="1701" w:header="709" w:footer="159" w:gutter="0"/>
          <w:cols w:space="720"/>
          <w:titlePg/>
        </w:sectPr>
      </w:pPr>
    </w:p>
    <w:p w:rsidR="007E5F58" w:rsidRDefault="007E5F58" w:rsidP="007E5F58">
      <w:pPr>
        <w:spacing w:after="200" w:line="276" w:lineRule="auto"/>
        <w:ind w:firstLine="709"/>
        <w:jc w:val="center"/>
        <w:rPr>
          <w:b/>
          <w:sz w:val="24"/>
        </w:rPr>
      </w:pPr>
      <w:r>
        <w:rPr>
          <w:b/>
          <w:sz w:val="24"/>
        </w:rPr>
        <w:lastRenderedPageBreak/>
        <w:t>2.2. Содержание учебной дисциплины ОП.</w:t>
      </w:r>
      <w:r w:rsidR="00F30BC0">
        <w:rPr>
          <w:b/>
          <w:sz w:val="24"/>
        </w:rPr>
        <w:t>09</w:t>
      </w:r>
      <w:r>
        <w:rPr>
          <w:b/>
          <w:sz w:val="24"/>
        </w:rPr>
        <w:t>Экологическая безопасность транспортных систем</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tblPr>
      <w:tblGrid>
        <w:gridCol w:w="2184"/>
        <w:gridCol w:w="8788"/>
        <w:gridCol w:w="2162"/>
        <w:gridCol w:w="2091"/>
      </w:tblGrid>
      <w:tr w:rsidR="007E5F58" w:rsidRPr="00946E7E" w:rsidTr="007E5F58">
        <w:trPr>
          <w:trHeight w:val="21"/>
          <w:tblHeader/>
        </w:trPr>
        <w:tc>
          <w:tcPr>
            <w:tcW w:w="2184"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jc w:val="center"/>
              <w:rPr>
                <w:b/>
                <w:sz w:val="20"/>
              </w:rPr>
            </w:pPr>
            <w:r w:rsidRPr="00946E7E">
              <w:rPr>
                <w:b/>
                <w:sz w:val="20"/>
              </w:rPr>
              <w:t>Наименование разделов и тем</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jc w:val="center"/>
              <w:rPr>
                <w:b/>
                <w:sz w:val="20"/>
              </w:rPr>
            </w:pPr>
            <w:r w:rsidRPr="00946E7E">
              <w:rPr>
                <w:b/>
                <w:sz w:val="20"/>
              </w:rPr>
              <w:t>Содержание учебного материала и формы организации деятельности обучающихся</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jc w:val="center"/>
              <w:rPr>
                <w:b/>
                <w:sz w:val="20"/>
              </w:rPr>
            </w:pPr>
            <w:r w:rsidRPr="00946E7E">
              <w:rPr>
                <w:b/>
                <w:sz w:val="20"/>
              </w:rPr>
              <w:t>Объем, акад. ч., в т. ч. в форме практической подготовки, акад. ч.</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spacing w:line="216" w:lineRule="auto"/>
              <w:jc w:val="center"/>
              <w:rPr>
                <w:b/>
                <w:sz w:val="20"/>
              </w:rPr>
            </w:pPr>
            <w:r w:rsidRPr="00946E7E">
              <w:rPr>
                <w:b/>
                <w:sz w:val="20"/>
              </w:rPr>
              <w:t>Коды компетенций, формированию которых способствует элемент программы</w:t>
            </w:r>
          </w:p>
        </w:tc>
      </w:tr>
      <w:tr w:rsidR="007E5F58" w:rsidRPr="00946E7E" w:rsidTr="007E5F58">
        <w:trPr>
          <w:trHeight w:val="273"/>
        </w:trPr>
        <w:tc>
          <w:tcPr>
            <w:tcW w:w="1097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r>
              <w:rPr>
                <w:b/>
              </w:rPr>
              <w:t>ЭКОЛОГИЧЕСКАЯ БЕЗОПАСНОСТЬ ТРАНСПОРТНЫХ СИСТЕМ</w:t>
            </w:r>
          </w:p>
        </w:tc>
        <w:tc>
          <w:tcPr>
            <w:tcW w:w="2162"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r w:rsidRPr="00946E7E">
              <w:rPr>
                <w:b/>
              </w:rPr>
              <w:t>36</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r w:rsidRPr="00946E7E">
              <w:rPr>
                <w:b/>
              </w:rPr>
              <w:t>ОК 07</w:t>
            </w:r>
          </w:p>
        </w:tc>
      </w:tr>
      <w:tr w:rsidR="007E5F58" w:rsidRPr="00946E7E" w:rsidTr="007E5F58">
        <w:trPr>
          <w:trHeight w:val="389"/>
        </w:trPr>
        <w:tc>
          <w:tcPr>
            <w:tcW w:w="10972" w:type="dxa"/>
            <w:gridSpan w:val="2"/>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rPr>
                <w:b/>
                <w:i/>
              </w:rPr>
            </w:pPr>
            <w:r w:rsidRPr="00946E7E">
              <w:rPr>
                <w:b/>
                <w:i/>
              </w:rPr>
              <w:t xml:space="preserve">Раздел 1 </w:t>
            </w:r>
            <w:r>
              <w:rPr>
                <w:b/>
                <w:i/>
              </w:rPr>
              <w:t>Воздействие транспортных систем на окружающую среду</w:t>
            </w:r>
          </w:p>
        </w:tc>
        <w:tc>
          <w:tcPr>
            <w:tcW w:w="2162"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r>
              <w:rPr>
                <w:b/>
              </w:rPr>
              <w:t>12</w:t>
            </w:r>
          </w:p>
        </w:tc>
        <w:tc>
          <w:tcPr>
            <w:tcW w:w="2091" w:type="dxa"/>
            <w:tcBorders>
              <w:top w:val="single" w:sz="4" w:space="0" w:color="000000"/>
              <w:left w:val="single" w:sz="4" w:space="0" w:color="000000"/>
              <w:bottom w:val="single" w:sz="4" w:space="0" w:color="000000"/>
              <w:right w:val="single" w:sz="4" w:space="0" w:color="000000"/>
            </w:tcBorders>
            <w:shd w:val="clear" w:color="auto" w:fill="FFFFFF" w:themeFill="background1"/>
            <w:tcMar>
              <w:left w:w="57" w:type="dxa"/>
              <w:right w:w="57" w:type="dxa"/>
            </w:tcMar>
            <w:vAlign w:val="center"/>
          </w:tcPr>
          <w:p w:rsidR="007E5F58" w:rsidRPr="00946E7E" w:rsidRDefault="007E5F58" w:rsidP="007E5F58">
            <w:pPr>
              <w:jc w:val="center"/>
              <w:rPr>
                <w:b/>
              </w:rPr>
            </w:pPr>
          </w:p>
        </w:tc>
      </w:tr>
      <w:tr w:rsidR="007E5F58" w:rsidRPr="00946E7E" w:rsidTr="007E5F58">
        <w:trPr>
          <w:trHeight w:val="225"/>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sidRPr="00946E7E">
              <w:rPr>
                <w:b/>
              </w:rPr>
              <w:t>Тема 1.1</w:t>
            </w:r>
          </w:p>
          <w:p w:rsidR="007E5F58" w:rsidRPr="00946E7E" w:rsidRDefault="007E5F58" w:rsidP="007E5F58">
            <w:pPr>
              <w:jc w:val="center"/>
            </w:pPr>
            <w:r w:rsidRPr="00FC6927">
              <w:t>Виды воздействия наземных транспортных средств на окружающую среду</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2</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rsidRPr="00946E7E">
              <w:t>ОК 07</w:t>
            </w:r>
          </w:p>
          <w:p w:rsidR="007E5F58" w:rsidRPr="00946E7E" w:rsidRDefault="007E5F58" w:rsidP="007E5F58">
            <w:pPr>
              <w:jc w:val="center"/>
            </w:pPr>
            <w:r>
              <w:t>ЛР 10</w:t>
            </w:r>
          </w:p>
          <w:p w:rsidR="007E5F58" w:rsidRPr="00946E7E" w:rsidRDefault="007E5F58" w:rsidP="007E5F58">
            <w:pPr>
              <w:jc w:val="center"/>
            </w:pPr>
            <w:r w:rsidRPr="00946E7E">
              <w:t>ЛР 1</w:t>
            </w:r>
            <w:r>
              <w:t>6</w:t>
            </w:r>
          </w:p>
        </w:tc>
      </w:tr>
      <w:tr w:rsidR="007E5F58" w:rsidRPr="00946E7E" w:rsidTr="007E5F58">
        <w:trPr>
          <w:trHeight w:val="714"/>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right w:val="single" w:sz="4" w:space="0" w:color="000000"/>
            </w:tcBorders>
            <w:tcMar>
              <w:left w:w="57" w:type="dxa"/>
              <w:right w:w="57" w:type="dxa"/>
            </w:tcMar>
          </w:tcPr>
          <w:p w:rsidR="007E5F58" w:rsidRPr="00E87B73" w:rsidRDefault="007E5F58" w:rsidP="007E5F58">
            <w:pPr>
              <w:rPr>
                <w:sz w:val="24"/>
                <w:szCs w:val="24"/>
              </w:rPr>
            </w:pPr>
            <w:r w:rsidRPr="00C51289">
              <w:rPr>
                <w:sz w:val="24"/>
                <w:szCs w:val="24"/>
              </w:rPr>
              <w:t xml:space="preserve">Наземные транспортные средства. Понятие жизненного цикла. Общая характеристика видов загрязнений атмосферы, гидросферы, литосферы и энергетических загрязнений. Положительные и негативные аспекты функционирования наземных транспортных средств. Векторы требований и приоритетов к конструкции к конструкции автомобилей во времени. Виды воздействия автомобильных дорог на окружающую среду. </w:t>
            </w:r>
          </w:p>
        </w:tc>
        <w:tc>
          <w:tcPr>
            <w:tcW w:w="2162" w:type="dxa"/>
            <w:tcBorders>
              <w:top w:val="single" w:sz="4" w:space="0" w:color="000000"/>
              <w:left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307"/>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sidRPr="00946E7E">
              <w:rPr>
                <w:b/>
              </w:rPr>
              <w:t>Тема 1.2</w:t>
            </w:r>
          </w:p>
          <w:p w:rsidR="007E5F58" w:rsidRPr="00946E7E" w:rsidRDefault="007E5F58" w:rsidP="007E5F58">
            <w:pPr>
              <w:jc w:val="center"/>
            </w:pPr>
            <w:r w:rsidRPr="003061D1">
              <w:t>Физико-химические процессы при воздействии наземных транспортных средств на окружающую среду</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i/>
              </w:rPr>
            </w:pPr>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2</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rsidRPr="00946E7E">
              <w:t>ОК 07</w:t>
            </w:r>
          </w:p>
          <w:p w:rsidR="007E5F58" w:rsidRPr="00946E7E" w:rsidRDefault="007E5F58" w:rsidP="007E5F58">
            <w:pPr>
              <w:jc w:val="center"/>
            </w:pPr>
            <w:r w:rsidRPr="00946E7E">
              <w:t>ОК 03</w:t>
            </w:r>
          </w:p>
          <w:p w:rsidR="007E5F58" w:rsidRPr="00A70E98" w:rsidRDefault="007E5F58" w:rsidP="007E5F58">
            <w:pPr>
              <w:jc w:val="center"/>
              <w:rPr>
                <w:sz w:val="24"/>
              </w:rPr>
            </w:pPr>
            <w:r w:rsidRPr="00A70E98">
              <w:rPr>
                <w:sz w:val="24"/>
              </w:rPr>
              <w:t xml:space="preserve">ПК 1.1. </w:t>
            </w:r>
          </w:p>
          <w:p w:rsidR="007E5F58" w:rsidRPr="00A70E98" w:rsidRDefault="007E5F58" w:rsidP="007E5F58">
            <w:pPr>
              <w:jc w:val="center"/>
              <w:rPr>
                <w:sz w:val="24"/>
              </w:rPr>
            </w:pPr>
            <w:r w:rsidRPr="00A70E98">
              <w:rPr>
                <w:sz w:val="24"/>
              </w:rPr>
              <w:t xml:space="preserve">ПК 2.2. </w:t>
            </w:r>
          </w:p>
          <w:p w:rsidR="007E5F58" w:rsidRPr="00A70E98" w:rsidRDefault="007E5F58" w:rsidP="007E5F58">
            <w:pPr>
              <w:jc w:val="center"/>
              <w:rPr>
                <w:sz w:val="24"/>
              </w:rPr>
            </w:pPr>
            <w:r w:rsidRPr="00A70E98">
              <w:rPr>
                <w:sz w:val="24"/>
              </w:rPr>
              <w:t xml:space="preserve">ПК 3.1. </w:t>
            </w:r>
          </w:p>
          <w:p w:rsidR="007E5F58" w:rsidRDefault="007E5F58" w:rsidP="007E5F58">
            <w:pPr>
              <w:jc w:val="center"/>
              <w:rPr>
                <w:sz w:val="24"/>
              </w:rPr>
            </w:pPr>
            <w:r w:rsidRPr="00A70E98">
              <w:rPr>
                <w:sz w:val="24"/>
              </w:rPr>
              <w:t xml:space="preserve">ПК 3.2. </w:t>
            </w:r>
          </w:p>
          <w:p w:rsidR="007E5F58" w:rsidRPr="00946E7E" w:rsidRDefault="007E5F58" w:rsidP="007E5F58">
            <w:pPr>
              <w:jc w:val="center"/>
            </w:pPr>
            <w:r w:rsidRPr="00946E7E">
              <w:t>ЛР 16</w:t>
            </w:r>
          </w:p>
          <w:p w:rsidR="007E5F58" w:rsidRPr="00946E7E" w:rsidRDefault="007E5F58" w:rsidP="007E5F58">
            <w:pPr>
              <w:jc w:val="center"/>
            </w:pPr>
            <w:r w:rsidRPr="00946E7E">
              <w:t>ЛР 19</w:t>
            </w:r>
          </w:p>
        </w:tc>
      </w:tr>
      <w:tr w:rsidR="007E5F58" w:rsidRPr="00946E7E" w:rsidTr="007E5F58">
        <w:trPr>
          <w:trHeight w:val="1739"/>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right w:val="single" w:sz="4" w:space="0" w:color="000000"/>
            </w:tcBorders>
            <w:tcMar>
              <w:left w:w="57" w:type="dxa"/>
              <w:right w:w="57" w:type="dxa"/>
            </w:tcMar>
          </w:tcPr>
          <w:p w:rsidR="007E5F58" w:rsidRPr="003061D1" w:rsidRDefault="007E5F58" w:rsidP="007E5F58">
            <w:pPr>
              <w:rPr>
                <w:sz w:val="24"/>
                <w:szCs w:val="24"/>
              </w:rPr>
            </w:pPr>
            <w:r w:rsidRPr="00C51289">
              <w:rPr>
                <w:sz w:val="24"/>
                <w:szCs w:val="24"/>
              </w:rPr>
              <w:t xml:space="preserve">Механизмы горения углеводородных топлив. Образование токсичных веществ при работе ДВС. Отличие состава отработавших газов дизельных, бензиновых и газовых двигателей. Испарение топлива и эксплуатационных материалов. Износ поверхностей. Отходы транспортной деятельности. Очистка, нейтрализация, дожигание отработавших газов ДВС. Источники и механизмы образования энергетических загрязнений. Ландшафтные загрязнения. </w:t>
            </w:r>
          </w:p>
        </w:tc>
        <w:tc>
          <w:tcPr>
            <w:tcW w:w="2162" w:type="dxa"/>
            <w:tcBorders>
              <w:top w:val="single" w:sz="4" w:space="0" w:color="000000"/>
              <w:left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252"/>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sidRPr="00946E7E">
              <w:rPr>
                <w:b/>
              </w:rPr>
              <w:t>Тема 1.3</w:t>
            </w:r>
          </w:p>
          <w:p w:rsidR="007E5F58" w:rsidRPr="00946E7E" w:rsidRDefault="007E5F58" w:rsidP="007E5F58">
            <w:pPr>
              <w:jc w:val="center"/>
            </w:pPr>
            <w:r w:rsidRPr="000774C7">
              <w:t>Воздействие наземных транспортных средств на окружающую среду в полном жизненном цикле</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rsidRPr="00946E7E">
              <w:t>ОК 07</w:t>
            </w:r>
          </w:p>
          <w:p w:rsidR="007E5F58" w:rsidRPr="00946E7E" w:rsidRDefault="007E5F58" w:rsidP="007E5F58">
            <w:pPr>
              <w:jc w:val="center"/>
            </w:pPr>
            <w:r w:rsidRPr="00946E7E">
              <w:t>ОК 01</w:t>
            </w:r>
          </w:p>
          <w:p w:rsidR="007E5F58" w:rsidRPr="00946E7E" w:rsidRDefault="007E5F58" w:rsidP="007E5F58">
            <w:pPr>
              <w:jc w:val="center"/>
            </w:pPr>
            <w:r>
              <w:t>ЛР 10</w:t>
            </w:r>
          </w:p>
          <w:p w:rsidR="007E5F58" w:rsidRPr="00946E7E" w:rsidRDefault="007E5F58" w:rsidP="007E5F58">
            <w:pPr>
              <w:jc w:val="center"/>
              <w:rPr>
                <w:i/>
              </w:rPr>
            </w:pPr>
            <w:r w:rsidRPr="00946E7E">
              <w:t>ЛР 1</w:t>
            </w:r>
            <w:r>
              <w:t>6</w:t>
            </w:r>
          </w:p>
        </w:tc>
      </w:tr>
      <w:tr w:rsidR="007E5F58" w:rsidRPr="00946E7E" w:rsidTr="007E5F58">
        <w:trPr>
          <w:trHeight w:val="230"/>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C51289">
              <w:rPr>
                <w:sz w:val="24"/>
                <w:szCs w:val="24"/>
              </w:rPr>
              <w:t>Воздействие на окружающую среду при выработке материальных и энергетических ресурсов. Загрязнения окружающей среды при изготовлении наземных транспортных средств и дорожном строительстве. Загрязнение окружающей среды при выполнении транспо</w:t>
            </w:r>
            <w:r>
              <w:rPr>
                <w:sz w:val="24"/>
                <w:szCs w:val="24"/>
              </w:rPr>
              <w:t>р</w:t>
            </w:r>
            <w:r w:rsidRPr="00C51289">
              <w:rPr>
                <w:sz w:val="24"/>
                <w:szCs w:val="24"/>
              </w:rPr>
              <w:t>тно-технологической работы. Правовые нормы нормативы оценки токсичности ДВС. Мероприятия по снижению по снижению загрязнений окружающей среды при эксплуатации наземных транспортных средств. Источники загрязнения окружающей среды и мероприятия по снижению уровня загрязнений при обслуживании и ремонте. Утилизация наземных транспортных средств, узлов и агрегатов, дорожно-строительных конструкций, захоронение отходов. Экологический баланс наземных транспортных средств в полном жизненном цикле.</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365"/>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В том числе практических занятий</w:t>
            </w:r>
          </w:p>
          <w:p w:rsidR="007E5F58" w:rsidRPr="00946E7E" w:rsidRDefault="007E5F58" w:rsidP="007E5F58">
            <w:r w:rsidRPr="002312B7">
              <w:rPr>
                <w:b/>
                <w:sz w:val="24"/>
                <w:szCs w:val="24"/>
              </w:rPr>
              <w:t>Практическая работа 1.</w:t>
            </w:r>
            <w:r>
              <w:rPr>
                <w:sz w:val="24"/>
                <w:szCs w:val="24"/>
              </w:rPr>
              <w:t xml:space="preserve"> </w:t>
            </w:r>
            <w:r w:rsidRPr="00C51289">
              <w:rPr>
                <w:sz w:val="24"/>
                <w:szCs w:val="24"/>
              </w:rPr>
              <w:t>Мероприятия по снижению воздействия на окружающую среду при производстве транспортных объектов.</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103"/>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Тема 1.4</w:t>
            </w:r>
          </w:p>
          <w:p w:rsidR="007E5F58" w:rsidRPr="000774C7" w:rsidRDefault="007E5F58" w:rsidP="007E5F58">
            <w:pPr>
              <w:jc w:val="center"/>
            </w:pPr>
            <w:r w:rsidRPr="008A74EB">
              <w:t>Воздействие автотранспортных потоков и дорожной сети на окружающую среду</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Pr>
                <w:b/>
              </w:rPr>
              <w:t>4</w:t>
            </w:r>
          </w:p>
        </w:tc>
        <w:tc>
          <w:tcPr>
            <w:tcW w:w="2091" w:type="dxa"/>
            <w:vMerge w:val="restart"/>
            <w:tcBorders>
              <w:top w:val="single" w:sz="4" w:space="0" w:color="000000"/>
              <w:left w:val="single" w:sz="4" w:space="0" w:color="000000"/>
              <w:right w:val="single" w:sz="4" w:space="0" w:color="000000"/>
            </w:tcBorders>
            <w:tcMar>
              <w:left w:w="57" w:type="dxa"/>
              <w:right w:w="57" w:type="dxa"/>
            </w:tcMar>
          </w:tcPr>
          <w:p w:rsidR="007E5F58" w:rsidRDefault="007E5F58" w:rsidP="007E5F58">
            <w:pPr>
              <w:jc w:val="center"/>
            </w:pPr>
            <w:r>
              <w:t>ОК 01</w:t>
            </w:r>
          </w:p>
          <w:p w:rsidR="007E5F58" w:rsidRDefault="007E5F58" w:rsidP="007E5F58">
            <w:pPr>
              <w:jc w:val="center"/>
            </w:pPr>
            <w:r>
              <w:t>ОК 03</w:t>
            </w:r>
          </w:p>
          <w:p w:rsidR="007E5F58" w:rsidRDefault="007E5F58" w:rsidP="007E5F58">
            <w:pPr>
              <w:jc w:val="center"/>
            </w:pPr>
            <w:r>
              <w:t>ОК 07</w:t>
            </w:r>
          </w:p>
          <w:p w:rsidR="007E5F58" w:rsidRPr="00A70E98" w:rsidRDefault="007E5F58" w:rsidP="007E5F58">
            <w:pPr>
              <w:jc w:val="center"/>
            </w:pPr>
            <w:r w:rsidRPr="00A70E98">
              <w:t xml:space="preserve">ПК 1.1. </w:t>
            </w:r>
          </w:p>
          <w:p w:rsidR="007E5F58" w:rsidRPr="00A70E98" w:rsidRDefault="007E5F58" w:rsidP="007E5F58">
            <w:pPr>
              <w:jc w:val="center"/>
            </w:pPr>
            <w:r w:rsidRPr="00A70E98">
              <w:t xml:space="preserve">ПК 2.2. </w:t>
            </w:r>
          </w:p>
          <w:p w:rsidR="007E5F58" w:rsidRPr="00A70E98" w:rsidRDefault="007E5F58" w:rsidP="007E5F58">
            <w:pPr>
              <w:jc w:val="center"/>
            </w:pPr>
            <w:r w:rsidRPr="00A70E98">
              <w:t xml:space="preserve">ПК 3.1. </w:t>
            </w:r>
          </w:p>
          <w:p w:rsidR="007E5F58" w:rsidRPr="00A70E98" w:rsidRDefault="007E5F58" w:rsidP="007E5F58">
            <w:pPr>
              <w:jc w:val="center"/>
            </w:pPr>
            <w:r w:rsidRPr="00A70E98">
              <w:t xml:space="preserve">ПК 3.2. </w:t>
            </w:r>
          </w:p>
          <w:p w:rsidR="007E5F58" w:rsidRPr="00946E7E" w:rsidRDefault="007E5F58" w:rsidP="007E5F58">
            <w:pPr>
              <w:jc w:val="center"/>
            </w:pPr>
            <w:r>
              <w:t>ЛР 10</w:t>
            </w:r>
          </w:p>
          <w:p w:rsidR="007E5F58" w:rsidRPr="00CC0888" w:rsidRDefault="007E5F58" w:rsidP="007E5F58">
            <w:pPr>
              <w:jc w:val="center"/>
            </w:pPr>
            <w:r w:rsidRPr="00946E7E">
              <w:t>ЛР 1</w:t>
            </w:r>
            <w:r>
              <w:t>6</w:t>
            </w:r>
          </w:p>
        </w:tc>
      </w:tr>
      <w:tr w:rsidR="007E5F58" w:rsidRPr="00946E7E" w:rsidTr="007E5F58">
        <w:trPr>
          <w:trHeight w:val="567"/>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spacing w:val="-4"/>
              </w:rPr>
            </w:pPr>
            <w:r w:rsidRPr="00C51289">
              <w:rPr>
                <w:sz w:val="24"/>
                <w:szCs w:val="24"/>
              </w:rPr>
              <w:t>Автотранспортные потоки. Выбросы вредных веществ, расход топлива, шум и вибрация, создаваемая автотранспортным потоком. Дорожная сеть.</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pPr>
              <w:jc w:val="center"/>
            </w:pPr>
          </w:p>
        </w:tc>
      </w:tr>
      <w:tr w:rsidR="007E5F58" w:rsidRPr="00946E7E" w:rsidTr="007E5F58">
        <w:trPr>
          <w:trHeight w:val="567"/>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В том числе практических занятий</w:t>
            </w:r>
          </w:p>
          <w:p w:rsidR="007E5F58" w:rsidRPr="00946E7E" w:rsidRDefault="007E5F58" w:rsidP="007E5F58">
            <w:pPr>
              <w:rPr>
                <w:strike/>
              </w:rPr>
            </w:pPr>
            <w:r w:rsidRPr="002312B7">
              <w:rPr>
                <w:b/>
                <w:sz w:val="24"/>
                <w:szCs w:val="24"/>
              </w:rPr>
              <w:t>Практическая работа 2.</w:t>
            </w:r>
            <w:r>
              <w:rPr>
                <w:sz w:val="24"/>
                <w:szCs w:val="24"/>
              </w:rPr>
              <w:t xml:space="preserve"> </w:t>
            </w:r>
            <w:r w:rsidRPr="00C51289">
              <w:rPr>
                <w:sz w:val="24"/>
                <w:szCs w:val="24"/>
              </w:rPr>
              <w:t>Мероприятия по снижению экологического воздействия автотранспортных потоков и дорожной сети.</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304"/>
        </w:trPr>
        <w:tc>
          <w:tcPr>
            <w:tcW w:w="10972" w:type="dxa"/>
            <w:gridSpan w:val="2"/>
            <w:tcBorders>
              <w:top w:val="single" w:sz="4" w:space="0" w:color="000000"/>
              <w:left w:val="single" w:sz="4" w:space="0" w:color="000000"/>
              <w:bottom w:val="single" w:sz="4" w:space="0" w:color="000000"/>
              <w:right w:val="single" w:sz="4" w:space="0" w:color="000000"/>
            </w:tcBorders>
            <w:tcMar>
              <w:left w:w="57" w:type="dxa"/>
              <w:right w:w="57" w:type="dxa"/>
            </w:tcMar>
            <w:vAlign w:val="center"/>
          </w:tcPr>
          <w:p w:rsidR="007E5F58" w:rsidRPr="00946E7E" w:rsidRDefault="007E5F58" w:rsidP="007E5F58">
            <w:pPr>
              <w:rPr>
                <w:b/>
              </w:rPr>
            </w:pPr>
            <w:r w:rsidRPr="00946E7E">
              <w:rPr>
                <w:b/>
                <w:i/>
              </w:rPr>
              <w:t xml:space="preserve">Раздел 2 </w:t>
            </w:r>
            <w:r w:rsidRPr="007D50EF">
              <w:rPr>
                <w:b/>
                <w:i/>
              </w:rPr>
              <w:t>Наземные транспортные средства в экосистемах</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rPr>
                <w:b/>
              </w:rPr>
            </w:pPr>
            <w:r>
              <w:rPr>
                <w:b/>
              </w:rPr>
              <w:t>22</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261"/>
        </w:trPr>
        <w:tc>
          <w:tcPr>
            <w:tcW w:w="2184"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rPr>
                <w:b/>
              </w:rPr>
            </w:pPr>
            <w:r w:rsidRPr="00946E7E">
              <w:rPr>
                <w:b/>
              </w:rPr>
              <w:t>Тема</w:t>
            </w:r>
            <w:r>
              <w:rPr>
                <w:b/>
              </w:rPr>
              <w:t xml:space="preserve"> 2.1</w:t>
            </w:r>
          </w:p>
          <w:p w:rsidR="007E5F58" w:rsidRPr="00946E7E" w:rsidRDefault="007E5F58" w:rsidP="007E5F58">
            <w:pPr>
              <w:jc w:val="center"/>
            </w:pPr>
            <w:r>
              <w:t>Автотранспортное экологическое воздействие</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rPr>
                <w:b/>
              </w:rPr>
            </w:pPr>
            <w:r>
              <w:rPr>
                <w:b/>
              </w:rPr>
              <w:t>4</w:t>
            </w:r>
          </w:p>
        </w:tc>
        <w:tc>
          <w:tcPr>
            <w:tcW w:w="2091" w:type="dxa"/>
            <w:vMerge w:val="restart"/>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ОК 03</w:t>
            </w:r>
          </w:p>
          <w:p w:rsidR="007E5F58" w:rsidRPr="00946E7E" w:rsidRDefault="007E5F58" w:rsidP="007E5F58">
            <w:pPr>
              <w:jc w:val="center"/>
            </w:pPr>
            <w:r>
              <w:t>ОК 07</w:t>
            </w:r>
          </w:p>
          <w:p w:rsidR="007E5F58" w:rsidRPr="00A70E98" w:rsidRDefault="007E5F58" w:rsidP="007E5F58">
            <w:pPr>
              <w:jc w:val="center"/>
            </w:pPr>
            <w:r w:rsidRPr="00A70E98">
              <w:t xml:space="preserve">ПК 2.2. </w:t>
            </w:r>
          </w:p>
          <w:p w:rsidR="007E5F58" w:rsidRDefault="007E5F58" w:rsidP="007E5F58">
            <w:pPr>
              <w:jc w:val="center"/>
            </w:pPr>
            <w:r>
              <w:t>ЛР 10</w:t>
            </w:r>
          </w:p>
          <w:p w:rsidR="007E5F58" w:rsidRPr="00946E7E" w:rsidRDefault="007E5F58" w:rsidP="007E5F58">
            <w:pPr>
              <w:spacing w:line="276" w:lineRule="auto"/>
              <w:jc w:val="center"/>
            </w:pPr>
            <w:r>
              <w:t>ЛР16</w:t>
            </w:r>
          </w:p>
        </w:tc>
      </w:tr>
      <w:tr w:rsidR="007E5F58" w:rsidRPr="00946E7E" w:rsidTr="007E5F58">
        <w:trPr>
          <w:trHeight w:val="1413"/>
        </w:trPr>
        <w:tc>
          <w:tcPr>
            <w:tcW w:w="2184"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right w:val="single" w:sz="4" w:space="0" w:color="000000"/>
            </w:tcBorders>
            <w:tcMar>
              <w:left w:w="57" w:type="dxa"/>
              <w:right w:w="57" w:type="dxa"/>
            </w:tcMar>
          </w:tcPr>
          <w:p w:rsidR="007E5F58" w:rsidRPr="0022454A" w:rsidRDefault="007E5F58" w:rsidP="007E5F58">
            <w:pPr>
              <w:rPr>
                <w:sz w:val="24"/>
                <w:szCs w:val="24"/>
              </w:rPr>
            </w:pPr>
            <w:r w:rsidRPr="00C51289">
              <w:rPr>
                <w:sz w:val="24"/>
                <w:szCs w:val="24"/>
              </w:rPr>
              <w:t xml:space="preserve">Распространение и трансформация автотранспортных загрязнений в окружающей среде. Последствия воздействия загрязнителей на человека, животный и растительный мир. Реакция экосистем на автотранспортные загрязнения. Понятие локальной экологической катастрофы. Нормирование  автотранспортного экологического воздействия. Нормирование экологических параметров автотранспортных средств. </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4</w:t>
            </w:r>
          </w:p>
        </w:tc>
        <w:tc>
          <w:tcPr>
            <w:tcW w:w="2091" w:type="dxa"/>
            <w:vMerge/>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194"/>
        </w:trPr>
        <w:tc>
          <w:tcPr>
            <w:tcW w:w="2184" w:type="dxa"/>
            <w:vMerge w:val="restart"/>
            <w:tcBorders>
              <w:top w:val="single" w:sz="4" w:space="0" w:color="000000"/>
              <w:left w:val="single" w:sz="4" w:space="0" w:color="000000"/>
              <w:right w:val="single" w:sz="4" w:space="0" w:color="000000"/>
            </w:tcBorders>
            <w:tcMar>
              <w:left w:w="57" w:type="dxa"/>
              <w:right w:w="57" w:type="dxa"/>
            </w:tcMar>
          </w:tcPr>
          <w:p w:rsidR="007E5F58" w:rsidRDefault="007E5F58" w:rsidP="007E5F58">
            <w:pPr>
              <w:jc w:val="center"/>
              <w:rPr>
                <w:b/>
                <w:szCs w:val="24"/>
              </w:rPr>
            </w:pPr>
            <w:r>
              <w:rPr>
                <w:b/>
                <w:szCs w:val="24"/>
              </w:rPr>
              <w:t>Тема 2.2</w:t>
            </w:r>
          </w:p>
          <w:p w:rsidR="007E5F58" w:rsidRPr="00CC0888" w:rsidRDefault="007E5F58" w:rsidP="007E5F58">
            <w:pPr>
              <w:jc w:val="center"/>
              <w:rPr>
                <w:b/>
                <w:szCs w:val="24"/>
              </w:rPr>
            </w:pPr>
            <w:r w:rsidRPr="007D50EF">
              <w:rPr>
                <w:szCs w:val="24"/>
              </w:rPr>
              <w:t>Методы оценки уровня загрязнения наземными транспортными средствами</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0A458F" w:rsidRDefault="007E5F58" w:rsidP="007E5F58">
            <w:pPr>
              <w:jc w:val="center"/>
              <w:rPr>
                <w:b/>
              </w:rPr>
            </w:pPr>
            <w:r w:rsidRPr="000A458F">
              <w:rPr>
                <w:b/>
              </w:rPr>
              <w:t>4</w:t>
            </w:r>
          </w:p>
        </w:tc>
        <w:tc>
          <w:tcPr>
            <w:tcW w:w="2091" w:type="dxa"/>
            <w:vMerge w:val="restart"/>
            <w:tcBorders>
              <w:top w:val="single" w:sz="4" w:space="0" w:color="000000"/>
              <w:left w:val="single" w:sz="4" w:space="0" w:color="000000"/>
              <w:right w:val="single" w:sz="4" w:space="0" w:color="000000"/>
            </w:tcBorders>
            <w:tcMar>
              <w:left w:w="57" w:type="dxa"/>
              <w:right w:w="57" w:type="dxa"/>
            </w:tcMar>
          </w:tcPr>
          <w:p w:rsidR="007E5F58" w:rsidRDefault="007E5F58" w:rsidP="007E5F58">
            <w:pPr>
              <w:jc w:val="center"/>
            </w:pPr>
            <w:r>
              <w:t>ОК 03</w:t>
            </w:r>
          </w:p>
          <w:p w:rsidR="007E5F58" w:rsidRDefault="007E5F58" w:rsidP="007E5F58">
            <w:pPr>
              <w:jc w:val="center"/>
            </w:pPr>
            <w:r>
              <w:t>ОК 07</w:t>
            </w:r>
          </w:p>
          <w:p w:rsidR="007E5F58" w:rsidRPr="00B21DFC" w:rsidRDefault="007E5F58" w:rsidP="007E5F58">
            <w:pPr>
              <w:jc w:val="center"/>
              <w:rPr>
                <w:sz w:val="24"/>
              </w:rPr>
            </w:pPr>
            <w:r w:rsidRPr="0032070B">
              <w:rPr>
                <w:sz w:val="24"/>
              </w:rPr>
              <w:t xml:space="preserve">ПК </w:t>
            </w:r>
            <w:r>
              <w:rPr>
                <w:sz w:val="24"/>
              </w:rPr>
              <w:t>2.2</w:t>
            </w:r>
          </w:p>
          <w:p w:rsidR="007E5F58" w:rsidRDefault="007E5F58" w:rsidP="007E5F58">
            <w:pPr>
              <w:jc w:val="center"/>
            </w:pPr>
            <w:r>
              <w:t>ЛР 10</w:t>
            </w:r>
          </w:p>
          <w:p w:rsidR="007E5F58" w:rsidRPr="00946E7E" w:rsidRDefault="007E5F58" w:rsidP="007E5F58">
            <w:pPr>
              <w:jc w:val="center"/>
            </w:pPr>
            <w:r>
              <w:t>ЛР16</w:t>
            </w:r>
          </w:p>
        </w:tc>
      </w:tr>
      <w:tr w:rsidR="007E5F58" w:rsidRPr="00946E7E" w:rsidTr="007E5F58">
        <w:trPr>
          <w:trHeight w:val="1098"/>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4B4E0F" w:rsidRDefault="007E5F58" w:rsidP="007E5F58">
            <w:pPr>
              <w:rPr>
                <w:sz w:val="24"/>
                <w:szCs w:val="24"/>
              </w:rPr>
            </w:pPr>
            <w:r w:rsidRPr="00C51289">
              <w:rPr>
                <w:sz w:val="24"/>
                <w:szCs w:val="24"/>
              </w:rPr>
              <w:t>Методы измерения экологических параметров окружающей среды и наземных транспортных средств. Методы оценки загрязнения атмосферного воздуха, водного бассейна, литосферы и растительности. Стационарные передвижные посты контроля загрязнения окружающей среды.</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946E7E">
              <w:rPr>
                <w:b/>
              </w:rPr>
              <w:t>В том числе практических занятий</w:t>
            </w:r>
          </w:p>
          <w:p w:rsidR="007E5F58" w:rsidRPr="00946E7E" w:rsidRDefault="007E5F58" w:rsidP="007E5F58">
            <w:pPr>
              <w:rPr>
                <w:b/>
              </w:rPr>
            </w:pPr>
            <w:r w:rsidRPr="002312B7">
              <w:rPr>
                <w:b/>
                <w:sz w:val="24"/>
                <w:szCs w:val="24"/>
              </w:rPr>
              <w:t>Практическая работа 3</w:t>
            </w:r>
            <w:r>
              <w:rPr>
                <w:sz w:val="24"/>
                <w:szCs w:val="24"/>
              </w:rPr>
              <w:t xml:space="preserve">. </w:t>
            </w:r>
            <w:r w:rsidRPr="00C51289">
              <w:rPr>
                <w:sz w:val="24"/>
                <w:szCs w:val="24"/>
              </w:rPr>
              <w:t>Методы оценки энергетических загрязнений.</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left w:val="single" w:sz="4" w:space="0" w:color="000000"/>
              <w:bottom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203"/>
        </w:trPr>
        <w:tc>
          <w:tcPr>
            <w:tcW w:w="2184" w:type="dxa"/>
            <w:vMerge w:val="restart"/>
            <w:tcBorders>
              <w:top w:val="single" w:sz="4" w:space="0" w:color="000000"/>
              <w:left w:val="single" w:sz="4" w:space="0" w:color="000000"/>
              <w:right w:val="single" w:sz="4" w:space="0" w:color="000000"/>
            </w:tcBorders>
            <w:tcMar>
              <w:left w:w="57" w:type="dxa"/>
              <w:right w:w="57" w:type="dxa"/>
            </w:tcMar>
          </w:tcPr>
          <w:p w:rsidR="007E5F58" w:rsidRPr="007D50EF" w:rsidRDefault="007E5F58" w:rsidP="007E5F58">
            <w:pPr>
              <w:jc w:val="center"/>
              <w:rPr>
                <w:b/>
                <w:szCs w:val="24"/>
              </w:rPr>
            </w:pPr>
            <w:r>
              <w:rPr>
                <w:b/>
                <w:szCs w:val="24"/>
              </w:rPr>
              <w:t>Тема 2.3</w:t>
            </w:r>
          </w:p>
          <w:p w:rsidR="007E5F58" w:rsidRPr="00946E7E" w:rsidRDefault="007E5F58" w:rsidP="007E5F58">
            <w:pPr>
              <w:jc w:val="center"/>
            </w:pPr>
            <w:r w:rsidRPr="00C51289">
              <w:rPr>
                <w:sz w:val="24"/>
                <w:szCs w:val="24"/>
              </w:rPr>
              <w:t xml:space="preserve">Безопасность и экологичность проектных решений </w:t>
            </w:r>
            <w:r w:rsidRPr="00C51289">
              <w:rPr>
                <w:sz w:val="24"/>
                <w:szCs w:val="24"/>
              </w:rPr>
              <w:lastRenderedPageBreak/>
              <w:t>объектов производственно-технической инфраструктуры предприятий транспорта</w:t>
            </w:r>
          </w:p>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946E7E">
              <w:rPr>
                <w:b/>
              </w:rPr>
              <w:lastRenderedPageBreak/>
              <w:t>Содержание учебного материала</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0A458F" w:rsidRDefault="007E5F58" w:rsidP="007E5F58">
            <w:pPr>
              <w:spacing w:line="276" w:lineRule="auto"/>
              <w:jc w:val="center"/>
              <w:rPr>
                <w:b/>
              </w:rPr>
            </w:pPr>
            <w:r w:rsidRPr="000A458F">
              <w:rPr>
                <w:b/>
              </w:rPr>
              <w:t>14</w:t>
            </w:r>
          </w:p>
        </w:tc>
        <w:tc>
          <w:tcPr>
            <w:tcW w:w="2091" w:type="dxa"/>
            <w:vMerge w:val="restart"/>
            <w:tcBorders>
              <w:top w:val="single" w:sz="4" w:space="0" w:color="000000"/>
              <w:left w:val="single" w:sz="4" w:space="0" w:color="000000"/>
              <w:right w:val="single" w:sz="4" w:space="0" w:color="000000"/>
            </w:tcBorders>
            <w:tcMar>
              <w:left w:w="57" w:type="dxa"/>
              <w:right w:w="57" w:type="dxa"/>
            </w:tcMar>
          </w:tcPr>
          <w:p w:rsidR="007E5F58" w:rsidRDefault="007E5F58" w:rsidP="007E5F58">
            <w:pPr>
              <w:jc w:val="center"/>
            </w:pPr>
            <w:r>
              <w:t>ОК 01</w:t>
            </w:r>
          </w:p>
          <w:p w:rsidR="007E5F58" w:rsidRDefault="007E5F58" w:rsidP="007E5F58">
            <w:pPr>
              <w:jc w:val="center"/>
            </w:pPr>
            <w:r>
              <w:t>ОК 03</w:t>
            </w:r>
          </w:p>
          <w:p w:rsidR="007E5F58" w:rsidRDefault="007E5F58" w:rsidP="007E5F58">
            <w:pPr>
              <w:jc w:val="center"/>
            </w:pPr>
            <w:r>
              <w:t>ОК 07</w:t>
            </w:r>
          </w:p>
          <w:p w:rsidR="007E5F58" w:rsidRPr="00A70E98" w:rsidRDefault="007E5F58" w:rsidP="007E5F58">
            <w:pPr>
              <w:jc w:val="center"/>
            </w:pPr>
            <w:r w:rsidRPr="00A70E98">
              <w:t xml:space="preserve">ПК 1.1. </w:t>
            </w:r>
          </w:p>
          <w:p w:rsidR="007E5F58" w:rsidRPr="00A70E98" w:rsidRDefault="007E5F58" w:rsidP="007E5F58">
            <w:pPr>
              <w:jc w:val="center"/>
            </w:pPr>
            <w:r w:rsidRPr="00A70E98">
              <w:lastRenderedPageBreak/>
              <w:t xml:space="preserve">ПК 2.2. </w:t>
            </w:r>
          </w:p>
          <w:p w:rsidR="007E5F58" w:rsidRPr="00A70E98" w:rsidRDefault="007E5F58" w:rsidP="007E5F58">
            <w:pPr>
              <w:jc w:val="center"/>
            </w:pPr>
            <w:r w:rsidRPr="00A70E98">
              <w:t xml:space="preserve">ПК 3.1. </w:t>
            </w:r>
          </w:p>
          <w:p w:rsidR="007E5F58" w:rsidRPr="00A70E98" w:rsidRDefault="007E5F58" w:rsidP="007E5F58">
            <w:pPr>
              <w:jc w:val="center"/>
            </w:pPr>
            <w:r w:rsidRPr="00A70E98">
              <w:t xml:space="preserve">ПК 3.2. </w:t>
            </w:r>
          </w:p>
          <w:p w:rsidR="007E5F58" w:rsidRPr="00946E7E" w:rsidRDefault="007E5F58" w:rsidP="007E5F58">
            <w:pPr>
              <w:jc w:val="center"/>
            </w:pPr>
            <w:r>
              <w:t>ЛР 10</w:t>
            </w:r>
          </w:p>
          <w:p w:rsidR="007E5F58" w:rsidRDefault="007E5F58" w:rsidP="007E5F58">
            <w:pPr>
              <w:jc w:val="center"/>
            </w:pPr>
            <w:r w:rsidRPr="00946E7E">
              <w:t>ЛР 1</w:t>
            </w:r>
            <w:r>
              <w:t>6</w:t>
            </w:r>
          </w:p>
          <w:p w:rsidR="007E5F58" w:rsidRPr="00946E7E" w:rsidRDefault="007E5F58" w:rsidP="007E5F58">
            <w:pPr>
              <w:jc w:val="center"/>
            </w:pPr>
            <w:r>
              <w:t>ЛР19</w:t>
            </w:r>
          </w:p>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2312B7" w:rsidRDefault="007E5F58" w:rsidP="007E5F58">
            <w:pPr>
              <w:rPr>
                <w:sz w:val="24"/>
                <w:szCs w:val="24"/>
              </w:rPr>
            </w:pPr>
            <w:r w:rsidRPr="00C51289">
              <w:rPr>
                <w:sz w:val="24"/>
                <w:szCs w:val="24"/>
              </w:rPr>
              <w:t xml:space="preserve">Анализ опасности объекта для персонала и окружающей среды: опасные и вредные производственные факторы, воздействие предприятия на окружающую среду, возможность возникновения чрезвычайных ситуаций. Классификация производства </w:t>
            </w:r>
            <w:r w:rsidRPr="00C51289">
              <w:rPr>
                <w:sz w:val="24"/>
                <w:szCs w:val="24"/>
              </w:rPr>
              <w:lastRenderedPageBreak/>
              <w:t xml:space="preserve">по пожаро-, взрыво-, электробезопасности. Определение санитарной характеристики и санитарного класса производства. </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lastRenderedPageBreak/>
              <w:t>4</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r w:rsidRPr="00946E7E">
              <w:rPr>
                <w:b/>
              </w:rPr>
              <w:t>В том числе практических занятий</w:t>
            </w:r>
          </w:p>
          <w:p w:rsidR="007E5F58" w:rsidRPr="00C51289" w:rsidRDefault="007E5F58" w:rsidP="007E5F58">
            <w:pPr>
              <w:rPr>
                <w:sz w:val="24"/>
                <w:szCs w:val="24"/>
              </w:rPr>
            </w:pPr>
            <w:r w:rsidRPr="002312B7">
              <w:rPr>
                <w:b/>
                <w:sz w:val="24"/>
                <w:szCs w:val="24"/>
              </w:rPr>
              <w:t>Практическая работа 4.</w:t>
            </w:r>
            <w:r>
              <w:rPr>
                <w:sz w:val="24"/>
                <w:szCs w:val="24"/>
              </w:rPr>
              <w:t xml:space="preserve"> </w:t>
            </w:r>
            <w:r w:rsidRPr="00C51289">
              <w:rPr>
                <w:sz w:val="24"/>
                <w:szCs w:val="24"/>
              </w:rPr>
              <w:t>Мероприятия по обеспечению безопасности труда и производственной санитарии, защите окружающей среды и обеспечению безопасности в чрезвычайных ситуациях.</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Default="007E5F58" w:rsidP="007E5F58">
            <w:pPr>
              <w:spacing w:line="276" w:lineRule="auto"/>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2312B7">
              <w:rPr>
                <w:b/>
              </w:rPr>
              <w:t>Практическая работа 5.</w:t>
            </w:r>
            <w:r>
              <w:rPr>
                <w:b/>
              </w:rPr>
              <w:t xml:space="preserve"> </w:t>
            </w:r>
            <w:r w:rsidRPr="00C51289">
              <w:rPr>
                <w:sz w:val="24"/>
                <w:szCs w:val="24"/>
              </w:rPr>
              <w:t>Мероприятия по обеспечению безопасности труда: безопасное расположение оборудования, электробезопасность, вопросы технической эстетики.</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sidRPr="002312B7">
              <w:rPr>
                <w:b/>
              </w:rPr>
              <w:t>Практическая работа 6.</w:t>
            </w:r>
            <w:r>
              <w:rPr>
                <w:b/>
              </w:rPr>
              <w:t xml:space="preserve"> </w:t>
            </w:r>
            <w:r w:rsidRPr="00C51289">
              <w:rPr>
                <w:sz w:val="24"/>
                <w:szCs w:val="24"/>
              </w:rPr>
              <w:t>Мероприятия по производственной санитарии: оценка метеорологических условий, производственное освещение, защита от шума и вибрации, средства индивидуальной защиты.</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66"/>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rPr>
                <w:b/>
              </w:rPr>
            </w:pPr>
            <w:r>
              <w:rPr>
                <w:b/>
              </w:rPr>
              <w:t>Практическая работа 7.</w:t>
            </w:r>
            <w:r w:rsidRPr="00C51289">
              <w:rPr>
                <w:sz w:val="24"/>
                <w:szCs w:val="24"/>
              </w:rPr>
              <w:t xml:space="preserve"> Мероприятия по защите окружающей среды: очистка выбрасываемого в атмосферу воздуха, очистка ливневых и производственных сточных вод.</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559"/>
        </w:trPr>
        <w:tc>
          <w:tcPr>
            <w:tcW w:w="2184" w:type="dxa"/>
            <w:vMerge/>
            <w:tcBorders>
              <w:left w:val="single" w:sz="4" w:space="0" w:color="000000"/>
              <w:right w:val="single" w:sz="4" w:space="0" w:color="000000"/>
            </w:tcBorders>
            <w:tcMar>
              <w:left w:w="57" w:type="dxa"/>
              <w:right w:w="57" w:type="dxa"/>
            </w:tcMar>
          </w:tcPr>
          <w:p w:rsidR="007E5F58" w:rsidRPr="00946E7E" w:rsidRDefault="007E5F58" w:rsidP="007E5F58"/>
        </w:tc>
        <w:tc>
          <w:tcPr>
            <w:tcW w:w="8788" w:type="dxa"/>
            <w:tcBorders>
              <w:top w:val="single" w:sz="4" w:space="0" w:color="000000"/>
              <w:left w:val="single" w:sz="4" w:space="0" w:color="000000"/>
              <w:right w:val="single" w:sz="4" w:space="0" w:color="000000"/>
            </w:tcBorders>
            <w:tcMar>
              <w:left w:w="57" w:type="dxa"/>
              <w:right w:w="57" w:type="dxa"/>
            </w:tcMar>
          </w:tcPr>
          <w:p w:rsidR="007E5F58" w:rsidRPr="00946E7E" w:rsidRDefault="007E5F58" w:rsidP="007E5F58">
            <w:pPr>
              <w:rPr>
                <w:b/>
              </w:rPr>
            </w:pPr>
            <w:r>
              <w:rPr>
                <w:b/>
              </w:rPr>
              <w:t xml:space="preserve">Практическая работа 8. </w:t>
            </w:r>
            <w:r w:rsidRPr="00C51289">
              <w:rPr>
                <w:sz w:val="24"/>
                <w:szCs w:val="24"/>
              </w:rPr>
              <w:t>Мероприятия по обеспечению безопасности в чрезвычайных ситуациях: защита от взрывов и пожаров, молниезащита.</w:t>
            </w:r>
          </w:p>
        </w:tc>
        <w:tc>
          <w:tcPr>
            <w:tcW w:w="2162" w:type="dxa"/>
            <w:tcBorders>
              <w:top w:val="single" w:sz="4" w:space="0" w:color="000000"/>
              <w:left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t>2</w:t>
            </w:r>
          </w:p>
          <w:p w:rsidR="007E5F58" w:rsidRPr="00946E7E" w:rsidRDefault="007E5F58" w:rsidP="007E5F58">
            <w:pPr>
              <w:spacing w:line="276" w:lineRule="auto"/>
              <w:jc w:val="center"/>
            </w:pPr>
          </w:p>
        </w:tc>
        <w:tc>
          <w:tcPr>
            <w:tcW w:w="2091" w:type="dxa"/>
            <w:vMerge/>
            <w:tcBorders>
              <w:left w:val="single" w:sz="4" w:space="0" w:color="000000"/>
              <w:right w:val="single" w:sz="4" w:space="0" w:color="000000"/>
            </w:tcBorders>
            <w:tcMar>
              <w:left w:w="57" w:type="dxa"/>
              <w:right w:w="57" w:type="dxa"/>
            </w:tcMar>
          </w:tcPr>
          <w:p w:rsidR="007E5F58" w:rsidRPr="00946E7E" w:rsidRDefault="007E5F58" w:rsidP="007E5F58"/>
        </w:tc>
      </w:tr>
      <w:tr w:rsidR="007E5F58" w:rsidRPr="00946E7E" w:rsidTr="007E5F58">
        <w:trPr>
          <w:trHeight w:val="330"/>
        </w:trPr>
        <w:tc>
          <w:tcPr>
            <w:tcW w:w="10972" w:type="dxa"/>
            <w:gridSpan w:val="2"/>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rPr>
                <w:b/>
                <w:i/>
              </w:rPr>
            </w:pPr>
            <w:r w:rsidRPr="00946E7E">
              <w:rPr>
                <w:b/>
              </w:rPr>
              <w:t>Промежуточная аттестация</w:t>
            </w:r>
            <w:r w:rsidRPr="00946E7E">
              <w:t xml:space="preserve"> </w:t>
            </w:r>
            <w:r w:rsidRPr="00946E7E">
              <w:rPr>
                <w:i/>
              </w:rPr>
              <w:t>Дифференцированный зачет</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pPr>
            <w:r w:rsidRPr="00946E7E">
              <w:rPr>
                <w:b/>
              </w:rPr>
              <w:t>2</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rPr>
                <w:b/>
                <w:i/>
                <w:strike/>
              </w:rPr>
            </w:pPr>
          </w:p>
        </w:tc>
      </w:tr>
      <w:tr w:rsidR="007E5F58" w:rsidRPr="00946E7E" w:rsidTr="007E5F58">
        <w:trPr>
          <w:trHeight w:val="21"/>
        </w:trPr>
        <w:tc>
          <w:tcPr>
            <w:tcW w:w="10972" w:type="dxa"/>
            <w:gridSpan w:val="2"/>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rPr>
                <w:b/>
              </w:rPr>
            </w:pPr>
            <w:r w:rsidRPr="00946E7E">
              <w:rPr>
                <w:b/>
              </w:rPr>
              <w:t>Всего:</w:t>
            </w:r>
          </w:p>
        </w:tc>
        <w:tc>
          <w:tcPr>
            <w:tcW w:w="2162"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jc w:val="center"/>
              <w:rPr>
                <w:b/>
              </w:rPr>
            </w:pPr>
            <w:r w:rsidRPr="00946E7E">
              <w:rPr>
                <w:b/>
              </w:rPr>
              <w:t>36</w:t>
            </w:r>
          </w:p>
        </w:tc>
        <w:tc>
          <w:tcPr>
            <w:tcW w:w="2091" w:type="dxa"/>
            <w:tcBorders>
              <w:top w:val="single" w:sz="4" w:space="0" w:color="000000"/>
              <w:left w:val="single" w:sz="4" w:space="0" w:color="000000"/>
              <w:bottom w:val="single" w:sz="4" w:space="0" w:color="000000"/>
              <w:right w:val="single" w:sz="4" w:space="0" w:color="000000"/>
            </w:tcBorders>
            <w:tcMar>
              <w:left w:w="57" w:type="dxa"/>
              <w:right w:w="57" w:type="dxa"/>
            </w:tcMar>
          </w:tcPr>
          <w:p w:rsidR="007E5F58" w:rsidRPr="00946E7E" w:rsidRDefault="007E5F58" w:rsidP="007E5F58">
            <w:pPr>
              <w:spacing w:line="276" w:lineRule="auto"/>
              <w:rPr>
                <w:b/>
                <w:i/>
              </w:rPr>
            </w:pPr>
          </w:p>
        </w:tc>
      </w:tr>
    </w:tbl>
    <w:p w:rsidR="007E5F58" w:rsidRDefault="007E5F58" w:rsidP="007E5F58">
      <w:pPr>
        <w:rPr>
          <w:sz w:val="20"/>
        </w:rPr>
      </w:pPr>
    </w:p>
    <w:p w:rsidR="007E5F58" w:rsidRDefault="007E5F58" w:rsidP="007E5F58">
      <w:pPr>
        <w:ind w:left="-142"/>
        <w:rPr>
          <w:sz w:val="20"/>
        </w:rPr>
      </w:pPr>
    </w:p>
    <w:p w:rsidR="007E5F58" w:rsidRDefault="007E5F58" w:rsidP="007E5F58">
      <w:pPr>
        <w:sectPr w:rsidR="007E5F58">
          <w:footerReference w:type="default" r:id="rId51"/>
          <w:footerReference w:type="first" r:id="rId52"/>
          <w:pgSz w:w="16838" w:h="11906" w:orient="landscape"/>
          <w:pgMar w:top="1134" w:right="567" w:bottom="851" w:left="1134" w:header="709" w:footer="709" w:gutter="0"/>
          <w:cols w:space="720"/>
        </w:sectPr>
      </w:pPr>
    </w:p>
    <w:p w:rsidR="007E5F58" w:rsidRDefault="007E5F58" w:rsidP="007E5F58">
      <w:pPr>
        <w:pStyle w:val="1"/>
        <w:jc w:val="center"/>
        <w:rPr>
          <w:rFonts w:ascii="Times New Roman" w:hAnsi="Times New Roman"/>
          <w:color w:val="000000"/>
          <w:sz w:val="24"/>
        </w:rPr>
      </w:pPr>
      <w:r>
        <w:rPr>
          <w:rFonts w:ascii="Times New Roman" w:hAnsi="Times New Roman"/>
          <w:color w:val="000000"/>
          <w:sz w:val="24"/>
        </w:rPr>
        <w:lastRenderedPageBreak/>
        <w:t xml:space="preserve">3. </w:t>
      </w:r>
      <w:r w:rsidRPr="00BD231A">
        <w:rPr>
          <w:rFonts w:ascii="Times New Roman" w:hAnsi="Times New Roman"/>
          <w:color w:val="000000"/>
          <w:sz w:val="24"/>
          <w:szCs w:val="24"/>
        </w:rPr>
        <w:t xml:space="preserve">УСЛОВИЯ РЕАЛИЗАЦИИ ПРОГРАММЫ УЧЕБНОЙ ДИСЦИПЛИНЫ ОП.10 ЭКОЛОГИЧЕСКАЯ БЕЗОПАСНОСТЬ </w:t>
      </w:r>
      <w:r w:rsidRPr="00BD231A">
        <w:rPr>
          <w:rFonts w:ascii="Times New Roman" w:hAnsi="Times New Roman"/>
          <w:sz w:val="24"/>
          <w:szCs w:val="24"/>
        </w:rPr>
        <w:t>ТРАНСПОРТНЫХ СИСТЕМ</w:t>
      </w:r>
    </w:p>
    <w:p w:rsidR="007E5F58" w:rsidRDefault="007E5F58" w:rsidP="007E5F58">
      <w:pPr>
        <w:pStyle w:val="a5"/>
        <w:rPr>
          <w:b/>
          <w:sz w:val="24"/>
        </w:rPr>
      </w:pPr>
    </w:p>
    <w:p w:rsidR="007E5F58" w:rsidRDefault="007E5F58" w:rsidP="007E5F58">
      <w:pPr>
        <w:spacing w:after="120"/>
        <w:jc w:val="center"/>
        <w:rPr>
          <w:b/>
          <w:sz w:val="24"/>
        </w:rPr>
      </w:pPr>
      <w:r>
        <w:rPr>
          <w:b/>
          <w:sz w:val="24"/>
        </w:rPr>
        <w:t xml:space="preserve">3.1. Материально-техническое обеспечение учебного кабинета </w:t>
      </w:r>
    </w:p>
    <w:p w:rsidR="007E5F58" w:rsidRDefault="007E5F58" w:rsidP="007E5F58">
      <w:pPr>
        <w:ind w:firstLine="709"/>
        <w:rPr>
          <w:i/>
          <w:sz w:val="24"/>
        </w:rPr>
      </w:pPr>
      <w:r>
        <w:rPr>
          <w:sz w:val="24"/>
        </w:rPr>
        <w:t>-</w:t>
      </w:r>
      <w:r>
        <w:rPr>
          <w:i/>
          <w:sz w:val="24"/>
        </w:rPr>
        <w:t xml:space="preserve"> оборудование: </w:t>
      </w:r>
    </w:p>
    <w:p w:rsidR="007E5F58" w:rsidRDefault="007E5F58" w:rsidP="007E5F58">
      <w:pPr>
        <w:ind w:firstLine="709"/>
        <w:rPr>
          <w:sz w:val="24"/>
        </w:rPr>
      </w:pPr>
      <w:r>
        <w:rPr>
          <w:sz w:val="24"/>
        </w:rPr>
        <w:t xml:space="preserve">посадочные места по количеству обучающихся; </w:t>
      </w:r>
    </w:p>
    <w:p w:rsidR="007E5F58" w:rsidRDefault="007E5F58" w:rsidP="007E5F58">
      <w:pPr>
        <w:ind w:firstLine="709"/>
        <w:rPr>
          <w:sz w:val="24"/>
        </w:rPr>
      </w:pPr>
      <w:r>
        <w:rPr>
          <w:sz w:val="24"/>
        </w:rPr>
        <w:t>рабочее место преподавателя;</w:t>
      </w:r>
    </w:p>
    <w:p w:rsidR="007E5F58" w:rsidRDefault="007E5F58" w:rsidP="007E5F58">
      <w:pPr>
        <w:ind w:firstLine="709"/>
        <w:rPr>
          <w:sz w:val="24"/>
        </w:rPr>
      </w:pPr>
      <w:r>
        <w:rPr>
          <w:sz w:val="24"/>
        </w:rPr>
        <w:t>стенды;</w:t>
      </w:r>
    </w:p>
    <w:p w:rsidR="007E5F58" w:rsidRDefault="007E5F58" w:rsidP="007E5F58">
      <w:pPr>
        <w:ind w:firstLine="709"/>
        <w:rPr>
          <w:i/>
          <w:sz w:val="24"/>
        </w:rPr>
      </w:pPr>
      <w:r>
        <w:rPr>
          <w:i/>
          <w:sz w:val="24"/>
        </w:rPr>
        <w:t>- технические средства обучения:</w:t>
      </w:r>
    </w:p>
    <w:p w:rsidR="007E5F58" w:rsidRDefault="007E5F58" w:rsidP="007E5F58">
      <w:pPr>
        <w:ind w:left="708" w:firstLine="1"/>
        <w:rPr>
          <w:sz w:val="24"/>
        </w:rPr>
      </w:pPr>
      <w:r>
        <w:rPr>
          <w:sz w:val="24"/>
        </w:rPr>
        <w:t>компьютер (ноутбук) с лицензионным программным обеспечением (рабочее место преподавателя);</w:t>
      </w:r>
    </w:p>
    <w:p w:rsidR="007E5F58" w:rsidRDefault="007E5F58" w:rsidP="007E5F58">
      <w:pPr>
        <w:ind w:firstLine="709"/>
        <w:rPr>
          <w:sz w:val="24"/>
        </w:rPr>
      </w:pPr>
      <w:r>
        <w:rPr>
          <w:sz w:val="24"/>
        </w:rPr>
        <w:t xml:space="preserve">мультимедийный проектор; </w:t>
      </w:r>
    </w:p>
    <w:p w:rsidR="007E5F58" w:rsidRDefault="007E5F58" w:rsidP="007E5F58">
      <w:pPr>
        <w:ind w:firstLine="709"/>
        <w:rPr>
          <w:sz w:val="24"/>
        </w:rPr>
      </w:pPr>
      <w:r>
        <w:rPr>
          <w:sz w:val="24"/>
        </w:rPr>
        <w:t>мультимедийный экран.</w:t>
      </w:r>
    </w:p>
    <w:p w:rsidR="007E5F58" w:rsidRDefault="007E5F58" w:rsidP="007E5F58">
      <w:pPr>
        <w:rPr>
          <w:sz w:val="24"/>
        </w:rPr>
      </w:pPr>
    </w:p>
    <w:p w:rsidR="007E5F58" w:rsidRDefault="007E5F58" w:rsidP="007E5F58">
      <w:pPr>
        <w:spacing w:after="120"/>
        <w:jc w:val="center"/>
        <w:rPr>
          <w:b/>
          <w:sz w:val="24"/>
        </w:rPr>
      </w:pPr>
      <w:r>
        <w:rPr>
          <w:b/>
          <w:sz w:val="24"/>
        </w:rPr>
        <w:t>3.2. Информационное обеспечение реализации программы</w:t>
      </w:r>
    </w:p>
    <w:p w:rsidR="007E5F58" w:rsidRDefault="007E5F58" w:rsidP="007E5F58">
      <w:pPr>
        <w:ind w:firstLine="709"/>
        <w:rPr>
          <w:b/>
          <w:sz w:val="24"/>
        </w:rPr>
      </w:pPr>
      <w:r>
        <w:rPr>
          <w:b/>
          <w:sz w:val="24"/>
        </w:rPr>
        <w:t>Основные печатные издания</w:t>
      </w:r>
    </w:p>
    <w:p w:rsidR="007E5F58" w:rsidRPr="00105B1A" w:rsidRDefault="007E5F58" w:rsidP="009D79D6">
      <w:pPr>
        <w:pStyle w:val="a5"/>
        <w:numPr>
          <w:ilvl w:val="0"/>
          <w:numId w:val="23"/>
        </w:numPr>
        <w:ind w:left="0" w:firstLine="709"/>
        <w:rPr>
          <w:b/>
          <w:sz w:val="28"/>
        </w:rPr>
      </w:pPr>
      <w:hyperlink r:id="rId53" w:tgtFrame="_blank" w:history="1">
        <w:r w:rsidRPr="00105B1A">
          <w:rPr>
            <w:rStyle w:val="a3"/>
            <w:sz w:val="24"/>
            <w:shd w:val="clear" w:color="auto" w:fill="FFFFFF"/>
          </w:rPr>
          <w:t>Аполлонский С. М.</w:t>
        </w:r>
      </w:hyperlink>
      <w:r w:rsidRPr="00105B1A">
        <w:rPr>
          <w:sz w:val="24"/>
        </w:rPr>
        <w:t xml:space="preserve"> Экологическая безопасность в окружающей среде: учебное пособие для вузов / С.М. Аполлонский. – СПБ.: Лань, 2024. – 468 с.</w:t>
      </w:r>
    </w:p>
    <w:p w:rsidR="007E5F58" w:rsidRPr="00105B1A" w:rsidRDefault="007E5F58" w:rsidP="009D79D6">
      <w:pPr>
        <w:pStyle w:val="a5"/>
        <w:numPr>
          <w:ilvl w:val="0"/>
          <w:numId w:val="23"/>
        </w:numPr>
        <w:ind w:left="0" w:firstLine="709"/>
        <w:jc w:val="left"/>
        <w:rPr>
          <w:sz w:val="24"/>
        </w:rPr>
      </w:pPr>
      <w:r w:rsidRPr="00105B1A">
        <w:rPr>
          <w:sz w:val="24"/>
        </w:rPr>
        <w:t>Павлова, Е. И.  Общая</w:t>
      </w:r>
      <w:r>
        <w:rPr>
          <w:sz w:val="24"/>
        </w:rPr>
        <w:t xml:space="preserve"> экология и экология транспорта</w:t>
      </w:r>
      <w:r w:rsidRPr="00105B1A">
        <w:rPr>
          <w:sz w:val="24"/>
        </w:rPr>
        <w:t>: учебник и практикум для среднего профессионального образования / Е. И. Павлова, В. К. Новиков.— М.: Юрайт, 2025. — 416 с.</w:t>
      </w:r>
    </w:p>
    <w:p w:rsidR="00F30BC0" w:rsidRDefault="00F30BC0" w:rsidP="007E5F58">
      <w:pPr>
        <w:pStyle w:val="a5"/>
        <w:tabs>
          <w:tab w:val="left" w:pos="993"/>
        </w:tabs>
        <w:rPr>
          <w:sz w:val="24"/>
        </w:rPr>
      </w:pPr>
    </w:p>
    <w:p w:rsidR="007E5F58" w:rsidRDefault="007E5F58" w:rsidP="007E5F58">
      <w:pPr>
        <w:pStyle w:val="1"/>
        <w:jc w:val="center"/>
        <w:rPr>
          <w:rFonts w:ascii="Times New Roman" w:hAnsi="Times New Roman"/>
          <w:sz w:val="24"/>
        </w:rPr>
      </w:pPr>
      <w:r>
        <w:rPr>
          <w:rFonts w:ascii="Times New Roman" w:hAnsi="Times New Roman"/>
          <w:color w:val="000000"/>
          <w:sz w:val="24"/>
        </w:rPr>
        <w:t xml:space="preserve">4. КОНТРОЛЬ И ОЦЕНКА РЕЗУЛЬТАТОВ ОСВОЕНИЯ УЧЕБНОЙ ДИСЦИПЛИНЫ </w:t>
      </w:r>
    </w:p>
    <w:p w:rsidR="007E5F58" w:rsidRDefault="007E5F58" w:rsidP="007E5F58">
      <w:pPr>
        <w:spacing w:after="200" w:line="276" w:lineRule="auto"/>
        <w:contextualSpacing/>
        <w:jc w:val="center"/>
        <w:rPr>
          <w:b/>
          <w:sz w:val="24"/>
        </w:rPr>
      </w:pPr>
    </w:p>
    <w:tbl>
      <w:tblPr>
        <w:tblW w:w="9923" w:type="dxa"/>
        <w:tblInd w:w="4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600"/>
      </w:tblPr>
      <w:tblGrid>
        <w:gridCol w:w="600"/>
        <w:gridCol w:w="1101"/>
        <w:gridCol w:w="2504"/>
        <w:gridCol w:w="2693"/>
        <w:gridCol w:w="3025"/>
      </w:tblGrid>
      <w:tr w:rsidR="007E5F58" w:rsidRPr="00C15FF1" w:rsidTr="007E5F58">
        <w:trPr>
          <w:trHeight w:val="333"/>
          <w:tblHeader/>
        </w:trPr>
        <w:tc>
          <w:tcPr>
            <w:tcW w:w="600" w:type="dxa"/>
            <w:tcBorders>
              <w:top w:val="single" w:sz="6" w:space="0" w:color="000000"/>
              <w:left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b/>
              </w:rPr>
              <w:t>№</w:t>
            </w:r>
          </w:p>
        </w:tc>
        <w:tc>
          <w:tcPr>
            <w:tcW w:w="1101" w:type="dxa"/>
            <w:tcBorders>
              <w:top w:val="single" w:sz="6" w:space="0" w:color="000000"/>
              <w:bottom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b/>
              </w:rPr>
            </w:pPr>
            <w:r w:rsidRPr="00C15FF1">
              <w:rPr>
                <w:rFonts w:eastAsia="OfficinaSansBookC"/>
                <w:b/>
              </w:rPr>
              <w:t>ОК/ПК</w:t>
            </w:r>
          </w:p>
        </w:tc>
        <w:tc>
          <w:tcPr>
            <w:tcW w:w="2504" w:type="dxa"/>
            <w:tcBorders>
              <w:top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b/>
              </w:rPr>
              <w:t>Модуль/Раздел/Тема</w:t>
            </w:r>
          </w:p>
        </w:tc>
        <w:tc>
          <w:tcPr>
            <w:tcW w:w="2693" w:type="dxa"/>
            <w:tcBorders>
              <w:top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b/>
              </w:rPr>
              <w:t>Результат обучения</w:t>
            </w:r>
          </w:p>
        </w:tc>
        <w:tc>
          <w:tcPr>
            <w:tcW w:w="3025" w:type="dxa"/>
            <w:tcBorders>
              <w:top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b/>
              </w:rPr>
              <w:t>Типы оценочных мероприятий</w:t>
            </w:r>
          </w:p>
        </w:tc>
      </w:tr>
      <w:tr w:rsidR="007E5F58" w:rsidRPr="00C15FF1" w:rsidTr="007E5F58">
        <w:trPr>
          <w:trHeight w:val="61"/>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vAlign w:val="center"/>
          </w:tcPr>
          <w:p w:rsidR="007E5F58" w:rsidRPr="00C15FF1" w:rsidRDefault="007E5F58" w:rsidP="007E5F58">
            <w:pPr>
              <w:widowControl w:val="0"/>
              <w:jc w:val="center"/>
              <w:rPr>
                <w:rFonts w:eastAsia="OfficinaSansBookC"/>
              </w:rPr>
            </w:pPr>
            <w:r w:rsidRPr="00C15FF1">
              <w:rPr>
                <w:rFonts w:eastAsia="OfficinaSansBookC"/>
              </w:rPr>
              <w:t>I</w:t>
            </w:r>
          </w:p>
        </w:tc>
        <w:tc>
          <w:tcPr>
            <w:tcW w:w="9323" w:type="dxa"/>
            <w:gridSpan w:val="4"/>
            <w:tcBorders>
              <w:bottom w:val="single" w:sz="6" w:space="0" w:color="000000"/>
              <w:right w:val="single" w:sz="6" w:space="0" w:color="000000"/>
            </w:tcBorders>
            <w:shd w:val="clear" w:color="auto" w:fill="FFFFFF"/>
          </w:tcPr>
          <w:p w:rsidR="007E5F58" w:rsidRPr="00C15FF1" w:rsidRDefault="007E5F58" w:rsidP="007E5F58">
            <w:pPr>
              <w:widowControl w:val="0"/>
              <w:jc w:val="center"/>
              <w:rPr>
                <w:rFonts w:eastAsia="OfficinaSansBookC"/>
              </w:rPr>
            </w:pPr>
            <w:r w:rsidRPr="00C15FF1">
              <w:rPr>
                <w:rFonts w:eastAsia="OfficinaSansBookC"/>
                <w:b/>
              </w:rPr>
              <w:t>Основное содержание</w:t>
            </w:r>
          </w:p>
        </w:tc>
      </w:tr>
      <w:tr w:rsidR="007E5F58" w:rsidRPr="00C15FF1" w:rsidTr="007E5F58">
        <w:trPr>
          <w:trHeight w:val="615"/>
        </w:trPr>
        <w:tc>
          <w:tcPr>
            <w:tcW w:w="600" w:type="dxa"/>
            <w:tcBorders>
              <w:left w:val="single" w:sz="6" w:space="0" w:color="000000"/>
              <w:bottom w:val="single" w:sz="6" w:space="0" w:color="000000"/>
              <w:right w:val="single" w:sz="6" w:space="0" w:color="000000"/>
            </w:tcBorders>
            <w:shd w:val="clear" w:color="auto" w:fill="D9D9D9"/>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b/>
              </w:rPr>
              <w:t>1</w:t>
            </w:r>
          </w:p>
        </w:tc>
        <w:tc>
          <w:tcPr>
            <w:tcW w:w="1101" w:type="dxa"/>
            <w:tcBorders>
              <w:bottom w:val="single" w:sz="6" w:space="0" w:color="000000"/>
            </w:tcBorders>
            <w:shd w:val="clear" w:color="auto" w:fill="D9D9D9"/>
            <w:tcMar>
              <w:top w:w="40" w:type="dxa"/>
              <w:left w:w="40" w:type="dxa"/>
              <w:bottom w:w="40" w:type="dxa"/>
              <w:right w:w="40" w:type="dxa"/>
            </w:tcMar>
            <w:vAlign w:val="center"/>
          </w:tcPr>
          <w:p w:rsidR="007E5F58" w:rsidRPr="00C15FF1" w:rsidRDefault="007E5F58" w:rsidP="007E5F58">
            <w:pPr>
              <w:widowControl w:val="0"/>
              <w:rPr>
                <w:rFonts w:eastAsia="OfficinaSansBookC"/>
                <w:b/>
              </w:rPr>
            </w:pPr>
          </w:p>
        </w:tc>
        <w:tc>
          <w:tcPr>
            <w:tcW w:w="2504" w:type="dxa"/>
            <w:tcBorders>
              <w:bottom w:val="single" w:sz="6" w:space="0" w:color="000000"/>
              <w:right w:val="single" w:sz="6" w:space="0" w:color="000000"/>
            </w:tcBorders>
            <w:shd w:val="clear" w:color="auto" w:fill="D9D9D9"/>
            <w:tcMar>
              <w:top w:w="40" w:type="dxa"/>
              <w:left w:w="40" w:type="dxa"/>
              <w:bottom w:w="40" w:type="dxa"/>
              <w:right w:w="40" w:type="dxa"/>
            </w:tcMar>
            <w:vAlign w:val="center"/>
          </w:tcPr>
          <w:p w:rsidR="007E5F58" w:rsidRPr="00C15FF1" w:rsidRDefault="007E5F58" w:rsidP="007E5F58">
            <w:pPr>
              <w:widowControl w:val="0"/>
              <w:rPr>
                <w:rFonts w:eastAsia="OfficinaSansBookC"/>
              </w:rPr>
            </w:pPr>
            <w:r w:rsidRPr="00C15FF1">
              <w:rPr>
                <w:rFonts w:eastAsia="OfficinaSansBookC"/>
                <w:b/>
              </w:rPr>
              <w:t xml:space="preserve">Раздел 1. </w:t>
            </w:r>
            <w:r w:rsidRPr="00C15FF1">
              <w:rPr>
                <w:b/>
                <w:i/>
              </w:rPr>
              <w:t>Воздействие транспортных систем на окружающую среду</w:t>
            </w:r>
          </w:p>
        </w:tc>
        <w:tc>
          <w:tcPr>
            <w:tcW w:w="2693" w:type="dxa"/>
            <w:tcBorders>
              <w:bottom w:val="single" w:sz="6" w:space="0" w:color="000000"/>
              <w:right w:val="single" w:sz="6" w:space="0" w:color="000000"/>
            </w:tcBorders>
            <w:shd w:val="clear" w:color="auto" w:fill="D9D9D9"/>
            <w:tcMar>
              <w:top w:w="40" w:type="dxa"/>
              <w:left w:w="40" w:type="dxa"/>
              <w:bottom w:w="40" w:type="dxa"/>
              <w:right w:w="40" w:type="dxa"/>
            </w:tcMar>
          </w:tcPr>
          <w:p w:rsidR="007E5F58" w:rsidRPr="00CD6DEC" w:rsidRDefault="007E5F58" w:rsidP="007E5F58">
            <w:pPr>
              <w:widowControl w:val="0"/>
              <w:rPr>
                <w:rFonts w:eastAsia="OfficinaSansBookC"/>
                <w:b/>
                <w:i/>
              </w:rPr>
            </w:pPr>
            <w:r w:rsidRPr="00CD6DEC">
              <w:rPr>
                <w:rFonts w:eastAsia="OfficinaSansBookC"/>
                <w:b/>
                <w:i/>
              </w:rPr>
              <w:t>Объясняет виды воздействия транспортных систем на окружающую среду</w:t>
            </w:r>
          </w:p>
        </w:tc>
        <w:tc>
          <w:tcPr>
            <w:tcW w:w="3025" w:type="dxa"/>
            <w:tcBorders>
              <w:bottom w:val="single" w:sz="6" w:space="0" w:color="000000"/>
              <w:right w:val="single" w:sz="6" w:space="0" w:color="000000"/>
            </w:tcBorders>
            <w:shd w:val="clear" w:color="auto" w:fill="D9D9D9"/>
            <w:tcMar>
              <w:top w:w="40" w:type="dxa"/>
              <w:left w:w="40" w:type="dxa"/>
              <w:bottom w:w="40" w:type="dxa"/>
              <w:right w:w="40" w:type="dxa"/>
            </w:tcMar>
          </w:tcPr>
          <w:p w:rsidR="007E5F58" w:rsidRPr="00CD6DEC" w:rsidRDefault="007E5F58" w:rsidP="007E5F58">
            <w:pPr>
              <w:widowControl w:val="0"/>
              <w:rPr>
                <w:rFonts w:eastAsia="OfficinaSansBookC"/>
                <w:b/>
                <w:i/>
              </w:rPr>
            </w:pPr>
            <w:r w:rsidRPr="00CD6DEC">
              <w:rPr>
                <w:rFonts w:eastAsia="OfficinaSansBookC"/>
                <w:b/>
                <w:i/>
              </w:rPr>
              <w:t>Тестирование, практическая работа</w:t>
            </w:r>
          </w:p>
        </w:tc>
      </w:tr>
      <w:tr w:rsidR="007E5F58" w:rsidRPr="00C15FF1" w:rsidTr="007E5F58">
        <w:trPr>
          <w:trHeight w:val="1951"/>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1.1</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07</w:t>
            </w:r>
          </w:p>
          <w:p w:rsidR="007E5F58" w:rsidRPr="00C15FF1" w:rsidRDefault="007E5F58" w:rsidP="007E5F58">
            <w:pPr>
              <w:widowControl w:val="0"/>
              <w:rPr>
                <w:rFonts w:eastAsia="OfficinaSansBookC"/>
              </w:rPr>
            </w:pPr>
            <w:r w:rsidRPr="00C15FF1">
              <w:rPr>
                <w:rFonts w:eastAsia="OfficinaSansBookC"/>
              </w:rPr>
              <w:t>ЛР 10</w:t>
            </w:r>
          </w:p>
          <w:p w:rsidR="007E5F58" w:rsidRPr="00C15FF1" w:rsidRDefault="007E5F58" w:rsidP="007E5F58">
            <w:pPr>
              <w:widowControl w:val="0"/>
              <w:rPr>
                <w:rFonts w:eastAsia="OfficinaSansBookC"/>
              </w:rPr>
            </w:pPr>
            <w:r w:rsidRPr="00C15FF1">
              <w:rPr>
                <w:rFonts w:eastAsia="OfficinaSansBookC"/>
              </w:rPr>
              <w:t>ЛР 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Виды воздействия наземных транспортных средств на окружающую среду</w:t>
            </w:r>
          </w:p>
        </w:tc>
        <w:tc>
          <w:tcPr>
            <w:tcW w:w="2693"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t>Характеризует виды загрязнений атмосферы, гидросферы, литосферы и энергетических загрязнений; виды воздействия автомобильных дорог на окружающую среду.</w:t>
            </w:r>
          </w:p>
        </w:tc>
        <w:tc>
          <w:tcPr>
            <w:tcW w:w="3025"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Pr>
                <w:rFonts w:eastAsia="OfficinaSansBookC"/>
              </w:rPr>
              <w:t>Тестирование</w:t>
            </w:r>
          </w:p>
        </w:tc>
      </w:tr>
      <w:tr w:rsidR="007E5F58" w:rsidRPr="00C15FF1" w:rsidTr="007E5F58">
        <w:trPr>
          <w:trHeight w:val="341"/>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1.2</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07</w:t>
            </w:r>
          </w:p>
          <w:p w:rsidR="007E5F58" w:rsidRPr="00C15FF1" w:rsidRDefault="007E5F58" w:rsidP="007E5F58">
            <w:pPr>
              <w:widowControl w:val="0"/>
              <w:rPr>
                <w:rFonts w:eastAsia="OfficinaSansBookC"/>
              </w:rPr>
            </w:pPr>
            <w:r w:rsidRPr="00C15FF1">
              <w:rPr>
                <w:rFonts w:eastAsia="OfficinaSansBookC"/>
              </w:rPr>
              <w:t>ОК 03</w:t>
            </w:r>
          </w:p>
          <w:p w:rsidR="007E5F58" w:rsidRDefault="007E5F58" w:rsidP="007E5F58">
            <w:pPr>
              <w:rPr>
                <w:szCs w:val="27"/>
              </w:rPr>
            </w:pPr>
            <w:r w:rsidRPr="00683070">
              <w:rPr>
                <w:szCs w:val="27"/>
              </w:rPr>
              <w:t xml:space="preserve">ПК 1.1. </w:t>
            </w:r>
          </w:p>
          <w:p w:rsidR="007E5F58" w:rsidRDefault="007E5F58" w:rsidP="007E5F58">
            <w:pPr>
              <w:rPr>
                <w:szCs w:val="27"/>
              </w:rPr>
            </w:pPr>
            <w:r w:rsidRPr="00683070">
              <w:rPr>
                <w:szCs w:val="27"/>
              </w:rPr>
              <w:t xml:space="preserve">ПК 2.2. </w:t>
            </w:r>
          </w:p>
          <w:p w:rsidR="007E5F58" w:rsidRDefault="007E5F58" w:rsidP="007E5F58">
            <w:pPr>
              <w:rPr>
                <w:szCs w:val="27"/>
              </w:rPr>
            </w:pPr>
            <w:r w:rsidRPr="00683070">
              <w:rPr>
                <w:szCs w:val="27"/>
              </w:rPr>
              <w:t xml:space="preserve">ПК 3.1. </w:t>
            </w:r>
          </w:p>
          <w:p w:rsidR="007E5F58" w:rsidRPr="0032070B" w:rsidRDefault="007E5F58" w:rsidP="007E5F58">
            <w:pPr>
              <w:rPr>
                <w:sz w:val="23"/>
                <w:szCs w:val="23"/>
              </w:rPr>
            </w:pPr>
            <w:r w:rsidRPr="00683070">
              <w:rPr>
                <w:szCs w:val="27"/>
              </w:rPr>
              <w:t xml:space="preserve">ПК 3.2. </w:t>
            </w:r>
          </w:p>
          <w:p w:rsidR="007E5F58" w:rsidRPr="00C15FF1" w:rsidRDefault="007E5F58" w:rsidP="007E5F58">
            <w:pPr>
              <w:widowControl w:val="0"/>
              <w:rPr>
                <w:rFonts w:eastAsia="OfficinaSansBookC"/>
              </w:rPr>
            </w:pPr>
            <w:r w:rsidRPr="00C15FF1">
              <w:rPr>
                <w:rFonts w:eastAsia="OfficinaSansBookC"/>
              </w:rPr>
              <w:t>ЛР 16</w:t>
            </w:r>
          </w:p>
          <w:p w:rsidR="007E5F58" w:rsidRPr="00C15FF1" w:rsidRDefault="007E5F58" w:rsidP="007E5F58">
            <w:pPr>
              <w:widowControl w:val="0"/>
              <w:rPr>
                <w:rFonts w:eastAsia="OfficinaSansBookC"/>
              </w:rPr>
            </w:pPr>
            <w:r w:rsidRPr="00C15FF1">
              <w:rPr>
                <w:rFonts w:eastAsia="OfficinaSansBookC"/>
              </w:rPr>
              <w:lastRenderedPageBreak/>
              <w:t>ЛР 19</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lastRenderedPageBreak/>
              <w:t>Физико-химические процессы при воздействии наземных транспортных средств на окружающую среду</w:t>
            </w:r>
          </w:p>
        </w:tc>
        <w:tc>
          <w:tcPr>
            <w:tcW w:w="2693"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t xml:space="preserve">Характеризует отходы транспортной деятельности, источники и механизмы образования загрязнений. </w:t>
            </w:r>
          </w:p>
        </w:tc>
        <w:tc>
          <w:tcPr>
            <w:tcW w:w="3025"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Pr>
                <w:rFonts w:eastAsia="OfficinaSansBookC"/>
              </w:rPr>
              <w:t>Тестирование</w:t>
            </w:r>
          </w:p>
        </w:tc>
      </w:tr>
      <w:tr w:rsidR="007E5F58" w:rsidRPr="00C15FF1" w:rsidTr="007E5F58">
        <w:trPr>
          <w:trHeight w:val="2490"/>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lastRenderedPageBreak/>
              <w:t>1.3</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07</w:t>
            </w:r>
          </w:p>
          <w:p w:rsidR="007E5F58" w:rsidRPr="00C15FF1" w:rsidRDefault="007E5F58" w:rsidP="007E5F58">
            <w:pPr>
              <w:widowControl w:val="0"/>
              <w:rPr>
                <w:rFonts w:eastAsia="OfficinaSansBookC"/>
              </w:rPr>
            </w:pPr>
            <w:r w:rsidRPr="00C15FF1">
              <w:rPr>
                <w:rFonts w:eastAsia="OfficinaSansBookC"/>
              </w:rPr>
              <w:t>ОК 01</w:t>
            </w:r>
          </w:p>
          <w:p w:rsidR="007E5F58" w:rsidRPr="00C15FF1" w:rsidRDefault="007E5F58" w:rsidP="007E5F58">
            <w:pPr>
              <w:widowControl w:val="0"/>
              <w:rPr>
                <w:rFonts w:eastAsia="OfficinaSansBookC"/>
              </w:rPr>
            </w:pPr>
            <w:r w:rsidRPr="00C15FF1">
              <w:rPr>
                <w:rFonts w:eastAsia="OfficinaSansBookC"/>
              </w:rPr>
              <w:t>ЛР 10</w:t>
            </w:r>
          </w:p>
          <w:p w:rsidR="007E5F58" w:rsidRPr="00C15FF1" w:rsidRDefault="007E5F58" w:rsidP="007E5F58">
            <w:pPr>
              <w:widowControl w:val="0"/>
              <w:rPr>
                <w:rFonts w:eastAsia="OfficinaSansBookC"/>
              </w:rPr>
            </w:pPr>
            <w:r w:rsidRPr="00C15FF1">
              <w:rPr>
                <w:rFonts w:eastAsia="OfficinaSansBookC"/>
              </w:rPr>
              <w:t>ЛР 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Воздействие наземных транспортных средств на окружающую среду в полном жизненном цикле</w:t>
            </w:r>
          </w:p>
        </w:tc>
        <w:tc>
          <w:tcPr>
            <w:tcW w:w="2693"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pPr>
            <w:r w:rsidRPr="00C15FF1">
              <w:t xml:space="preserve">Характеризует воздействие на окружающую среду при выработке материальных и энергетических ресурсов. </w:t>
            </w:r>
          </w:p>
          <w:p w:rsidR="007E5F58" w:rsidRPr="00C15FF1" w:rsidRDefault="007E5F58" w:rsidP="007E5F58">
            <w:pPr>
              <w:widowControl w:val="0"/>
              <w:rPr>
                <w:rFonts w:eastAsia="OfficinaSansBookC"/>
              </w:rPr>
            </w:pPr>
            <w:r w:rsidRPr="00C15FF1">
              <w:t>Предлагает мероприятия по снижению по снижению загрязнений окружающей среды при эксплуатации наземных транспортных средств.</w:t>
            </w:r>
          </w:p>
        </w:tc>
        <w:tc>
          <w:tcPr>
            <w:tcW w:w="3025"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Roboto"/>
                <w:highlight w:val="white"/>
              </w:rPr>
              <w:t>Практическая работа №</w:t>
            </w:r>
            <w:r w:rsidRPr="00C15FF1">
              <w:rPr>
                <w:rFonts w:eastAsia="Roboto"/>
              </w:rPr>
              <w:t>1</w:t>
            </w:r>
          </w:p>
        </w:tc>
      </w:tr>
      <w:tr w:rsidR="007E5F58" w:rsidRPr="00C15FF1" w:rsidTr="007E5F58">
        <w:trPr>
          <w:trHeight w:val="341"/>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1.4</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01</w:t>
            </w:r>
          </w:p>
          <w:p w:rsidR="007E5F58" w:rsidRPr="00C15FF1" w:rsidRDefault="007E5F58" w:rsidP="007E5F58">
            <w:pPr>
              <w:widowControl w:val="0"/>
              <w:rPr>
                <w:rFonts w:eastAsia="OfficinaSansBookC"/>
              </w:rPr>
            </w:pPr>
            <w:r w:rsidRPr="00C15FF1">
              <w:rPr>
                <w:rFonts w:eastAsia="OfficinaSansBookC"/>
              </w:rPr>
              <w:t>ОК 03</w:t>
            </w:r>
          </w:p>
          <w:p w:rsidR="007E5F58" w:rsidRPr="00C15FF1" w:rsidRDefault="007E5F58" w:rsidP="007E5F58">
            <w:pPr>
              <w:widowControl w:val="0"/>
              <w:rPr>
                <w:rFonts w:eastAsia="OfficinaSansBookC"/>
              </w:rPr>
            </w:pPr>
            <w:r w:rsidRPr="00C15FF1">
              <w:rPr>
                <w:rFonts w:eastAsia="OfficinaSansBookC"/>
              </w:rPr>
              <w:t>ОК 07</w:t>
            </w:r>
          </w:p>
          <w:p w:rsidR="007E5F58" w:rsidRDefault="007E5F58" w:rsidP="007E5F58">
            <w:pPr>
              <w:rPr>
                <w:szCs w:val="27"/>
              </w:rPr>
            </w:pPr>
            <w:r w:rsidRPr="00683070">
              <w:rPr>
                <w:szCs w:val="27"/>
              </w:rPr>
              <w:t xml:space="preserve">ПК 1.1. </w:t>
            </w:r>
          </w:p>
          <w:p w:rsidR="007E5F58" w:rsidRDefault="007E5F58" w:rsidP="007E5F58">
            <w:pPr>
              <w:rPr>
                <w:szCs w:val="27"/>
              </w:rPr>
            </w:pPr>
            <w:r w:rsidRPr="00683070">
              <w:rPr>
                <w:szCs w:val="27"/>
              </w:rPr>
              <w:t xml:space="preserve">ПК 2.2. </w:t>
            </w:r>
          </w:p>
          <w:p w:rsidR="007E5F58" w:rsidRDefault="007E5F58" w:rsidP="007E5F58">
            <w:pPr>
              <w:rPr>
                <w:szCs w:val="27"/>
              </w:rPr>
            </w:pPr>
            <w:r w:rsidRPr="00683070">
              <w:rPr>
                <w:szCs w:val="27"/>
              </w:rPr>
              <w:t xml:space="preserve">ПК 3.1. </w:t>
            </w:r>
          </w:p>
          <w:p w:rsidR="007E5F58" w:rsidRPr="0032070B" w:rsidRDefault="007E5F58" w:rsidP="007E5F58">
            <w:pPr>
              <w:rPr>
                <w:sz w:val="23"/>
                <w:szCs w:val="23"/>
              </w:rPr>
            </w:pPr>
            <w:r w:rsidRPr="00683070">
              <w:rPr>
                <w:szCs w:val="27"/>
              </w:rPr>
              <w:t xml:space="preserve">ПК 3.2. </w:t>
            </w:r>
          </w:p>
          <w:p w:rsidR="007E5F58" w:rsidRPr="00C15FF1" w:rsidRDefault="007E5F58" w:rsidP="007E5F58">
            <w:pPr>
              <w:widowControl w:val="0"/>
              <w:rPr>
                <w:rFonts w:eastAsia="OfficinaSansBookC"/>
              </w:rPr>
            </w:pPr>
            <w:r w:rsidRPr="00C15FF1">
              <w:rPr>
                <w:rFonts w:eastAsia="OfficinaSansBookC"/>
              </w:rPr>
              <w:t>ЛР 10</w:t>
            </w:r>
          </w:p>
          <w:p w:rsidR="007E5F58" w:rsidRPr="00C15FF1" w:rsidRDefault="007E5F58" w:rsidP="007E5F58">
            <w:pPr>
              <w:widowControl w:val="0"/>
              <w:rPr>
                <w:rFonts w:eastAsia="OfficinaSansBookC"/>
              </w:rPr>
            </w:pPr>
            <w:r w:rsidRPr="00C15FF1">
              <w:rPr>
                <w:rFonts w:eastAsia="OfficinaSansBookC"/>
              </w:rPr>
              <w:t>ЛР 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Воздействие автотранспортных потоков и дорожной сети на окружающую среду</w:t>
            </w:r>
          </w:p>
        </w:tc>
        <w:tc>
          <w:tcPr>
            <w:tcW w:w="2693"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rPr>
                <w:spacing w:val="-4"/>
              </w:rPr>
            </w:pPr>
            <w:r w:rsidRPr="00C15FF1">
              <w:t>Объясняет причины выбросов вредных веществ, характеризует расход топлива, шум и вибрацию, создаваемую автотранспортным потоком. Предлагает мероприятия по снижению экологического воздействия автотранспортных потоков и дорожной сети.</w:t>
            </w:r>
          </w:p>
        </w:tc>
        <w:tc>
          <w:tcPr>
            <w:tcW w:w="3025"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Roboto"/>
                <w:highlight w:val="white"/>
              </w:rPr>
              <w:t>Практическая работа №</w:t>
            </w:r>
            <w:r w:rsidRPr="00C15FF1">
              <w:rPr>
                <w:rFonts w:eastAsia="Roboto"/>
              </w:rPr>
              <w:t>2</w:t>
            </w:r>
          </w:p>
        </w:tc>
      </w:tr>
      <w:tr w:rsidR="007E5F58" w:rsidRPr="00C15FF1" w:rsidTr="007E5F58">
        <w:trPr>
          <w:trHeight w:val="715"/>
        </w:trPr>
        <w:tc>
          <w:tcPr>
            <w:tcW w:w="600" w:type="dxa"/>
            <w:tcBorders>
              <w:left w:val="single" w:sz="6" w:space="0" w:color="000000"/>
              <w:bottom w:val="single" w:sz="6" w:space="0" w:color="000000"/>
              <w:right w:val="single" w:sz="6" w:space="0" w:color="000000"/>
            </w:tcBorders>
            <w:shd w:val="clear" w:color="auto" w:fill="D9D9D9"/>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b/>
              </w:rPr>
              <w:t>2</w:t>
            </w:r>
          </w:p>
        </w:tc>
        <w:tc>
          <w:tcPr>
            <w:tcW w:w="1101" w:type="dxa"/>
            <w:tcBorders>
              <w:bottom w:val="single" w:sz="6" w:space="0" w:color="000000"/>
            </w:tcBorders>
            <w:shd w:val="clear" w:color="auto" w:fill="D9D9D9"/>
            <w:tcMar>
              <w:top w:w="40" w:type="dxa"/>
              <w:left w:w="40" w:type="dxa"/>
              <w:bottom w:w="40" w:type="dxa"/>
              <w:right w:w="40" w:type="dxa"/>
            </w:tcMar>
          </w:tcPr>
          <w:p w:rsidR="007E5F58" w:rsidRPr="00C15FF1" w:rsidRDefault="007E5F58" w:rsidP="007E5F58">
            <w:pPr>
              <w:widowControl w:val="0"/>
              <w:rPr>
                <w:rFonts w:eastAsia="OfficinaSansBookC"/>
                <w:b/>
              </w:rPr>
            </w:pPr>
          </w:p>
        </w:tc>
        <w:tc>
          <w:tcPr>
            <w:tcW w:w="2504" w:type="dxa"/>
            <w:tcBorders>
              <w:bottom w:val="single" w:sz="6" w:space="0" w:color="000000"/>
              <w:right w:val="single" w:sz="6" w:space="0" w:color="000000"/>
            </w:tcBorders>
            <w:shd w:val="clear" w:color="auto" w:fill="D9D9D9"/>
            <w:tcMar>
              <w:top w:w="40" w:type="dxa"/>
              <w:left w:w="40" w:type="dxa"/>
              <w:bottom w:w="40" w:type="dxa"/>
              <w:right w:w="40" w:type="dxa"/>
            </w:tcMar>
          </w:tcPr>
          <w:p w:rsidR="007E5F58" w:rsidRPr="00C15FF1" w:rsidRDefault="007E5F58" w:rsidP="007E5F58">
            <w:r w:rsidRPr="00C15FF1">
              <w:rPr>
                <w:b/>
                <w:i/>
              </w:rPr>
              <w:t>Раздел 2 Наземные транспортные средства в экосистемах</w:t>
            </w:r>
          </w:p>
        </w:tc>
        <w:tc>
          <w:tcPr>
            <w:tcW w:w="2693" w:type="dxa"/>
            <w:tcBorders>
              <w:bottom w:val="single" w:sz="6" w:space="0" w:color="000000"/>
              <w:right w:val="single" w:sz="6" w:space="0" w:color="000000"/>
            </w:tcBorders>
            <w:shd w:val="clear" w:color="auto" w:fill="D9D9D9"/>
            <w:tcMar>
              <w:top w:w="40" w:type="dxa"/>
              <w:left w:w="40" w:type="dxa"/>
              <w:bottom w:w="40" w:type="dxa"/>
              <w:right w:w="40" w:type="dxa"/>
            </w:tcMar>
          </w:tcPr>
          <w:p w:rsidR="007E5F58" w:rsidRPr="00CD6DEC" w:rsidRDefault="007E5F58" w:rsidP="007E5F58">
            <w:pPr>
              <w:rPr>
                <w:b/>
                <w:i/>
              </w:rPr>
            </w:pPr>
            <w:r w:rsidRPr="00CD6DEC">
              <w:rPr>
                <w:b/>
                <w:i/>
              </w:rPr>
              <w:t>Характеризует влияние транспортных средств на экосистемы</w:t>
            </w:r>
          </w:p>
        </w:tc>
        <w:tc>
          <w:tcPr>
            <w:tcW w:w="3025" w:type="dxa"/>
            <w:tcBorders>
              <w:bottom w:val="single" w:sz="6" w:space="0" w:color="000000"/>
              <w:right w:val="single" w:sz="6" w:space="0" w:color="000000"/>
            </w:tcBorders>
            <w:shd w:val="clear" w:color="auto" w:fill="D9D9D9"/>
            <w:tcMar>
              <w:top w:w="40" w:type="dxa"/>
              <w:left w:w="40" w:type="dxa"/>
              <w:bottom w:w="40" w:type="dxa"/>
              <w:right w:w="40" w:type="dxa"/>
            </w:tcMar>
            <w:vAlign w:val="center"/>
          </w:tcPr>
          <w:p w:rsidR="007E5F58" w:rsidRPr="00CD6DEC" w:rsidRDefault="007E5F58" w:rsidP="007E5F58">
            <w:pPr>
              <w:widowControl w:val="0"/>
              <w:rPr>
                <w:rFonts w:eastAsia="OfficinaSansBookC"/>
                <w:b/>
                <w:i/>
              </w:rPr>
            </w:pPr>
            <w:r w:rsidRPr="00CD6DEC">
              <w:rPr>
                <w:rFonts w:eastAsia="OfficinaSansBookC"/>
                <w:b/>
                <w:i/>
              </w:rPr>
              <w:t>Тестирование, практическая работа</w:t>
            </w:r>
          </w:p>
        </w:tc>
      </w:tr>
      <w:tr w:rsidR="007E5F58" w:rsidRPr="00C15FF1" w:rsidTr="007E5F58">
        <w:trPr>
          <w:trHeight w:val="25"/>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2.1</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ОК 03</w:t>
            </w:r>
          </w:p>
          <w:p w:rsidR="007E5F58" w:rsidRPr="00C15FF1" w:rsidRDefault="007E5F58" w:rsidP="007E5F58">
            <w:pPr>
              <w:widowControl w:val="0"/>
              <w:rPr>
                <w:rFonts w:eastAsia="OfficinaSansBookC"/>
              </w:rPr>
            </w:pPr>
            <w:r w:rsidRPr="00C15FF1">
              <w:rPr>
                <w:rFonts w:eastAsia="OfficinaSansBookC"/>
              </w:rPr>
              <w:t>ОК 07</w:t>
            </w:r>
          </w:p>
          <w:p w:rsidR="007E5F58" w:rsidRPr="00C15FF1" w:rsidRDefault="007E5F58" w:rsidP="007E5F58">
            <w:pPr>
              <w:widowControl w:val="0"/>
              <w:rPr>
                <w:rFonts w:eastAsia="OfficinaSansBookC"/>
              </w:rPr>
            </w:pPr>
            <w:r w:rsidRPr="00C15FF1">
              <w:rPr>
                <w:rFonts w:eastAsia="OfficinaSansBookC"/>
              </w:rPr>
              <w:t xml:space="preserve">ПК </w:t>
            </w:r>
            <w:r>
              <w:rPr>
                <w:rFonts w:eastAsia="OfficinaSansBookC"/>
              </w:rPr>
              <w:t>2.2</w:t>
            </w:r>
          </w:p>
          <w:p w:rsidR="007E5F58" w:rsidRPr="00C15FF1" w:rsidRDefault="007E5F58" w:rsidP="007E5F58">
            <w:pPr>
              <w:widowControl w:val="0"/>
              <w:rPr>
                <w:rFonts w:eastAsia="OfficinaSansBookC"/>
              </w:rPr>
            </w:pPr>
            <w:r w:rsidRPr="00C15FF1">
              <w:rPr>
                <w:rFonts w:eastAsia="OfficinaSansBookC"/>
              </w:rPr>
              <w:t>ЛР 10</w:t>
            </w:r>
          </w:p>
          <w:p w:rsidR="007E5F58" w:rsidRPr="00C15FF1" w:rsidRDefault="007E5F58" w:rsidP="007E5F58">
            <w:pPr>
              <w:widowControl w:val="0"/>
              <w:rPr>
                <w:rFonts w:eastAsia="OfficinaSansBookC"/>
              </w:rPr>
            </w:pPr>
            <w:r w:rsidRPr="00C15FF1">
              <w:rPr>
                <w:rFonts w:eastAsia="OfficinaSansBookC"/>
              </w:rPr>
              <w:t>ЛР16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Автотранспортное экологическое воздействие</w:t>
            </w:r>
          </w:p>
        </w:tc>
        <w:tc>
          <w:tcPr>
            <w:tcW w:w="2693" w:type="dxa"/>
            <w:tcBorders>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t xml:space="preserve">Объясняет распространение и трансформацию автотранспортных загрязнений в окружающей среде и последствия воздействия загрязнителей на человека, животный и растительный мир. </w:t>
            </w:r>
          </w:p>
        </w:tc>
        <w:tc>
          <w:tcPr>
            <w:tcW w:w="3025" w:type="dxa"/>
            <w:tcBorders>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Pr>
                <w:rFonts w:eastAsia="OfficinaSansBookC"/>
              </w:rPr>
              <w:t>Тестирование</w:t>
            </w:r>
          </w:p>
        </w:tc>
      </w:tr>
      <w:tr w:rsidR="007E5F58" w:rsidRPr="00C15FF1" w:rsidTr="007E5F58">
        <w:trPr>
          <w:trHeight w:val="194"/>
        </w:trPr>
        <w:tc>
          <w:tcPr>
            <w:tcW w:w="600" w:type="dxa"/>
            <w:tcBorders>
              <w:left w:val="single" w:sz="6" w:space="0" w:color="000000"/>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rPr>
                <w:rFonts w:eastAsia="OfficinaSansBookC"/>
              </w:rPr>
              <w:t>2.2</w:t>
            </w:r>
          </w:p>
        </w:tc>
        <w:tc>
          <w:tcPr>
            <w:tcW w:w="1101" w:type="dxa"/>
            <w:tcBorders>
              <w:bottom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ОК 03</w:t>
            </w:r>
          </w:p>
          <w:p w:rsidR="007E5F58" w:rsidRPr="00C15FF1" w:rsidRDefault="007E5F58" w:rsidP="007E5F58">
            <w:r w:rsidRPr="00C15FF1">
              <w:t>ОК 07</w:t>
            </w:r>
          </w:p>
          <w:p w:rsidR="007E5F58" w:rsidRPr="00C15FF1" w:rsidRDefault="007E5F58" w:rsidP="007E5F58">
            <w:r w:rsidRPr="00C15FF1">
              <w:t xml:space="preserve">ПК </w:t>
            </w:r>
            <w:r>
              <w:t xml:space="preserve">2.2 </w:t>
            </w:r>
          </w:p>
          <w:p w:rsidR="007E5F58" w:rsidRPr="00C15FF1" w:rsidRDefault="007E5F58" w:rsidP="007E5F58">
            <w:r w:rsidRPr="00C15FF1">
              <w:t>ЛР 10</w:t>
            </w:r>
          </w:p>
          <w:p w:rsidR="007E5F58" w:rsidRPr="00C15FF1" w:rsidRDefault="007E5F58" w:rsidP="007E5F58">
            <w:r w:rsidRPr="00C15FF1">
              <w:t>ЛР16</w:t>
            </w:r>
          </w:p>
        </w:tc>
        <w:tc>
          <w:tcPr>
            <w:tcW w:w="2504" w:type="dxa"/>
            <w:tcBorders>
              <w:bottom w:val="single" w:sz="6" w:space="0" w:color="000000"/>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Методы оценки уровня загрязнения наземными транспортными средствами</w:t>
            </w:r>
          </w:p>
        </w:tc>
        <w:tc>
          <w:tcPr>
            <w:tcW w:w="2693" w:type="dxa"/>
            <w:tcBorders>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rPr>
            </w:pPr>
            <w:r w:rsidRPr="00C15FF1">
              <w:t xml:space="preserve">Характеризует методы измерения экологических параметров окружающей среды и наземных транспортных средств; методы оценки загрязнения атмосферного воздуха, водного бассейна, литосферы и растительности. </w:t>
            </w:r>
          </w:p>
        </w:tc>
        <w:tc>
          <w:tcPr>
            <w:tcW w:w="3025" w:type="dxa"/>
            <w:tcBorders>
              <w:bottom w:val="single" w:sz="6" w:space="0" w:color="000000"/>
              <w:right w:val="single" w:sz="6" w:space="0" w:color="000000"/>
            </w:tcBorders>
            <w:tcMar>
              <w:top w:w="40" w:type="dxa"/>
              <w:left w:w="40" w:type="dxa"/>
              <w:bottom w:w="40" w:type="dxa"/>
              <w:right w:w="40" w:type="dxa"/>
            </w:tcMar>
          </w:tcPr>
          <w:p w:rsidR="007E5F58" w:rsidRPr="00C15FF1" w:rsidRDefault="007E5F58" w:rsidP="007E5F58">
            <w:pPr>
              <w:widowControl w:val="0"/>
              <w:rPr>
                <w:rFonts w:eastAsia="Roboto"/>
                <w:highlight w:val="white"/>
              </w:rPr>
            </w:pPr>
            <w:r w:rsidRPr="00C15FF1">
              <w:rPr>
                <w:rFonts w:eastAsia="Roboto"/>
                <w:highlight w:val="white"/>
              </w:rPr>
              <w:t>Практическая работа №3</w:t>
            </w:r>
          </w:p>
        </w:tc>
      </w:tr>
      <w:tr w:rsidR="007E5F58" w:rsidRPr="00C15FF1" w:rsidTr="007E5F58">
        <w:trPr>
          <w:trHeight w:val="2772"/>
        </w:trPr>
        <w:tc>
          <w:tcPr>
            <w:tcW w:w="600" w:type="dxa"/>
            <w:tcBorders>
              <w:left w:val="single" w:sz="6" w:space="0" w:color="000000"/>
              <w:bottom w:val="single" w:sz="4" w:space="0" w:color="auto"/>
              <w:right w:val="single" w:sz="6" w:space="0" w:color="000000"/>
            </w:tcBorders>
            <w:tcMar>
              <w:top w:w="40" w:type="dxa"/>
              <w:left w:w="40" w:type="dxa"/>
              <w:bottom w:w="40" w:type="dxa"/>
              <w:right w:w="40" w:type="dxa"/>
            </w:tcMar>
          </w:tcPr>
          <w:p w:rsidR="007E5F58" w:rsidRPr="00C15FF1" w:rsidRDefault="007E5F58" w:rsidP="007E5F58">
            <w:pPr>
              <w:widowControl w:val="0"/>
              <w:rPr>
                <w:rFonts w:eastAsia="OfficinaSansBookC"/>
                <w:highlight w:val="yellow"/>
              </w:rPr>
            </w:pPr>
            <w:r w:rsidRPr="00C15FF1">
              <w:rPr>
                <w:rFonts w:eastAsia="OfficinaSansBookC"/>
              </w:rPr>
              <w:lastRenderedPageBreak/>
              <w:t>2.3</w:t>
            </w:r>
          </w:p>
        </w:tc>
        <w:tc>
          <w:tcPr>
            <w:tcW w:w="1101" w:type="dxa"/>
            <w:tcBorders>
              <w:bottom w:val="single" w:sz="4" w:space="0" w:color="auto"/>
            </w:tcBorders>
            <w:shd w:val="clear" w:color="auto" w:fill="FFFFFF"/>
            <w:tcMar>
              <w:top w:w="40" w:type="dxa"/>
              <w:left w:w="40" w:type="dxa"/>
              <w:bottom w:w="40" w:type="dxa"/>
              <w:right w:w="40" w:type="dxa"/>
            </w:tcMar>
          </w:tcPr>
          <w:p w:rsidR="007E5F58" w:rsidRPr="00C15FF1" w:rsidRDefault="007E5F58" w:rsidP="007E5F58">
            <w:r w:rsidRPr="00C15FF1">
              <w:t>ОК 01</w:t>
            </w:r>
          </w:p>
          <w:p w:rsidR="007E5F58" w:rsidRPr="00C15FF1" w:rsidRDefault="007E5F58" w:rsidP="007E5F58">
            <w:r w:rsidRPr="00C15FF1">
              <w:t>ОК 03</w:t>
            </w:r>
          </w:p>
          <w:p w:rsidR="007E5F58" w:rsidRPr="00C15FF1" w:rsidRDefault="007E5F58" w:rsidP="007E5F58">
            <w:r w:rsidRPr="00C15FF1">
              <w:t>ОК 07</w:t>
            </w:r>
          </w:p>
          <w:p w:rsidR="007E5F58" w:rsidRDefault="007E5F58" w:rsidP="007E5F58">
            <w:pPr>
              <w:rPr>
                <w:szCs w:val="27"/>
              </w:rPr>
            </w:pPr>
            <w:r w:rsidRPr="00683070">
              <w:rPr>
                <w:szCs w:val="27"/>
              </w:rPr>
              <w:t xml:space="preserve">ПК 1.1. </w:t>
            </w:r>
          </w:p>
          <w:p w:rsidR="007E5F58" w:rsidRDefault="007E5F58" w:rsidP="007E5F58">
            <w:pPr>
              <w:rPr>
                <w:szCs w:val="27"/>
              </w:rPr>
            </w:pPr>
            <w:r w:rsidRPr="00683070">
              <w:rPr>
                <w:szCs w:val="27"/>
              </w:rPr>
              <w:t xml:space="preserve">ПК 2.2. </w:t>
            </w:r>
          </w:p>
          <w:p w:rsidR="007E5F58" w:rsidRDefault="007E5F58" w:rsidP="007E5F58">
            <w:pPr>
              <w:rPr>
                <w:szCs w:val="27"/>
              </w:rPr>
            </w:pPr>
            <w:r w:rsidRPr="00683070">
              <w:rPr>
                <w:szCs w:val="27"/>
              </w:rPr>
              <w:t xml:space="preserve">ПК 3.1. </w:t>
            </w:r>
          </w:p>
          <w:p w:rsidR="007E5F58" w:rsidRPr="0032070B" w:rsidRDefault="007E5F58" w:rsidP="007E5F58">
            <w:pPr>
              <w:rPr>
                <w:sz w:val="23"/>
                <w:szCs w:val="23"/>
              </w:rPr>
            </w:pPr>
            <w:r w:rsidRPr="00683070">
              <w:rPr>
                <w:szCs w:val="27"/>
              </w:rPr>
              <w:t xml:space="preserve">ПК 3.2. </w:t>
            </w:r>
          </w:p>
          <w:p w:rsidR="007E5F58" w:rsidRPr="00C15FF1" w:rsidRDefault="007E5F58" w:rsidP="007E5F58">
            <w:r w:rsidRPr="00C15FF1">
              <w:t>ЛР 10</w:t>
            </w:r>
          </w:p>
          <w:p w:rsidR="007E5F58" w:rsidRPr="00C15FF1" w:rsidRDefault="007E5F58" w:rsidP="007E5F58">
            <w:r w:rsidRPr="00C15FF1">
              <w:t>ЛР 16</w:t>
            </w:r>
          </w:p>
          <w:p w:rsidR="007E5F58" w:rsidRPr="00C15FF1" w:rsidRDefault="007E5F58" w:rsidP="007E5F58">
            <w:r w:rsidRPr="00C15FF1">
              <w:t>ЛР19</w:t>
            </w:r>
          </w:p>
        </w:tc>
        <w:tc>
          <w:tcPr>
            <w:tcW w:w="2504" w:type="dxa"/>
            <w:tcBorders>
              <w:bottom w:val="single" w:sz="4" w:space="0" w:color="auto"/>
              <w:right w:val="single" w:sz="6" w:space="0" w:color="000000"/>
            </w:tcBorders>
            <w:shd w:val="clear" w:color="auto" w:fill="FFFFFF"/>
            <w:tcMar>
              <w:top w:w="40" w:type="dxa"/>
              <w:left w:w="40" w:type="dxa"/>
              <w:bottom w:w="40" w:type="dxa"/>
              <w:right w:w="40" w:type="dxa"/>
            </w:tcMar>
          </w:tcPr>
          <w:p w:rsidR="007E5F58" w:rsidRPr="00C15FF1" w:rsidRDefault="007E5F58" w:rsidP="007E5F58">
            <w:r w:rsidRPr="00C15FF1">
              <w:t>Безопасность и экологичность проектных решений объектов производственно-технической инфраструктуры предприятий транспорта</w:t>
            </w:r>
          </w:p>
        </w:tc>
        <w:tc>
          <w:tcPr>
            <w:tcW w:w="2693" w:type="dxa"/>
            <w:tcBorders>
              <w:bottom w:val="single" w:sz="4" w:space="0" w:color="auto"/>
              <w:right w:val="single" w:sz="6" w:space="0" w:color="000000"/>
            </w:tcBorders>
            <w:shd w:val="clear" w:color="auto" w:fill="FFFFFF"/>
            <w:tcMar>
              <w:top w:w="40" w:type="dxa"/>
              <w:left w:w="40" w:type="dxa"/>
              <w:bottom w:w="40" w:type="dxa"/>
              <w:right w:w="40" w:type="dxa"/>
            </w:tcMar>
          </w:tcPr>
          <w:p w:rsidR="007E5F58" w:rsidRPr="00C15FF1" w:rsidRDefault="007E5F58" w:rsidP="007E5F58">
            <w:pPr>
              <w:tabs>
                <w:tab w:val="left" w:pos="510"/>
              </w:tabs>
              <w:rPr>
                <w:rFonts w:eastAsia="OfficinaSansBookC"/>
              </w:rPr>
            </w:pPr>
            <w:r w:rsidRPr="00C15FF1">
              <w:t xml:space="preserve">Анализирует опасность объекта для персонала и окружающей среды: опасные и вредные производственные факторы, воздействие предприятия на окружающую среду, возможность возникновения чрезвычайных ситуаций. </w:t>
            </w:r>
          </w:p>
        </w:tc>
        <w:tc>
          <w:tcPr>
            <w:tcW w:w="3025" w:type="dxa"/>
            <w:tcBorders>
              <w:bottom w:val="single" w:sz="4" w:space="0" w:color="auto"/>
              <w:right w:val="single" w:sz="6" w:space="0" w:color="000000"/>
            </w:tcBorders>
            <w:shd w:val="clear" w:color="auto" w:fill="FFFFFF"/>
            <w:tcMar>
              <w:top w:w="40" w:type="dxa"/>
              <w:left w:w="40" w:type="dxa"/>
              <w:bottom w:w="40" w:type="dxa"/>
              <w:right w:w="40" w:type="dxa"/>
            </w:tcMar>
          </w:tcPr>
          <w:p w:rsidR="007E5F58" w:rsidRDefault="007E5F58" w:rsidP="007E5F58">
            <w:pPr>
              <w:widowControl w:val="0"/>
              <w:rPr>
                <w:rFonts w:eastAsia="OfficinaSansBookC"/>
              </w:rPr>
            </w:pPr>
            <w:r w:rsidRPr="00C15FF1">
              <w:rPr>
                <w:rFonts w:eastAsia="OfficinaSansBookC"/>
              </w:rPr>
              <w:t>Практическая работа №4,4,5,6,7,8</w:t>
            </w:r>
          </w:p>
          <w:p w:rsidR="007E5F58" w:rsidRPr="00C15FF1" w:rsidRDefault="007E5F58" w:rsidP="007E5F58">
            <w:pPr>
              <w:widowControl w:val="0"/>
              <w:rPr>
                <w:rFonts w:eastAsia="OfficinaSansBookC"/>
              </w:rPr>
            </w:pPr>
            <w:r>
              <w:rPr>
                <w:rFonts w:eastAsia="OfficinaSansBookC"/>
              </w:rPr>
              <w:t>Итоговое тестирование</w:t>
            </w:r>
          </w:p>
        </w:tc>
      </w:tr>
    </w:tbl>
    <w:p w:rsidR="007E5F58" w:rsidRDefault="007E5F58" w:rsidP="007E5F58">
      <w:pPr>
        <w:spacing w:after="200" w:line="276" w:lineRule="auto"/>
        <w:contextualSpacing/>
        <w:jc w:val="center"/>
        <w:rPr>
          <w:b/>
          <w:sz w:val="24"/>
        </w:rPr>
      </w:pPr>
    </w:p>
    <w:p w:rsidR="00F30BC0" w:rsidRDefault="00F30BC0">
      <w:pPr>
        <w:spacing w:line="360" w:lineRule="auto"/>
      </w:pPr>
      <w:r>
        <w:br w:type="page"/>
      </w:r>
    </w:p>
    <w:p w:rsidR="00F30BC0" w:rsidRDefault="00F30BC0" w:rsidP="00F30BC0">
      <w:pPr>
        <w:jc w:val="left"/>
        <w:sectPr w:rsidR="00F30BC0">
          <w:headerReference w:type="default" r:id="rId54"/>
          <w:pgSz w:w="11900" w:h="16838"/>
          <w:pgMar w:top="1440" w:right="1440" w:bottom="1440" w:left="1440" w:header="0" w:footer="0" w:gutter="0"/>
          <w:cols w:space="720"/>
        </w:sectPr>
      </w:pPr>
    </w:p>
    <w:p w:rsidR="00F30BC0" w:rsidRDefault="00F30BC0" w:rsidP="00F30BC0">
      <w:pPr>
        <w:jc w:val="left"/>
        <w:sectPr w:rsidR="00F30BC0" w:rsidSect="00F30BC0">
          <w:pgSz w:w="11900" w:h="16838"/>
          <w:pgMar w:top="0" w:right="0" w:bottom="0" w:left="0" w:header="0" w:footer="0" w:gutter="0"/>
          <w:cols w:space="720"/>
        </w:sectPr>
      </w:pPr>
      <w:r>
        <w:rPr>
          <w:noProof/>
          <w:sz w:val="24"/>
          <w:szCs w:val="24"/>
        </w:rPr>
        <w:lastRenderedPageBreak/>
        <w:drawing>
          <wp:inline distT="0" distB="0" distL="0" distR="0">
            <wp:extent cx="7306660" cy="10261198"/>
            <wp:effectExtent l="19050" t="0" r="8540" b="0"/>
            <wp:docPr id="39" name="Рисунок 39"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МОРОЗОВАГА\Desktop\ВР.png"/>
                    <pic:cNvPicPr>
                      <a:picLocks noChangeAspect="1" noChangeArrowheads="1"/>
                    </pic:cNvPicPr>
                  </pic:nvPicPr>
                  <pic:blipFill>
                    <a:blip r:embed="rId55"/>
                    <a:srcRect r="3562" b="1528"/>
                    <a:stretch>
                      <a:fillRect/>
                    </a:stretch>
                  </pic:blipFill>
                  <pic:spPr bwMode="auto">
                    <a:xfrm>
                      <a:off x="0" y="0"/>
                      <a:ext cx="7312549" cy="10269468"/>
                    </a:xfrm>
                    <a:prstGeom prst="rect">
                      <a:avLst/>
                    </a:prstGeom>
                    <a:noFill/>
                    <a:ln w="9525">
                      <a:noFill/>
                      <a:miter lim="800000"/>
                      <a:headEnd/>
                      <a:tailEnd/>
                    </a:ln>
                  </pic:spPr>
                </pic:pic>
              </a:graphicData>
            </a:graphic>
          </wp:inline>
        </w:drawing>
      </w:r>
    </w:p>
    <w:p w:rsidR="00F30BC0" w:rsidRPr="00B41198"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Times New Roman"/>
          <w:color w:val="FF0000"/>
          <w:sz w:val="24"/>
          <w:szCs w:val="24"/>
        </w:rPr>
      </w:pPr>
      <w:r w:rsidRPr="009D722D">
        <w:rPr>
          <w:sz w:val="24"/>
          <w:szCs w:val="24"/>
        </w:rPr>
        <w:lastRenderedPageBreak/>
        <w:t>Программа учебной дисциплины</w:t>
      </w:r>
      <w:r w:rsidRPr="009D722D">
        <w:rPr>
          <w:caps/>
          <w:sz w:val="24"/>
          <w:szCs w:val="24"/>
        </w:rPr>
        <w:t xml:space="preserve"> </w:t>
      </w:r>
      <w:r w:rsidRPr="009D722D">
        <w:rPr>
          <w:sz w:val="24"/>
          <w:szCs w:val="24"/>
        </w:rPr>
        <w:t>разработана на основе Федерального  государственного  образовательного стандарта среднего профессионального образования по специальности 23.02.01 Организация перевозок и управление на транспорте (по видам), утв. приказом Министерства  просвещения РФ</w:t>
      </w:r>
      <w:r w:rsidRPr="00B41198">
        <w:rPr>
          <w:color w:val="FF0000"/>
          <w:sz w:val="24"/>
          <w:szCs w:val="24"/>
        </w:rPr>
        <w:t xml:space="preserve"> </w:t>
      </w:r>
      <w:r w:rsidRPr="004D40C7">
        <w:rPr>
          <w:bCs/>
          <w:color w:val="000000" w:themeColor="text1"/>
          <w:sz w:val="24"/>
          <w:szCs w:val="24"/>
        </w:rPr>
        <w:t>от 20 марта 2024 г. N 176</w:t>
      </w:r>
      <w:r w:rsidRPr="00694105">
        <w:rPr>
          <w:bCs/>
          <w:color w:val="000000" w:themeColor="text1"/>
          <w:sz w:val="24"/>
          <w:szCs w:val="24"/>
        </w:rPr>
        <w:t>)</w:t>
      </w:r>
      <w:r>
        <w:rPr>
          <w:bCs/>
          <w:color w:val="000000" w:themeColor="text1"/>
          <w:sz w:val="24"/>
          <w:szCs w:val="24"/>
        </w:rPr>
        <w:t>.</w:t>
      </w:r>
    </w:p>
    <w:p w:rsidR="00F30BC0"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F30BC0" w:rsidRPr="00860AD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r w:rsidRPr="00860AD1">
        <w:rPr>
          <w:rFonts w:eastAsia="Times New Roman"/>
          <w:sz w:val="24"/>
          <w:szCs w:val="24"/>
        </w:rPr>
        <w:t>Организация-разработчик: ГБПОУ «Тверской колледж транспорта и сервиса» 170008 г. Тверь, ул. Озёрная, д.12</w:t>
      </w:r>
    </w:p>
    <w:p w:rsidR="00F30BC0" w:rsidRPr="00860AD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sz w:val="24"/>
          <w:szCs w:val="24"/>
        </w:rPr>
      </w:pPr>
    </w:p>
    <w:p w:rsidR="00F30BC0" w:rsidRPr="00E43E77"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rFonts w:eastAsia="Times New Roman"/>
          <w:color w:val="FF0000"/>
          <w:sz w:val="24"/>
          <w:szCs w:val="24"/>
        </w:rPr>
      </w:pPr>
    </w:p>
    <w:p w:rsidR="00F30BC0" w:rsidRDefault="00F30BC0" w:rsidP="00F30BC0">
      <w:pPr>
        <w:rPr>
          <w:b/>
          <w:sz w:val="24"/>
          <w:szCs w:val="24"/>
        </w:rPr>
      </w:pPr>
      <w:r>
        <w:rPr>
          <w:b/>
          <w:sz w:val="24"/>
          <w:szCs w:val="24"/>
        </w:rPr>
        <w:br w:type="page"/>
      </w:r>
    </w:p>
    <w:p w:rsidR="00F30BC0" w:rsidRPr="007C6F28" w:rsidRDefault="00F30BC0" w:rsidP="00F30BC0">
      <w:pPr>
        <w:jc w:val="center"/>
        <w:rPr>
          <w:b/>
          <w:sz w:val="24"/>
          <w:szCs w:val="24"/>
        </w:rPr>
      </w:pPr>
      <w:r w:rsidRPr="007C6F28">
        <w:rPr>
          <w:b/>
          <w:sz w:val="24"/>
          <w:szCs w:val="24"/>
        </w:rPr>
        <w:lastRenderedPageBreak/>
        <w:t>СОДЕРЖАНИЕ ПРОГРАММЫ</w:t>
      </w:r>
    </w:p>
    <w:p w:rsidR="00F30BC0" w:rsidRPr="007C6F28" w:rsidRDefault="00F30BC0" w:rsidP="00F30BC0">
      <w:pPr>
        <w:jc w:val="center"/>
        <w:rPr>
          <w:b/>
          <w:sz w:val="24"/>
          <w:szCs w:val="24"/>
          <w:vertAlign w:val="superscript"/>
        </w:rPr>
      </w:pPr>
    </w:p>
    <w:tbl>
      <w:tblPr>
        <w:tblW w:w="0" w:type="auto"/>
        <w:tblLook w:val="01E0"/>
      </w:tblPr>
      <w:tblGrid>
        <w:gridCol w:w="7339"/>
        <w:gridCol w:w="1814"/>
      </w:tblGrid>
      <w:tr w:rsidR="00F30BC0" w:rsidRPr="007C6F28" w:rsidTr="00F30BC0">
        <w:trPr>
          <w:trHeight w:val="851"/>
        </w:trPr>
        <w:tc>
          <w:tcPr>
            <w:tcW w:w="7339" w:type="dxa"/>
            <w:hideMark/>
          </w:tcPr>
          <w:p w:rsidR="00F30BC0" w:rsidRPr="007C6F28" w:rsidRDefault="00F30BC0" w:rsidP="00F30BC0">
            <w:pPr>
              <w:numPr>
                <w:ilvl w:val="0"/>
                <w:numId w:val="2"/>
              </w:numPr>
              <w:tabs>
                <w:tab w:val="num" w:pos="284"/>
              </w:tabs>
              <w:suppressAutoHyphens/>
              <w:rPr>
                <w:b/>
                <w:sz w:val="24"/>
                <w:szCs w:val="24"/>
              </w:rPr>
            </w:pPr>
            <w:r w:rsidRPr="007C6F28">
              <w:rPr>
                <w:b/>
                <w:sz w:val="24"/>
                <w:szCs w:val="24"/>
              </w:rPr>
              <w:t>ОБЩАЯ ХАРАКТЕРИСТИКА РАБОЧЕЙ ПРОГРАММЫ УЧЕБНОЙ ДИСЦИПЛИНЫ</w:t>
            </w:r>
          </w:p>
          <w:p w:rsidR="00F30BC0" w:rsidRPr="007C6F28" w:rsidRDefault="00F30BC0" w:rsidP="00F30BC0">
            <w:pPr>
              <w:pStyle w:val="a5"/>
              <w:numPr>
                <w:ilvl w:val="1"/>
                <w:numId w:val="10"/>
              </w:numPr>
              <w:suppressAutoHyphens/>
              <w:rPr>
                <w:b/>
                <w:sz w:val="24"/>
                <w:szCs w:val="24"/>
              </w:rPr>
            </w:pPr>
            <w:r w:rsidRPr="007C6F28">
              <w:rPr>
                <w:b/>
                <w:sz w:val="24"/>
                <w:szCs w:val="24"/>
              </w:rPr>
              <w:t>Цель и место дисциплины в структуре образовательной программы</w:t>
            </w:r>
          </w:p>
          <w:p w:rsidR="00F30BC0" w:rsidRPr="007C6F28" w:rsidRDefault="00F30BC0" w:rsidP="00F30BC0">
            <w:pPr>
              <w:pStyle w:val="a5"/>
              <w:numPr>
                <w:ilvl w:val="1"/>
                <w:numId w:val="10"/>
              </w:numPr>
              <w:suppressAutoHyphens/>
              <w:rPr>
                <w:b/>
                <w:sz w:val="24"/>
                <w:szCs w:val="24"/>
              </w:rPr>
            </w:pPr>
            <w:r w:rsidRPr="007C6F28">
              <w:rPr>
                <w:b/>
                <w:sz w:val="24"/>
                <w:szCs w:val="24"/>
              </w:rPr>
              <w:t>Планируемые результаты освоения дисциплины</w:t>
            </w:r>
          </w:p>
          <w:p w:rsidR="00F30BC0" w:rsidRPr="007C6F28" w:rsidRDefault="00F30BC0" w:rsidP="00F30BC0">
            <w:pPr>
              <w:suppressAutoHyphens/>
              <w:rPr>
                <w:b/>
                <w:sz w:val="24"/>
                <w:szCs w:val="24"/>
              </w:rPr>
            </w:pPr>
          </w:p>
        </w:tc>
        <w:tc>
          <w:tcPr>
            <w:tcW w:w="1814" w:type="dxa"/>
            <w:hideMark/>
          </w:tcPr>
          <w:p w:rsidR="00F30BC0" w:rsidRPr="007C6F28" w:rsidRDefault="00F30BC0" w:rsidP="00F30BC0">
            <w:pPr>
              <w:ind w:left="714" w:hanging="357"/>
              <w:rPr>
                <w:b/>
                <w:sz w:val="24"/>
                <w:szCs w:val="24"/>
              </w:rPr>
            </w:pPr>
            <w:r w:rsidRPr="007C6F28">
              <w:rPr>
                <w:b/>
                <w:sz w:val="24"/>
                <w:szCs w:val="24"/>
              </w:rPr>
              <w:t xml:space="preserve"> 4</w:t>
            </w:r>
          </w:p>
          <w:p w:rsidR="00F30BC0" w:rsidRPr="007C6F28" w:rsidRDefault="00F30BC0" w:rsidP="00F30BC0">
            <w:pPr>
              <w:ind w:left="714" w:hanging="357"/>
              <w:rPr>
                <w:b/>
                <w:sz w:val="24"/>
                <w:szCs w:val="24"/>
              </w:rPr>
            </w:pPr>
          </w:p>
          <w:p w:rsidR="00F30BC0" w:rsidRPr="007C6F28" w:rsidRDefault="00F30BC0" w:rsidP="00F30BC0">
            <w:pPr>
              <w:ind w:left="714" w:hanging="357"/>
              <w:rPr>
                <w:b/>
                <w:sz w:val="24"/>
                <w:szCs w:val="24"/>
              </w:rPr>
            </w:pPr>
            <w:r w:rsidRPr="007C6F28">
              <w:rPr>
                <w:b/>
                <w:sz w:val="24"/>
                <w:szCs w:val="24"/>
              </w:rPr>
              <w:t>4</w:t>
            </w:r>
          </w:p>
        </w:tc>
      </w:tr>
      <w:tr w:rsidR="00F30BC0" w:rsidRPr="007C6F28" w:rsidTr="00F30BC0">
        <w:trPr>
          <w:trHeight w:val="1262"/>
        </w:trPr>
        <w:tc>
          <w:tcPr>
            <w:tcW w:w="7339" w:type="dxa"/>
          </w:tcPr>
          <w:p w:rsidR="00F30BC0" w:rsidRPr="007C6F28" w:rsidRDefault="00F30BC0" w:rsidP="00F30BC0">
            <w:pPr>
              <w:numPr>
                <w:ilvl w:val="0"/>
                <w:numId w:val="2"/>
              </w:numPr>
              <w:tabs>
                <w:tab w:val="num" w:pos="284"/>
              </w:tabs>
              <w:suppressAutoHyphens/>
              <w:rPr>
                <w:b/>
                <w:sz w:val="24"/>
                <w:szCs w:val="24"/>
              </w:rPr>
            </w:pPr>
            <w:r w:rsidRPr="007C6F28">
              <w:rPr>
                <w:b/>
                <w:sz w:val="24"/>
                <w:szCs w:val="24"/>
              </w:rPr>
              <w:t>СТРУКТУРА И СОДЕРЖАНИЕ УЧЕБНОЙ ДИСЦИПЛИНЫ</w:t>
            </w:r>
          </w:p>
          <w:p w:rsidR="00F30BC0" w:rsidRPr="007C6F28" w:rsidRDefault="00F30BC0" w:rsidP="00F30BC0">
            <w:pPr>
              <w:suppressAutoHyphens/>
              <w:ind w:left="284"/>
              <w:rPr>
                <w:b/>
                <w:sz w:val="24"/>
                <w:szCs w:val="24"/>
              </w:rPr>
            </w:pPr>
            <w:r w:rsidRPr="007C6F28">
              <w:rPr>
                <w:b/>
                <w:sz w:val="24"/>
                <w:szCs w:val="24"/>
              </w:rPr>
              <w:t>2.1. Трудоемкость освоения дисциплины</w:t>
            </w:r>
          </w:p>
          <w:p w:rsidR="00F30BC0" w:rsidRPr="007C6F28" w:rsidRDefault="00F30BC0" w:rsidP="00F30BC0">
            <w:pPr>
              <w:suppressAutoHyphens/>
              <w:ind w:left="284"/>
              <w:rPr>
                <w:b/>
                <w:sz w:val="24"/>
                <w:szCs w:val="24"/>
              </w:rPr>
            </w:pPr>
            <w:r w:rsidRPr="007C6F28">
              <w:rPr>
                <w:b/>
                <w:sz w:val="24"/>
                <w:szCs w:val="24"/>
              </w:rPr>
              <w:t>2.2. Содержание дисциплины</w:t>
            </w:r>
          </w:p>
        </w:tc>
        <w:tc>
          <w:tcPr>
            <w:tcW w:w="1814" w:type="dxa"/>
            <w:hideMark/>
          </w:tcPr>
          <w:p w:rsidR="00F30BC0" w:rsidRPr="007C6F28" w:rsidRDefault="00F30BC0" w:rsidP="00F30BC0">
            <w:pPr>
              <w:ind w:left="644" w:hanging="357"/>
              <w:rPr>
                <w:b/>
                <w:sz w:val="24"/>
                <w:szCs w:val="24"/>
              </w:rPr>
            </w:pPr>
            <w:r w:rsidRPr="007C6F28">
              <w:rPr>
                <w:b/>
                <w:sz w:val="24"/>
                <w:szCs w:val="24"/>
              </w:rPr>
              <w:t xml:space="preserve"> </w:t>
            </w:r>
          </w:p>
          <w:p w:rsidR="00F30BC0" w:rsidRDefault="00F30BC0" w:rsidP="00F30BC0">
            <w:pPr>
              <w:ind w:left="644" w:hanging="357"/>
              <w:rPr>
                <w:b/>
                <w:sz w:val="24"/>
                <w:szCs w:val="24"/>
              </w:rPr>
            </w:pPr>
            <w:r w:rsidRPr="007C6F28">
              <w:rPr>
                <w:b/>
                <w:sz w:val="24"/>
                <w:szCs w:val="24"/>
              </w:rPr>
              <w:t xml:space="preserve"> </w:t>
            </w:r>
          </w:p>
          <w:p w:rsidR="00F30BC0" w:rsidRDefault="00F30BC0" w:rsidP="00F30BC0">
            <w:pPr>
              <w:ind w:left="644" w:hanging="357"/>
              <w:rPr>
                <w:b/>
                <w:sz w:val="24"/>
                <w:szCs w:val="24"/>
              </w:rPr>
            </w:pPr>
            <w:r>
              <w:rPr>
                <w:b/>
                <w:sz w:val="24"/>
                <w:szCs w:val="24"/>
              </w:rPr>
              <w:t>5</w:t>
            </w:r>
          </w:p>
          <w:p w:rsidR="00F30BC0" w:rsidRPr="007C6F28" w:rsidRDefault="00F30BC0" w:rsidP="00F30BC0">
            <w:pPr>
              <w:ind w:left="644" w:hanging="357"/>
              <w:rPr>
                <w:b/>
                <w:sz w:val="24"/>
                <w:szCs w:val="24"/>
              </w:rPr>
            </w:pPr>
            <w:r>
              <w:rPr>
                <w:b/>
                <w:sz w:val="24"/>
                <w:szCs w:val="24"/>
              </w:rPr>
              <w:t>5</w:t>
            </w:r>
          </w:p>
        </w:tc>
      </w:tr>
      <w:tr w:rsidR="00F30BC0" w:rsidRPr="007C6F28" w:rsidTr="00F30BC0">
        <w:trPr>
          <w:trHeight w:val="926"/>
        </w:trPr>
        <w:tc>
          <w:tcPr>
            <w:tcW w:w="7339" w:type="dxa"/>
            <w:hideMark/>
          </w:tcPr>
          <w:p w:rsidR="00F30BC0" w:rsidRPr="007C6F28" w:rsidRDefault="00F30BC0" w:rsidP="00F30BC0">
            <w:pPr>
              <w:numPr>
                <w:ilvl w:val="0"/>
                <w:numId w:val="2"/>
              </w:numPr>
              <w:tabs>
                <w:tab w:val="num" w:pos="284"/>
              </w:tabs>
              <w:suppressAutoHyphens/>
              <w:rPr>
                <w:b/>
                <w:sz w:val="24"/>
                <w:szCs w:val="24"/>
              </w:rPr>
            </w:pPr>
            <w:r w:rsidRPr="007C6F28">
              <w:rPr>
                <w:b/>
                <w:sz w:val="24"/>
                <w:szCs w:val="24"/>
              </w:rPr>
              <w:t>УСЛОВИЯ РЕАЛИЗАЦИИ УЧЕБНОЙ ДИСЦИПЛИНЫ</w:t>
            </w:r>
          </w:p>
          <w:p w:rsidR="00F30BC0" w:rsidRDefault="00F30BC0" w:rsidP="00F30BC0">
            <w:pPr>
              <w:suppressAutoHyphens/>
              <w:ind w:left="284"/>
              <w:rPr>
                <w:b/>
                <w:sz w:val="24"/>
                <w:szCs w:val="24"/>
              </w:rPr>
            </w:pPr>
          </w:p>
          <w:p w:rsidR="00F30BC0" w:rsidRPr="007C6F28" w:rsidRDefault="00F30BC0" w:rsidP="00F30BC0">
            <w:pPr>
              <w:suppressAutoHyphens/>
              <w:ind w:left="284"/>
              <w:rPr>
                <w:b/>
                <w:sz w:val="24"/>
                <w:szCs w:val="24"/>
              </w:rPr>
            </w:pPr>
            <w:r w:rsidRPr="007C6F28">
              <w:rPr>
                <w:b/>
                <w:sz w:val="24"/>
                <w:szCs w:val="24"/>
              </w:rPr>
              <w:t>3.1. Материально-техническое обеспечение</w:t>
            </w:r>
          </w:p>
          <w:p w:rsidR="00F30BC0" w:rsidRPr="007C6F28" w:rsidRDefault="00F30BC0" w:rsidP="00F30BC0">
            <w:pPr>
              <w:suppressAutoHyphens/>
              <w:ind w:left="284"/>
              <w:rPr>
                <w:b/>
                <w:sz w:val="24"/>
                <w:szCs w:val="24"/>
              </w:rPr>
            </w:pPr>
            <w:r w:rsidRPr="007C6F28">
              <w:rPr>
                <w:b/>
                <w:sz w:val="24"/>
                <w:szCs w:val="24"/>
              </w:rPr>
              <w:t>3.2. Учебно-методическое обеспечение</w:t>
            </w:r>
          </w:p>
        </w:tc>
        <w:tc>
          <w:tcPr>
            <w:tcW w:w="1814" w:type="dxa"/>
            <w:hideMark/>
          </w:tcPr>
          <w:p w:rsidR="00F30BC0" w:rsidRDefault="00F30BC0" w:rsidP="00F30BC0">
            <w:pPr>
              <w:ind w:left="644" w:hanging="357"/>
              <w:rPr>
                <w:b/>
                <w:sz w:val="24"/>
                <w:szCs w:val="24"/>
              </w:rPr>
            </w:pPr>
          </w:p>
          <w:p w:rsidR="00F30BC0" w:rsidRDefault="00F30BC0" w:rsidP="00F30BC0">
            <w:pPr>
              <w:ind w:left="644" w:hanging="357"/>
              <w:rPr>
                <w:b/>
                <w:sz w:val="24"/>
                <w:szCs w:val="24"/>
              </w:rPr>
            </w:pPr>
          </w:p>
          <w:p w:rsidR="00F30BC0" w:rsidRDefault="00F30BC0" w:rsidP="00F30BC0">
            <w:pPr>
              <w:ind w:left="644" w:hanging="357"/>
              <w:rPr>
                <w:b/>
                <w:sz w:val="24"/>
                <w:szCs w:val="24"/>
              </w:rPr>
            </w:pPr>
            <w:r>
              <w:rPr>
                <w:b/>
                <w:sz w:val="24"/>
                <w:szCs w:val="24"/>
              </w:rPr>
              <w:t xml:space="preserve"> 10</w:t>
            </w:r>
          </w:p>
          <w:p w:rsidR="00F30BC0" w:rsidRPr="007C6F28" w:rsidRDefault="00F30BC0" w:rsidP="00F30BC0">
            <w:pPr>
              <w:ind w:left="644" w:hanging="357"/>
              <w:rPr>
                <w:b/>
                <w:sz w:val="24"/>
                <w:szCs w:val="24"/>
              </w:rPr>
            </w:pPr>
            <w:r>
              <w:rPr>
                <w:b/>
                <w:sz w:val="24"/>
                <w:szCs w:val="24"/>
              </w:rPr>
              <w:t xml:space="preserve"> 10</w:t>
            </w:r>
          </w:p>
        </w:tc>
      </w:tr>
      <w:tr w:rsidR="00F30BC0" w:rsidRPr="007C6F28" w:rsidTr="00F30BC0">
        <w:trPr>
          <w:trHeight w:val="851"/>
        </w:trPr>
        <w:tc>
          <w:tcPr>
            <w:tcW w:w="7339" w:type="dxa"/>
            <w:hideMark/>
          </w:tcPr>
          <w:p w:rsidR="00F30BC0" w:rsidRPr="007C6F28" w:rsidRDefault="00F30BC0" w:rsidP="00F30BC0">
            <w:pPr>
              <w:numPr>
                <w:ilvl w:val="0"/>
                <w:numId w:val="2"/>
              </w:numPr>
              <w:suppressAutoHyphens/>
              <w:rPr>
                <w:b/>
                <w:sz w:val="24"/>
                <w:szCs w:val="24"/>
              </w:rPr>
            </w:pPr>
            <w:r w:rsidRPr="007C6F28">
              <w:rPr>
                <w:b/>
                <w:sz w:val="24"/>
                <w:szCs w:val="24"/>
              </w:rPr>
              <w:t>КОНТРОЛЬ И ОЦЕНКА РЕЗУЛЬТАТОВ ОСВОЕНИЯ УЧЕБНОЙ ДИСЦИПЛИНЫ</w:t>
            </w:r>
          </w:p>
        </w:tc>
        <w:tc>
          <w:tcPr>
            <w:tcW w:w="1814" w:type="dxa"/>
            <w:hideMark/>
          </w:tcPr>
          <w:p w:rsidR="00F30BC0" w:rsidRPr="007C6F28" w:rsidRDefault="00F30BC0" w:rsidP="00F30BC0">
            <w:pPr>
              <w:ind w:left="714" w:hanging="357"/>
              <w:rPr>
                <w:b/>
                <w:sz w:val="24"/>
                <w:szCs w:val="24"/>
              </w:rPr>
            </w:pPr>
            <w:r w:rsidRPr="007C6F28">
              <w:rPr>
                <w:b/>
                <w:sz w:val="24"/>
                <w:szCs w:val="24"/>
              </w:rPr>
              <w:t>1</w:t>
            </w:r>
            <w:r>
              <w:rPr>
                <w:b/>
                <w:sz w:val="24"/>
                <w:szCs w:val="24"/>
              </w:rPr>
              <w:t>0</w:t>
            </w:r>
          </w:p>
        </w:tc>
      </w:tr>
    </w:tbl>
    <w:p w:rsidR="00F30BC0" w:rsidRDefault="00F30BC0" w:rsidP="00F30BC0">
      <w:pPr>
        <w:pStyle w:val="a5"/>
        <w:ind w:left="113"/>
        <w:rPr>
          <w:b/>
          <w:sz w:val="24"/>
          <w:szCs w:val="24"/>
        </w:rPr>
      </w:pPr>
    </w:p>
    <w:p w:rsidR="00F30BC0" w:rsidRDefault="00F30BC0" w:rsidP="00F30BC0">
      <w:pPr>
        <w:rPr>
          <w:b/>
          <w:sz w:val="24"/>
          <w:szCs w:val="24"/>
        </w:rPr>
      </w:pPr>
      <w:r>
        <w:rPr>
          <w:b/>
          <w:sz w:val="24"/>
          <w:szCs w:val="24"/>
        </w:rPr>
        <w:br w:type="page"/>
      </w:r>
    </w:p>
    <w:p w:rsidR="00F30BC0" w:rsidRPr="00EC490A" w:rsidRDefault="00F30BC0" w:rsidP="00F30BC0">
      <w:pPr>
        <w:ind w:left="1080"/>
        <w:jc w:val="center"/>
        <w:rPr>
          <w:b/>
          <w:sz w:val="24"/>
          <w:szCs w:val="24"/>
        </w:rPr>
      </w:pPr>
      <w:r>
        <w:rPr>
          <w:b/>
          <w:sz w:val="24"/>
          <w:szCs w:val="24"/>
        </w:rPr>
        <w:lastRenderedPageBreak/>
        <w:t>1.</w:t>
      </w:r>
      <w:r w:rsidRPr="00EC490A">
        <w:rPr>
          <w:b/>
          <w:sz w:val="24"/>
          <w:szCs w:val="24"/>
        </w:rPr>
        <w:t>ПАСПОРТ РАБОЧЕЙ ПРОГРАММЫ УЧЕБНОЙ ДИСЦИПЛИНЫ</w:t>
      </w:r>
    </w:p>
    <w:p w:rsidR="00F30BC0" w:rsidRPr="00084891" w:rsidRDefault="00F30BC0" w:rsidP="00F30BC0">
      <w:pPr>
        <w:pStyle w:val="a5"/>
        <w:numPr>
          <w:ilvl w:val="1"/>
          <w:numId w:val="22"/>
        </w:numPr>
        <w:spacing w:line="240" w:lineRule="atLeast"/>
        <w:rPr>
          <w:b/>
          <w:sz w:val="24"/>
          <w:szCs w:val="24"/>
        </w:rPr>
      </w:pPr>
      <w:r w:rsidRPr="00084891">
        <w:rPr>
          <w:b/>
          <w:sz w:val="24"/>
          <w:szCs w:val="24"/>
        </w:rPr>
        <w:t xml:space="preserve">Цель и место дисциплины в структуре учебной программы </w:t>
      </w:r>
    </w:p>
    <w:p w:rsidR="00F30BC0" w:rsidRPr="00EC490A" w:rsidRDefault="00F30BC0" w:rsidP="00F30BC0">
      <w:pPr>
        <w:rPr>
          <w:b/>
          <w:sz w:val="24"/>
          <w:szCs w:val="24"/>
        </w:rPr>
      </w:pPr>
      <w:r w:rsidRPr="00EC490A">
        <w:rPr>
          <w:sz w:val="24"/>
          <w:szCs w:val="24"/>
        </w:rPr>
        <w:t xml:space="preserve">Цель учебной дисциплины «Экономика отрасти» - </w:t>
      </w:r>
      <w:r w:rsidRPr="00EC490A">
        <w:rPr>
          <w:rStyle w:val="afe"/>
          <w:color w:val="333333"/>
          <w:shd w:val="clear" w:color="auto" w:fill="FFFFFF"/>
        </w:rPr>
        <w:t>сформировать самостоятельное мышление в области управления экономикой отраслевого предприятия</w:t>
      </w:r>
      <w:r w:rsidRPr="00EC490A">
        <w:rPr>
          <w:color w:val="333333"/>
          <w:sz w:val="24"/>
          <w:szCs w:val="24"/>
          <w:shd w:val="clear" w:color="auto" w:fill="FFFFFF"/>
        </w:rPr>
        <w:t> на основе изучения подходов, принципов, методов оценки эффективности и управления его экономической деятельности в условиях конкурентной среды</w:t>
      </w:r>
      <w:r w:rsidRPr="00EC490A">
        <w:rPr>
          <w:b/>
          <w:sz w:val="24"/>
          <w:szCs w:val="24"/>
        </w:rPr>
        <w:t>1</w:t>
      </w:r>
    </w:p>
    <w:p w:rsidR="00F30BC0" w:rsidRPr="00EC490A" w:rsidRDefault="00F30BC0" w:rsidP="00F30BC0">
      <w:pPr>
        <w:rPr>
          <w:sz w:val="24"/>
          <w:szCs w:val="24"/>
        </w:rPr>
      </w:pPr>
      <w:r w:rsidRPr="00EC490A">
        <w:rPr>
          <w:sz w:val="24"/>
          <w:szCs w:val="24"/>
        </w:rPr>
        <w:t>Дисциплина входит в вариативную часть  общепрофессионального цикла.</w:t>
      </w:r>
    </w:p>
    <w:p w:rsidR="00F30BC0" w:rsidRPr="00EC490A"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EC490A">
        <w:rPr>
          <w:b/>
          <w:sz w:val="24"/>
          <w:szCs w:val="24"/>
        </w:rPr>
        <w:t>1.</w:t>
      </w:r>
      <w:r>
        <w:rPr>
          <w:b/>
          <w:sz w:val="24"/>
          <w:szCs w:val="24"/>
        </w:rPr>
        <w:t>2</w:t>
      </w:r>
      <w:r w:rsidRPr="00EC490A">
        <w:rPr>
          <w:b/>
          <w:sz w:val="24"/>
          <w:szCs w:val="24"/>
        </w:rPr>
        <w:t xml:space="preserve">. </w:t>
      </w:r>
      <w:r>
        <w:rPr>
          <w:b/>
          <w:sz w:val="24"/>
          <w:szCs w:val="24"/>
        </w:rPr>
        <w:t>Т</w:t>
      </w:r>
      <w:r w:rsidRPr="00EC490A">
        <w:rPr>
          <w:b/>
          <w:sz w:val="24"/>
          <w:szCs w:val="24"/>
        </w:rPr>
        <w:t>ребования к результатам освоения дисциплины:</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rPr>
      </w:pPr>
      <w:r w:rsidRPr="00F66821">
        <w:rPr>
          <w:rFonts w:ascii="Times New Roman" w:hAnsi="Times New Roman" w:cs="Times New Roman"/>
        </w:rPr>
        <w:t xml:space="preserve">В результате освоения учебной дисциплины обучающийся </w:t>
      </w:r>
      <w:r w:rsidRPr="00F66821">
        <w:rPr>
          <w:rFonts w:ascii="Times New Roman" w:hAnsi="Times New Roman" w:cs="Times New Roman"/>
          <w:b/>
        </w:rPr>
        <w:t>должен</w:t>
      </w:r>
      <w:r w:rsidRPr="00F66821">
        <w:rPr>
          <w:rFonts w:ascii="Times New Roman" w:hAnsi="Times New Roman" w:cs="Times New Roman"/>
        </w:rPr>
        <w:t xml:space="preserve"> </w:t>
      </w:r>
      <w:r w:rsidRPr="00F66821">
        <w:rPr>
          <w:rFonts w:ascii="Times New Roman" w:hAnsi="Times New Roman" w:cs="Times New Roman"/>
          <w:b/>
        </w:rPr>
        <w:t>уметь:</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w:t>
      </w:r>
      <w:r w:rsidRPr="00F66821">
        <w:rPr>
          <w:rFonts w:ascii="Times New Roman" w:hAnsi="Times New Roman" w:cs="Times New Roman"/>
          <w:lang w:val="en-US"/>
        </w:rPr>
        <w:t> </w:t>
      </w:r>
      <w:r w:rsidRPr="00F66821">
        <w:rPr>
          <w:rFonts w:ascii="Times New Roman" w:hAnsi="Times New Roman" w:cs="Times New Roman"/>
        </w:rPr>
        <w:t>рассчитывать показатели эффективности использования основных и оборотных фондов предприятий, показателей производственной мощности предприятия и производительности труда;</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contextualSpacing/>
        <w:jc w:val="both"/>
        <w:rPr>
          <w:rFonts w:ascii="Times New Roman" w:hAnsi="Times New Roman" w:cs="Times New Roman"/>
        </w:rPr>
      </w:pPr>
      <w:r w:rsidRPr="00F66821">
        <w:rPr>
          <w:rFonts w:ascii="Times New Roman" w:hAnsi="Times New Roman" w:cs="Times New Roman"/>
        </w:rPr>
        <w:t>-  вести расчет экономической эффективности деятельности предприятия;</w:t>
      </w:r>
    </w:p>
    <w:p w:rsidR="00F30BC0" w:rsidRPr="00F66821" w:rsidRDefault="00F30BC0" w:rsidP="00F30BC0">
      <w:pPr>
        <w:pStyle w:val="msonormalbullet2gi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contextualSpacing/>
        <w:jc w:val="both"/>
        <w:rPr>
          <w:rFonts w:ascii="Times New Roman" w:hAnsi="Times New Roman" w:cs="Times New Roman"/>
        </w:rPr>
      </w:pPr>
      <w:r w:rsidRPr="00F66821">
        <w:rPr>
          <w:rFonts w:ascii="Times New Roman" w:hAnsi="Times New Roman" w:cs="Times New Roman"/>
        </w:rPr>
        <w:t xml:space="preserve">- производить анализ производственно-хозяйственной деятельности предприятия; </w:t>
      </w:r>
    </w:p>
    <w:p w:rsidR="00F30BC0" w:rsidRPr="00F66821" w:rsidRDefault="00F30BC0" w:rsidP="00F30BC0">
      <w:pPr>
        <w:pStyle w:val="msonormalbullet2gi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contextualSpacing/>
        <w:jc w:val="both"/>
        <w:rPr>
          <w:rFonts w:ascii="Times New Roman" w:hAnsi="Times New Roman" w:cs="Times New Roman"/>
        </w:rPr>
      </w:pPr>
      <w:r w:rsidRPr="00F66821">
        <w:rPr>
          <w:rFonts w:ascii="Times New Roman" w:hAnsi="Times New Roman" w:cs="Times New Roman"/>
        </w:rPr>
        <w:t>- рассчитывать себестоимость продукции (услуг);</w:t>
      </w:r>
    </w:p>
    <w:p w:rsidR="00F30BC0" w:rsidRPr="00F66821" w:rsidRDefault="00F30BC0" w:rsidP="00F30BC0">
      <w:pPr>
        <w:pStyle w:val="msonormalbullet2gif"/>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contextualSpacing/>
        <w:jc w:val="both"/>
        <w:rPr>
          <w:rFonts w:ascii="Times New Roman" w:hAnsi="Times New Roman" w:cs="Times New Roman"/>
        </w:rPr>
      </w:pPr>
      <w:r w:rsidRPr="00F66821">
        <w:rPr>
          <w:rFonts w:ascii="Times New Roman" w:hAnsi="Times New Roman" w:cs="Times New Roman"/>
        </w:rPr>
        <w:t>- разрабатывать бизнес-план предприятия;</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 xml:space="preserve">В результате освоения учебной дисциплины обучающийся </w:t>
      </w:r>
      <w:r w:rsidRPr="00F66821">
        <w:rPr>
          <w:rFonts w:ascii="Times New Roman" w:hAnsi="Times New Roman" w:cs="Times New Roman"/>
          <w:b/>
        </w:rPr>
        <w:t>должен знать</w:t>
      </w:r>
      <w:r w:rsidRPr="00F66821">
        <w:rPr>
          <w:rFonts w:ascii="Times New Roman" w:hAnsi="Times New Roman" w:cs="Times New Roman"/>
        </w:rPr>
        <w:t>:</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 основные формы и структуру предприятий разных организационных форм;</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 механизм ценообразования на продукцию (услугу), виды цен;</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 классификацию затрат определения себестоимости продукции (услуг);</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 прибыль и рентабельность предприятия;</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 методы планирования финансов;</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 структуру управления внешнеэкономической деятельности;</w:t>
      </w:r>
    </w:p>
    <w:p w:rsidR="00F30BC0" w:rsidRPr="00F66821" w:rsidRDefault="00F30BC0" w:rsidP="00F30BC0">
      <w:pPr>
        <w:pStyle w:val="msonormalbullet2gif"/>
        <w:tabs>
          <w:tab w:val="left" w:pos="916"/>
          <w:tab w:val="left" w:pos="1832"/>
          <w:tab w:val="left" w:pos="2748"/>
          <w:tab w:val="left" w:pos="3664"/>
        </w:tabs>
        <w:ind w:left="-180"/>
        <w:contextualSpacing/>
        <w:jc w:val="both"/>
        <w:rPr>
          <w:rFonts w:ascii="Times New Roman" w:hAnsi="Times New Roman" w:cs="Times New Roman"/>
        </w:rPr>
      </w:pPr>
      <w:r w:rsidRPr="00F66821">
        <w:rPr>
          <w:rFonts w:ascii="Times New Roman" w:hAnsi="Times New Roman" w:cs="Times New Roman"/>
        </w:rPr>
        <w:t>- формы и системы оплаты труда;</w:t>
      </w:r>
      <w:r w:rsidRPr="00F66821">
        <w:rPr>
          <w:rFonts w:ascii="Times New Roman" w:hAnsi="Times New Roman" w:cs="Times New Roman"/>
        </w:rPr>
        <w:tab/>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 показатели качества продукции;</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r w:rsidRPr="00F66821">
        <w:rPr>
          <w:rFonts w:ascii="Times New Roman" w:hAnsi="Times New Roman" w:cs="Times New Roman"/>
        </w:rPr>
        <w:t>- основы учета и отчетности.</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contextualSpacing/>
        <w:jc w:val="both"/>
        <w:rPr>
          <w:rFonts w:ascii="Times New Roman" w:hAnsi="Times New Roman" w:cs="Times New Roman"/>
        </w:rPr>
      </w:pP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rPr>
      </w:pPr>
      <w:r w:rsidRPr="00F66821">
        <w:rPr>
          <w:rFonts w:ascii="Times New Roman" w:hAnsi="Times New Roman" w:cs="Times New Roman"/>
        </w:rPr>
        <w:t>Дисциплина направлена на формирование общих компетенций:</w:t>
      </w:r>
    </w:p>
    <w:p w:rsidR="00F30BC0" w:rsidRPr="00F66821" w:rsidRDefault="00F30BC0" w:rsidP="00F30BC0">
      <w:pPr>
        <w:pStyle w:val="ConsPlusNormal"/>
        <w:jc w:val="both"/>
        <w:rPr>
          <w:rFonts w:ascii="Times New Roman" w:hAnsi="Times New Roman" w:cs="Times New Roman"/>
          <w:sz w:val="24"/>
          <w:szCs w:val="24"/>
        </w:rPr>
      </w:pPr>
      <w:r w:rsidRPr="00F66821">
        <w:rPr>
          <w:rFonts w:ascii="Times New Roman" w:hAnsi="Times New Roman" w:cs="Times New Roman"/>
          <w:sz w:val="24"/>
          <w:szCs w:val="24"/>
        </w:rPr>
        <w:t>ОК 01. Выбирать способы решения задач профессиональной деятельности применительно к различным контекстам;</w:t>
      </w:r>
    </w:p>
    <w:p w:rsidR="00F30BC0" w:rsidRPr="00F66821" w:rsidRDefault="00F30BC0" w:rsidP="00F30BC0">
      <w:pPr>
        <w:pStyle w:val="ConsPlusNormal"/>
        <w:jc w:val="both"/>
        <w:rPr>
          <w:rFonts w:ascii="Times New Roman" w:hAnsi="Times New Roman" w:cs="Times New Roman"/>
          <w:sz w:val="24"/>
          <w:szCs w:val="24"/>
        </w:rPr>
      </w:pPr>
      <w:r w:rsidRPr="00F66821">
        <w:rPr>
          <w:rFonts w:ascii="Times New Roman" w:hAnsi="Times New Roman" w:cs="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F30BC0" w:rsidRPr="00F66821" w:rsidRDefault="00F30BC0" w:rsidP="00F30BC0">
      <w:pPr>
        <w:pStyle w:val="ConsPlusNormal"/>
        <w:jc w:val="both"/>
        <w:rPr>
          <w:rFonts w:ascii="Times New Roman" w:hAnsi="Times New Roman" w:cs="Times New Roman"/>
          <w:sz w:val="24"/>
          <w:szCs w:val="24"/>
        </w:rPr>
      </w:pPr>
      <w:r w:rsidRPr="00F66821">
        <w:rPr>
          <w:rFonts w:ascii="Times New Roman" w:hAnsi="Times New Roman" w:cs="Times New Roman"/>
          <w:sz w:val="24"/>
          <w:szCs w:val="24"/>
        </w:rPr>
        <w:t>ОК 09. Пользоваться профессиональной документацией на государственном и иностранном языках.</w:t>
      </w:r>
    </w:p>
    <w:p w:rsidR="00F30BC0" w:rsidRPr="00F66821" w:rsidRDefault="00F30BC0" w:rsidP="00F30BC0">
      <w:pPr>
        <w:pStyle w:val="ConsPlusNormal"/>
        <w:jc w:val="both"/>
        <w:rPr>
          <w:rFonts w:ascii="Times New Roman" w:hAnsi="Times New Roman" w:cs="Times New Roman"/>
          <w:sz w:val="24"/>
          <w:szCs w:val="24"/>
        </w:rPr>
      </w:pPr>
    </w:p>
    <w:p w:rsidR="00F30BC0" w:rsidRPr="00F66821" w:rsidRDefault="00F30BC0" w:rsidP="00F30BC0">
      <w:pPr>
        <w:pStyle w:val="ConsPlusNormal"/>
        <w:jc w:val="both"/>
        <w:rPr>
          <w:rFonts w:ascii="Times New Roman" w:hAnsi="Times New Roman" w:cs="Times New Roman"/>
          <w:sz w:val="24"/>
          <w:szCs w:val="24"/>
        </w:rPr>
      </w:pPr>
      <w:r w:rsidRPr="00F66821">
        <w:rPr>
          <w:rFonts w:ascii="Times New Roman" w:hAnsi="Times New Roman" w:cs="Times New Roman"/>
          <w:sz w:val="24"/>
          <w:szCs w:val="24"/>
        </w:rPr>
        <w:t>Дисциплина направлена на формирование профессиональных компетенций:</w:t>
      </w:r>
    </w:p>
    <w:p w:rsidR="00F30BC0" w:rsidRPr="00EC490A"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Calibri" w:hAnsi="Times New Roman" w:cs="Times New Roman"/>
        </w:rPr>
      </w:pPr>
      <w:r w:rsidRPr="00EC490A">
        <w:rPr>
          <w:rFonts w:ascii="Times New Roman" w:eastAsia="Calibri" w:hAnsi="Times New Roman" w:cs="Times New Roman"/>
        </w:rPr>
        <w:t>ПК 1.1. Планировать, выполнять и контролировать перевозочный процесс на транспорте, в том числе с применением современных информационных технологий управления перевозками.</w:t>
      </w:r>
    </w:p>
    <w:p w:rsidR="00F30BC0" w:rsidRDefault="00F30BC0" w:rsidP="00F30BC0">
      <w:pPr>
        <w:rPr>
          <w:b/>
          <w:sz w:val="24"/>
          <w:szCs w:val="24"/>
        </w:rPr>
      </w:pPr>
      <w:r>
        <w:rPr>
          <w:b/>
          <w:sz w:val="24"/>
          <w:szCs w:val="24"/>
        </w:rPr>
        <w:br w:type="page"/>
      </w:r>
    </w:p>
    <w:p w:rsidR="00F30BC0"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sectPr w:rsidR="00F30BC0" w:rsidSect="00F30BC0">
          <w:footerReference w:type="default" r:id="rId56"/>
          <w:pgSz w:w="11906" w:h="16838"/>
          <w:pgMar w:top="567" w:right="567" w:bottom="567" w:left="1418" w:header="709" w:footer="709" w:gutter="0"/>
          <w:cols w:space="720"/>
        </w:sectPr>
      </w:pP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F66821">
        <w:rPr>
          <w:b/>
          <w:sz w:val="24"/>
          <w:szCs w:val="24"/>
        </w:rPr>
        <w:lastRenderedPageBreak/>
        <w:t>2. СТРУКТУРА И СОДЕРЖАНИЕ УЧЕБНОЙ ДИСЦИПЛИНЫ</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Pr>
          <w:sz w:val="24"/>
          <w:szCs w:val="24"/>
          <w:u w:val="single"/>
        </w:rPr>
      </w:pPr>
      <w:r w:rsidRPr="00F66821">
        <w:rPr>
          <w:b/>
          <w:sz w:val="24"/>
          <w:szCs w:val="24"/>
        </w:rPr>
        <w:t xml:space="preserve">           2.1. </w:t>
      </w:r>
      <w:r>
        <w:rPr>
          <w:b/>
          <w:sz w:val="24"/>
          <w:szCs w:val="24"/>
        </w:rPr>
        <w:t>Трудоёмкость освоения программы дисциплины</w:t>
      </w:r>
    </w:p>
    <w:tbl>
      <w:tblPr>
        <w:tblW w:w="946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01"/>
        <w:gridCol w:w="1564"/>
      </w:tblGrid>
      <w:tr w:rsidR="00F30BC0" w:rsidRPr="00F66821" w:rsidTr="00F30BC0">
        <w:trPr>
          <w:trHeight w:val="460"/>
        </w:trPr>
        <w:tc>
          <w:tcPr>
            <w:tcW w:w="7901"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jc w:val="center"/>
              <w:rPr>
                <w:sz w:val="24"/>
                <w:szCs w:val="24"/>
                <w:lang w:eastAsia="en-US"/>
              </w:rPr>
            </w:pPr>
            <w:r w:rsidRPr="00F66821">
              <w:rPr>
                <w:b/>
                <w:sz w:val="24"/>
                <w:szCs w:val="24"/>
                <w:lang w:eastAsia="en-US"/>
              </w:rPr>
              <w:t>Вид учебной работы</w:t>
            </w:r>
          </w:p>
        </w:tc>
        <w:tc>
          <w:tcPr>
            <w:tcW w:w="1564"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jc w:val="center"/>
              <w:rPr>
                <w:i/>
                <w:iCs/>
                <w:sz w:val="24"/>
                <w:szCs w:val="24"/>
                <w:lang w:eastAsia="en-US"/>
              </w:rPr>
            </w:pPr>
            <w:r w:rsidRPr="00F66821">
              <w:rPr>
                <w:b/>
                <w:i/>
                <w:iCs/>
                <w:sz w:val="24"/>
                <w:szCs w:val="24"/>
                <w:lang w:eastAsia="en-US"/>
              </w:rPr>
              <w:t xml:space="preserve">Количество часов </w:t>
            </w:r>
          </w:p>
        </w:tc>
      </w:tr>
      <w:tr w:rsidR="00F30BC0" w:rsidRPr="00F66821" w:rsidTr="00F30BC0">
        <w:tc>
          <w:tcPr>
            <w:tcW w:w="7901"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rPr>
                <w:sz w:val="24"/>
                <w:szCs w:val="24"/>
                <w:lang w:eastAsia="en-US"/>
              </w:rPr>
            </w:pPr>
            <w:r>
              <w:rPr>
                <w:b/>
                <w:sz w:val="24"/>
                <w:szCs w:val="24"/>
                <w:lang w:eastAsia="en-US"/>
              </w:rPr>
              <w:t>Объём программы дисциплины</w:t>
            </w:r>
            <w:r w:rsidRPr="00F66821">
              <w:rPr>
                <w:b/>
                <w:sz w:val="24"/>
                <w:szCs w:val="24"/>
                <w:lang w:eastAsia="en-US"/>
              </w:rPr>
              <w:t xml:space="preserve"> </w:t>
            </w:r>
          </w:p>
        </w:tc>
        <w:tc>
          <w:tcPr>
            <w:tcW w:w="1564"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jc w:val="center"/>
              <w:rPr>
                <w:iCs/>
                <w:sz w:val="24"/>
                <w:szCs w:val="24"/>
                <w:lang w:eastAsia="en-US"/>
              </w:rPr>
            </w:pPr>
            <w:r w:rsidRPr="00F66821">
              <w:rPr>
                <w:iCs/>
                <w:sz w:val="24"/>
                <w:szCs w:val="24"/>
                <w:lang w:eastAsia="en-US"/>
              </w:rPr>
              <w:t xml:space="preserve">68 </w:t>
            </w:r>
          </w:p>
        </w:tc>
      </w:tr>
      <w:tr w:rsidR="00F30BC0" w:rsidRPr="00F66821" w:rsidTr="00F30BC0">
        <w:tc>
          <w:tcPr>
            <w:tcW w:w="7901"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rPr>
                <w:sz w:val="24"/>
                <w:szCs w:val="24"/>
                <w:lang w:eastAsia="en-US"/>
              </w:rPr>
            </w:pPr>
            <w:r w:rsidRPr="00F66821">
              <w:rPr>
                <w:sz w:val="24"/>
                <w:szCs w:val="24"/>
                <w:lang w:eastAsia="en-US"/>
              </w:rPr>
              <w:t>в том числе:</w:t>
            </w:r>
          </w:p>
        </w:tc>
        <w:tc>
          <w:tcPr>
            <w:tcW w:w="1564" w:type="dxa"/>
            <w:tcBorders>
              <w:top w:val="single" w:sz="6" w:space="0" w:color="000000"/>
              <w:left w:val="single" w:sz="6" w:space="0" w:color="000000"/>
              <w:bottom w:val="single" w:sz="6" w:space="0" w:color="000000"/>
              <w:right w:val="single" w:sz="6" w:space="0" w:color="000000"/>
            </w:tcBorders>
          </w:tcPr>
          <w:p w:rsidR="00F30BC0" w:rsidRPr="00F66821" w:rsidRDefault="00F30BC0" w:rsidP="00F30BC0">
            <w:pPr>
              <w:jc w:val="center"/>
              <w:rPr>
                <w:i/>
                <w:iCs/>
                <w:sz w:val="24"/>
                <w:szCs w:val="24"/>
                <w:lang w:eastAsia="en-US"/>
              </w:rPr>
            </w:pPr>
          </w:p>
        </w:tc>
      </w:tr>
      <w:tr w:rsidR="00F30BC0" w:rsidRPr="00F66821" w:rsidTr="00F30BC0">
        <w:tc>
          <w:tcPr>
            <w:tcW w:w="7901"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rPr>
                <w:sz w:val="24"/>
                <w:szCs w:val="24"/>
                <w:lang w:eastAsia="en-US"/>
              </w:rPr>
            </w:pPr>
            <w:r w:rsidRPr="00F66821">
              <w:rPr>
                <w:sz w:val="24"/>
                <w:szCs w:val="24"/>
                <w:lang w:eastAsia="en-US"/>
              </w:rPr>
              <w:t xml:space="preserve">        практические занятия</w:t>
            </w:r>
          </w:p>
        </w:tc>
        <w:tc>
          <w:tcPr>
            <w:tcW w:w="1564"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jc w:val="center"/>
              <w:rPr>
                <w:iCs/>
                <w:sz w:val="24"/>
                <w:szCs w:val="24"/>
                <w:lang w:eastAsia="en-US"/>
              </w:rPr>
            </w:pPr>
            <w:r w:rsidRPr="00F66821">
              <w:rPr>
                <w:iCs/>
                <w:sz w:val="24"/>
                <w:szCs w:val="24"/>
                <w:lang w:eastAsia="en-US"/>
              </w:rPr>
              <w:t xml:space="preserve">28 </w:t>
            </w:r>
          </w:p>
        </w:tc>
      </w:tr>
      <w:tr w:rsidR="00F30BC0" w:rsidRPr="00F66821" w:rsidTr="00F30BC0">
        <w:tc>
          <w:tcPr>
            <w:tcW w:w="7901"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rPr>
                <w:sz w:val="24"/>
                <w:szCs w:val="24"/>
                <w:lang w:eastAsia="en-US"/>
              </w:rPr>
            </w:pPr>
          </w:p>
        </w:tc>
        <w:tc>
          <w:tcPr>
            <w:tcW w:w="1564"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jc w:val="center"/>
              <w:rPr>
                <w:iCs/>
                <w:sz w:val="24"/>
                <w:szCs w:val="24"/>
                <w:lang w:eastAsia="en-US"/>
              </w:rPr>
            </w:pPr>
          </w:p>
        </w:tc>
      </w:tr>
      <w:tr w:rsidR="00F30BC0" w:rsidRPr="00F66821" w:rsidTr="00F30BC0">
        <w:tc>
          <w:tcPr>
            <w:tcW w:w="7901"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rPr>
                <w:sz w:val="24"/>
                <w:szCs w:val="24"/>
                <w:lang w:eastAsia="en-US"/>
              </w:rPr>
            </w:pPr>
            <w:r w:rsidRPr="00F66821">
              <w:rPr>
                <w:sz w:val="24"/>
                <w:szCs w:val="24"/>
                <w:lang w:eastAsia="en-US"/>
              </w:rPr>
              <w:t>Промежуточная аттестация в форме дифференцированного зачёта</w:t>
            </w:r>
          </w:p>
        </w:tc>
        <w:tc>
          <w:tcPr>
            <w:tcW w:w="1564" w:type="dxa"/>
            <w:tcBorders>
              <w:top w:val="single" w:sz="6" w:space="0" w:color="000000"/>
              <w:left w:val="single" w:sz="6" w:space="0" w:color="000000"/>
              <w:bottom w:val="single" w:sz="6" w:space="0" w:color="000000"/>
              <w:right w:val="single" w:sz="6" w:space="0" w:color="000000"/>
            </w:tcBorders>
          </w:tcPr>
          <w:p w:rsidR="00F30BC0" w:rsidRPr="00F66821" w:rsidRDefault="00F30BC0" w:rsidP="00F30BC0">
            <w:pPr>
              <w:jc w:val="center"/>
              <w:rPr>
                <w:iCs/>
                <w:sz w:val="24"/>
                <w:szCs w:val="24"/>
                <w:lang w:eastAsia="en-US"/>
              </w:rPr>
            </w:pPr>
            <w:r w:rsidRPr="00F66821">
              <w:rPr>
                <w:iCs/>
                <w:sz w:val="24"/>
                <w:szCs w:val="24"/>
                <w:lang w:eastAsia="en-US"/>
              </w:rPr>
              <w:t>2</w:t>
            </w:r>
          </w:p>
        </w:tc>
      </w:tr>
      <w:tr w:rsidR="00F30BC0" w:rsidRPr="00F66821" w:rsidTr="00F30BC0">
        <w:tc>
          <w:tcPr>
            <w:tcW w:w="7901"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rPr>
                <w:sz w:val="24"/>
                <w:szCs w:val="24"/>
                <w:lang w:eastAsia="en-US"/>
              </w:rPr>
            </w:pPr>
          </w:p>
        </w:tc>
        <w:tc>
          <w:tcPr>
            <w:tcW w:w="1564" w:type="dxa"/>
            <w:tcBorders>
              <w:top w:val="single" w:sz="6" w:space="0" w:color="000000"/>
              <w:left w:val="single" w:sz="6" w:space="0" w:color="000000"/>
              <w:bottom w:val="single" w:sz="6" w:space="0" w:color="000000"/>
              <w:right w:val="single" w:sz="6" w:space="0" w:color="000000"/>
            </w:tcBorders>
            <w:hideMark/>
          </w:tcPr>
          <w:p w:rsidR="00F30BC0" w:rsidRPr="00F66821" w:rsidRDefault="00F30BC0" w:rsidP="00F30BC0">
            <w:pPr>
              <w:jc w:val="center"/>
              <w:rPr>
                <w:iCs/>
                <w:sz w:val="24"/>
                <w:szCs w:val="24"/>
                <w:lang w:eastAsia="en-US"/>
              </w:rPr>
            </w:pPr>
          </w:p>
        </w:tc>
      </w:tr>
    </w:tbl>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F30BC0"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Pr>
          <w:b/>
          <w:caps/>
          <w:sz w:val="24"/>
          <w:szCs w:val="24"/>
        </w:rPr>
        <w:t xml:space="preserve">2.2. </w:t>
      </w:r>
      <w:r>
        <w:rPr>
          <w:b/>
          <w:sz w:val="24"/>
          <w:szCs w:val="24"/>
        </w:rPr>
        <w:t>Тематический план и содержание учебной дисциплины  ОП В.11. «Экономика отрасли»</w:t>
      </w:r>
    </w:p>
    <w:tbl>
      <w:tblPr>
        <w:tblpPr w:leftFromText="180" w:rightFromText="180" w:bottomFromText="200" w:vertAnchor="text" w:tblpXSpec="center" w:tblpY="1"/>
        <w:tblOverlap w:val="never"/>
        <w:tblW w:w="485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53"/>
        <w:gridCol w:w="598"/>
        <w:gridCol w:w="18"/>
        <w:gridCol w:w="8794"/>
        <w:gridCol w:w="1075"/>
        <w:gridCol w:w="1711"/>
      </w:tblGrid>
      <w:tr w:rsidR="00F30BC0" w:rsidRPr="00F30BC0" w:rsidTr="00F30BC0">
        <w:trPr>
          <w:trHeight w:val="20"/>
        </w:trPr>
        <w:tc>
          <w:tcPr>
            <w:tcW w:w="1076" w:type="pct"/>
            <w:tcBorders>
              <w:top w:val="single" w:sz="4" w:space="0" w:color="auto"/>
              <w:left w:val="single" w:sz="4" w:space="0" w:color="auto"/>
              <w:right w:val="single" w:sz="4" w:space="0" w:color="auto"/>
            </w:tcBorders>
          </w:tcPr>
          <w:p w:rsidR="00F30BC0" w:rsidRPr="00F30BC0" w:rsidRDefault="00F30BC0" w:rsidP="00F30BC0">
            <w:pPr>
              <w:rPr>
                <w:b/>
                <w:sz w:val="24"/>
                <w:szCs w:val="24"/>
                <w:lang w:eastAsia="en-US"/>
              </w:rPr>
            </w:pPr>
          </w:p>
        </w:tc>
        <w:tc>
          <w:tcPr>
            <w:tcW w:w="3098" w:type="pct"/>
            <w:gridSpan w:val="3"/>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pStyle w:val="a8"/>
              <w:spacing w:line="276" w:lineRule="auto"/>
              <w:jc w:val="left"/>
              <w:rPr>
                <w:rFonts w:ascii="Times New Roman" w:eastAsia="Calibri" w:hAnsi="Times New Roman"/>
                <w:b/>
                <w:bCs/>
                <w:color w:val="auto"/>
                <w:lang w:eastAsia="en-US"/>
              </w:rPr>
            </w:pPr>
          </w:p>
        </w:tc>
        <w:tc>
          <w:tcPr>
            <w:tcW w:w="371"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pStyle w:val="a8"/>
              <w:spacing w:line="276" w:lineRule="auto"/>
              <w:rPr>
                <w:rFonts w:ascii="Times New Roman" w:eastAsia="Calibri" w:hAnsi="Times New Roman"/>
                <w:b/>
                <w:bCs/>
                <w:color w:val="auto"/>
                <w:lang w:eastAsia="en-US"/>
              </w:rPr>
            </w:pPr>
          </w:p>
        </w:tc>
        <w:tc>
          <w:tcPr>
            <w:tcW w:w="455" w:type="pct"/>
            <w:tcBorders>
              <w:top w:val="single" w:sz="4" w:space="0" w:color="auto"/>
              <w:left w:val="single" w:sz="4" w:space="0" w:color="auto"/>
              <w:right w:val="single" w:sz="4" w:space="0" w:color="auto"/>
            </w:tcBorders>
            <w:vAlign w:val="center"/>
            <w:hideMark/>
          </w:tcPr>
          <w:p w:rsidR="00F30BC0" w:rsidRPr="00F30BC0" w:rsidRDefault="00F30BC0" w:rsidP="00F30BC0">
            <w:pPr>
              <w:pStyle w:val="a8"/>
              <w:rPr>
                <w:rFonts w:asciiTheme="minorHAnsi" w:eastAsiaTheme="minorHAnsi" w:hAnsiTheme="minorHAnsi"/>
                <w:color w:val="auto"/>
                <w:lang w:eastAsia="en-US"/>
              </w:rPr>
            </w:pPr>
            <w:r w:rsidRPr="00F30BC0">
              <w:rPr>
                <w:rFonts w:asciiTheme="minorHAnsi" w:eastAsiaTheme="minorHAnsi" w:hAnsiTheme="minorHAnsi"/>
                <w:color w:val="auto"/>
                <w:lang w:eastAsia="en-US"/>
              </w:rPr>
              <w:t>Результаты освоения</w:t>
            </w:r>
          </w:p>
        </w:tc>
      </w:tr>
      <w:tr w:rsidR="00F30BC0" w:rsidRPr="00F30BC0" w:rsidTr="00F30BC0">
        <w:trPr>
          <w:trHeight w:val="20"/>
        </w:trPr>
        <w:tc>
          <w:tcPr>
            <w:tcW w:w="1076" w:type="pct"/>
            <w:vMerge w:val="restart"/>
            <w:tcBorders>
              <w:top w:val="single" w:sz="4" w:space="0" w:color="auto"/>
              <w:left w:val="single" w:sz="4" w:space="0" w:color="auto"/>
              <w:right w:val="single" w:sz="4" w:space="0" w:color="auto"/>
            </w:tcBorders>
          </w:tcPr>
          <w:p w:rsidR="00F30BC0" w:rsidRPr="00F30BC0" w:rsidRDefault="00F30BC0" w:rsidP="00F30BC0">
            <w:pPr>
              <w:rPr>
                <w:sz w:val="24"/>
                <w:szCs w:val="24"/>
                <w:lang w:eastAsia="en-US"/>
              </w:rPr>
            </w:pPr>
            <w:r w:rsidRPr="00F30BC0">
              <w:rPr>
                <w:b/>
                <w:sz w:val="24"/>
                <w:szCs w:val="24"/>
                <w:lang w:eastAsia="en-US"/>
              </w:rPr>
              <w:t>Тема 1.1. Предприятие в условиях рыночной  экономики</w:t>
            </w:r>
          </w:p>
          <w:p w:rsidR="00F30BC0" w:rsidRPr="00F30BC0" w:rsidRDefault="00F30BC0" w:rsidP="00F30BC0">
            <w:pPr>
              <w:rPr>
                <w:sz w:val="24"/>
                <w:szCs w:val="24"/>
                <w:lang w:eastAsia="en-US"/>
              </w:rPr>
            </w:pPr>
          </w:p>
        </w:tc>
        <w:tc>
          <w:tcPr>
            <w:tcW w:w="3098" w:type="pct"/>
            <w:gridSpan w:val="3"/>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pStyle w:val="a8"/>
              <w:spacing w:line="276" w:lineRule="auto"/>
              <w:jc w:val="left"/>
              <w:rPr>
                <w:rFonts w:ascii="Times New Roman" w:hAnsi="Times New Roman"/>
                <w:b/>
                <w:color w:val="auto"/>
                <w:lang w:eastAsia="en-US"/>
              </w:rPr>
            </w:pPr>
            <w:r w:rsidRPr="00F30BC0">
              <w:rPr>
                <w:rFonts w:ascii="Times New Roman" w:eastAsia="Calibri" w:hAnsi="Times New Roman"/>
                <w:b/>
                <w:bCs/>
                <w:color w:val="auto"/>
                <w:lang w:eastAsia="en-US"/>
              </w:rPr>
              <w:t>Содержание</w:t>
            </w:r>
          </w:p>
        </w:tc>
        <w:tc>
          <w:tcPr>
            <w:tcW w:w="371"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pStyle w:val="a8"/>
              <w:spacing w:line="276" w:lineRule="auto"/>
              <w:rPr>
                <w:rFonts w:ascii="Times New Roman" w:eastAsia="Calibri" w:hAnsi="Times New Roman"/>
                <w:b/>
                <w:bCs/>
                <w:color w:val="auto"/>
                <w:lang w:eastAsia="en-US"/>
              </w:rPr>
            </w:pPr>
            <w:r w:rsidRPr="00F30BC0">
              <w:rPr>
                <w:rFonts w:ascii="Times New Roman" w:eastAsia="Calibri" w:hAnsi="Times New Roman"/>
                <w:b/>
                <w:bCs/>
                <w:color w:val="auto"/>
                <w:lang w:eastAsia="en-US"/>
              </w:rPr>
              <w:t>15</w:t>
            </w:r>
          </w:p>
        </w:tc>
        <w:tc>
          <w:tcPr>
            <w:tcW w:w="455" w:type="pct"/>
            <w:vMerge w:val="restart"/>
            <w:tcBorders>
              <w:top w:val="single" w:sz="4" w:space="0" w:color="auto"/>
              <w:left w:val="single" w:sz="4" w:space="0" w:color="auto"/>
              <w:right w:val="single" w:sz="4" w:space="0" w:color="auto"/>
            </w:tcBorders>
            <w:vAlign w:val="center"/>
            <w:hideMark/>
          </w:tcPr>
          <w:p w:rsidR="00F30BC0" w:rsidRPr="00F30BC0" w:rsidRDefault="00F30BC0" w:rsidP="00F30BC0">
            <w:pPr>
              <w:pStyle w:val="a8"/>
              <w:rPr>
                <w:rFonts w:ascii="Times New Roman" w:eastAsiaTheme="minorHAnsi" w:hAnsi="Times New Roman"/>
                <w:color w:val="auto"/>
                <w:lang w:eastAsia="en-US"/>
              </w:rPr>
            </w:pPr>
            <w:r w:rsidRPr="00F30BC0">
              <w:rPr>
                <w:rFonts w:ascii="Times New Roman" w:eastAsiaTheme="minorHAnsi" w:hAnsi="Times New Roman"/>
                <w:color w:val="auto"/>
                <w:lang w:eastAsia="en-US"/>
              </w:rPr>
              <w:t>ОК 01</w:t>
            </w:r>
          </w:p>
          <w:p w:rsidR="00F30BC0" w:rsidRPr="00F30BC0" w:rsidRDefault="00F30BC0" w:rsidP="00F30BC0">
            <w:pPr>
              <w:rPr>
                <w:sz w:val="24"/>
                <w:szCs w:val="24"/>
                <w:lang w:eastAsia="en-US"/>
              </w:rPr>
            </w:pPr>
            <w:r w:rsidRPr="00F30BC0">
              <w:rPr>
                <w:sz w:val="24"/>
                <w:szCs w:val="24"/>
                <w:lang w:eastAsia="en-US"/>
              </w:rPr>
              <w:t>ПК.1.1</w:t>
            </w:r>
          </w:p>
        </w:tc>
      </w:tr>
      <w:tr w:rsidR="00F30BC0" w:rsidRPr="00F30BC0" w:rsidTr="00F30BC0">
        <w:trPr>
          <w:trHeight w:val="1356"/>
        </w:trPr>
        <w:tc>
          <w:tcPr>
            <w:tcW w:w="0" w:type="auto"/>
            <w:vMerge/>
            <w:tcBorders>
              <w:left w:val="single" w:sz="4" w:space="0" w:color="auto"/>
              <w:right w:val="single" w:sz="4" w:space="0" w:color="auto"/>
            </w:tcBorders>
            <w:vAlign w:val="center"/>
            <w:hideMark/>
          </w:tcPr>
          <w:p w:rsidR="00F30BC0" w:rsidRPr="00F30BC0" w:rsidRDefault="00F30BC0" w:rsidP="00F30BC0">
            <w:pPr>
              <w:rPr>
                <w:sz w:val="24"/>
                <w:szCs w:val="24"/>
                <w:lang w:eastAsia="en-US"/>
              </w:rPr>
            </w:pPr>
          </w:p>
        </w:tc>
        <w:tc>
          <w:tcPr>
            <w:tcW w:w="200" w:type="pct"/>
            <w:tcBorders>
              <w:top w:val="single" w:sz="4" w:space="0" w:color="auto"/>
              <w:left w:val="single" w:sz="4" w:space="0" w:color="auto"/>
              <w:bottom w:val="single" w:sz="4" w:space="0" w:color="auto"/>
              <w:right w:val="single" w:sz="4" w:space="0" w:color="auto"/>
            </w:tcBorders>
          </w:tcPr>
          <w:p w:rsidR="00F30BC0" w:rsidRPr="00F30BC0" w:rsidRDefault="00F30BC0" w:rsidP="00F30BC0">
            <w:pPr>
              <w:pStyle w:val="a8"/>
              <w:spacing w:line="276" w:lineRule="auto"/>
              <w:rPr>
                <w:rFonts w:ascii="Times New Roman" w:eastAsia="Calibri" w:hAnsi="Times New Roman"/>
                <w:color w:val="auto"/>
                <w:lang w:eastAsia="en-US"/>
              </w:rPr>
            </w:pPr>
            <w:r w:rsidRPr="00F30BC0">
              <w:rPr>
                <w:rFonts w:ascii="Times New Roman" w:hAnsi="Times New Roman"/>
                <w:color w:val="auto"/>
                <w:lang w:eastAsia="en-US"/>
              </w:rPr>
              <w:t>1</w:t>
            </w:r>
          </w:p>
          <w:p w:rsidR="00F30BC0" w:rsidRPr="00F30BC0" w:rsidRDefault="00F30BC0" w:rsidP="00F30BC0">
            <w:pPr>
              <w:rPr>
                <w:rFonts w:eastAsia="Calibri"/>
                <w:sz w:val="24"/>
                <w:szCs w:val="24"/>
                <w:lang w:eastAsia="en-US"/>
              </w:rPr>
            </w:pPr>
          </w:p>
        </w:tc>
        <w:tc>
          <w:tcPr>
            <w:tcW w:w="2898" w:type="pct"/>
            <w:gridSpan w:val="2"/>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sz w:val="24"/>
                <w:szCs w:val="24"/>
                <w:lang w:eastAsia="en-US"/>
              </w:rPr>
            </w:pPr>
            <w:r w:rsidRPr="00F30BC0">
              <w:rPr>
                <w:b/>
                <w:sz w:val="24"/>
                <w:szCs w:val="24"/>
                <w:lang w:eastAsia="en-US"/>
              </w:rPr>
              <w:t>Предприятие как хозяйствующий субъект. Формы предприятий</w:t>
            </w:r>
            <w:r w:rsidRPr="00F30BC0">
              <w:rPr>
                <w:sz w:val="24"/>
                <w:szCs w:val="24"/>
                <w:lang w:eastAsia="en-US"/>
              </w:rPr>
              <w:t xml:space="preserve"> </w:t>
            </w:r>
          </w:p>
          <w:p w:rsidR="00F30BC0" w:rsidRPr="00F30BC0" w:rsidRDefault="00F30BC0" w:rsidP="00F30BC0">
            <w:pPr>
              <w:rPr>
                <w:b/>
                <w:bCs/>
                <w:sz w:val="24"/>
                <w:szCs w:val="24"/>
                <w:lang w:eastAsia="en-US"/>
              </w:rPr>
            </w:pPr>
            <w:r w:rsidRPr="00F30BC0">
              <w:rPr>
                <w:sz w:val="24"/>
                <w:szCs w:val="24"/>
                <w:lang w:eastAsia="en-US"/>
              </w:rPr>
              <w:t>Организация (предприятие) как хозяйствующий субъект. Формы организаций (предприятий). Их производственная и организационная структура. Типы производства, их характеристика. Основные производственные процессы. Инфраструктура организаций.</w:t>
            </w:r>
          </w:p>
        </w:tc>
        <w:tc>
          <w:tcPr>
            <w:tcW w:w="371"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jc w:val="center"/>
              <w:rPr>
                <w:rFonts w:eastAsia="Calibri"/>
                <w:bCs/>
                <w:sz w:val="24"/>
                <w:szCs w:val="24"/>
                <w:lang w:eastAsia="en-US"/>
              </w:rPr>
            </w:pPr>
            <w:r w:rsidRPr="00F30BC0">
              <w:rPr>
                <w:rFonts w:eastAsia="Calibri"/>
                <w:bCs/>
                <w:sz w:val="24"/>
                <w:szCs w:val="24"/>
                <w:lang w:eastAsia="en-US"/>
              </w:rPr>
              <w:t>2</w:t>
            </w:r>
          </w:p>
        </w:tc>
        <w:tc>
          <w:tcPr>
            <w:tcW w:w="455" w:type="pct"/>
            <w:vMerge/>
            <w:tcBorders>
              <w:left w:val="single" w:sz="4" w:space="0" w:color="auto"/>
              <w:right w:val="single" w:sz="4" w:space="0" w:color="auto"/>
            </w:tcBorders>
            <w:vAlign w:val="center"/>
            <w:hideMark/>
          </w:tcPr>
          <w:p w:rsidR="00F30BC0" w:rsidRPr="00F30BC0" w:rsidRDefault="00F30BC0" w:rsidP="00F30BC0">
            <w:pPr>
              <w:pStyle w:val="a8"/>
              <w:rPr>
                <w:rFonts w:asciiTheme="minorHAnsi" w:eastAsiaTheme="minorHAnsi" w:hAnsiTheme="minorHAnsi"/>
                <w:color w:val="auto"/>
                <w:lang w:eastAsia="en-US"/>
              </w:rPr>
            </w:pPr>
          </w:p>
        </w:tc>
      </w:tr>
      <w:tr w:rsidR="00F30BC0" w:rsidRPr="00F30BC0" w:rsidTr="00F30BC0">
        <w:trPr>
          <w:trHeight w:val="2369"/>
        </w:trPr>
        <w:tc>
          <w:tcPr>
            <w:tcW w:w="0" w:type="auto"/>
            <w:vMerge/>
            <w:tcBorders>
              <w:left w:val="single" w:sz="4" w:space="0" w:color="auto"/>
              <w:right w:val="single" w:sz="4" w:space="0" w:color="auto"/>
            </w:tcBorders>
            <w:vAlign w:val="center"/>
            <w:hideMark/>
          </w:tcPr>
          <w:p w:rsidR="00F30BC0" w:rsidRPr="00F30BC0" w:rsidRDefault="00F30BC0" w:rsidP="00F30BC0">
            <w:pPr>
              <w:rPr>
                <w:sz w:val="24"/>
                <w:szCs w:val="24"/>
                <w:lang w:eastAsia="en-US"/>
              </w:rPr>
            </w:pPr>
          </w:p>
        </w:tc>
        <w:tc>
          <w:tcPr>
            <w:tcW w:w="200" w:type="pct"/>
            <w:tcBorders>
              <w:top w:val="single" w:sz="4" w:space="0" w:color="auto"/>
              <w:left w:val="single" w:sz="4" w:space="0" w:color="auto"/>
              <w:right w:val="single" w:sz="4" w:space="0" w:color="auto"/>
            </w:tcBorders>
          </w:tcPr>
          <w:p w:rsidR="00F30BC0" w:rsidRPr="00F30BC0" w:rsidRDefault="00F30BC0" w:rsidP="00F30BC0">
            <w:pPr>
              <w:pStyle w:val="a8"/>
              <w:spacing w:line="276" w:lineRule="auto"/>
              <w:rPr>
                <w:rFonts w:ascii="Times New Roman" w:hAnsi="Times New Roman"/>
                <w:color w:val="auto"/>
                <w:lang w:eastAsia="en-US"/>
              </w:rPr>
            </w:pPr>
            <w:r w:rsidRPr="00F30BC0">
              <w:rPr>
                <w:rFonts w:ascii="Times New Roman" w:hAnsi="Times New Roman"/>
                <w:color w:val="auto"/>
                <w:lang w:eastAsia="en-US"/>
              </w:rPr>
              <w:t>2</w:t>
            </w:r>
          </w:p>
        </w:tc>
        <w:tc>
          <w:tcPr>
            <w:tcW w:w="2898" w:type="pct"/>
            <w:gridSpan w:val="2"/>
            <w:tcBorders>
              <w:top w:val="single" w:sz="4" w:space="0" w:color="auto"/>
              <w:left w:val="single" w:sz="4" w:space="0" w:color="auto"/>
              <w:right w:val="single" w:sz="4" w:space="0" w:color="auto"/>
            </w:tcBorders>
            <w:hideMark/>
          </w:tcPr>
          <w:p w:rsidR="00F30BC0" w:rsidRPr="00F30BC0" w:rsidRDefault="00F30BC0" w:rsidP="00F30BC0">
            <w:pPr>
              <w:rPr>
                <w:sz w:val="24"/>
                <w:szCs w:val="24"/>
                <w:lang w:eastAsia="en-US"/>
              </w:rPr>
            </w:pPr>
            <w:r w:rsidRPr="00F30BC0">
              <w:rPr>
                <w:b/>
                <w:sz w:val="24"/>
                <w:szCs w:val="24"/>
                <w:lang w:eastAsia="en-US"/>
              </w:rPr>
              <w:t>Имущество предприятий. Основные и  оборотные средства</w:t>
            </w:r>
          </w:p>
          <w:p w:rsidR="00F30BC0" w:rsidRPr="00F30BC0" w:rsidRDefault="00F30BC0" w:rsidP="00F30BC0">
            <w:pPr>
              <w:rPr>
                <w:sz w:val="24"/>
                <w:szCs w:val="24"/>
                <w:lang w:eastAsia="en-US"/>
              </w:rPr>
            </w:pPr>
            <w:r w:rsidRPr="00F30BC0">
              <w:rPr>
                <w:sz w:val="24"/>
                <w:szCs w:val="24"/>
                <w:lang w:eastAsia="en-US"/>
              </w:rPr>
              <w:t>Основные фонды предприятия – сущность, назначение, состав и структура. Оценка, износ и амортизация. Показатели эффективности использования основных производственных фондов. Пути повышения эффективности использования и воспроизводства основных фондов. Лизинг. Виды и формы лизинга. Договор лизинга и субъекты лизинговой сделки в автохозяйстве. Оборотные средства – источники их формирования, состав и структура. Показатели оборачиваемости оборотных средств и пути её ускорения.</w:t>
            </w:r>
          </w:p>
        </w:tc>
        <w:tc>
          <w:tcPr>
            <w:tcW w:w="371" w:type="pct"/>
            <w:tcBorders>
              <w:top w:val="single" w:sz="4" w:space="0" w:color="auto"/>
              <w:left w:val="single" w:sz="4" w:space="0" w:color="auto"/>
              <w:right w:val="single" w:sz="4" w:space="0" w:color="auto"/>
            </w:tcBorders>
            <w:hideMark/>
          </w:tcPr>
          <w:p w:rsidR="00F30BC0" w:rsidRPr="00F30BC0" w:rsidRDefault="00F30BC0" w:rsidP="00F30BC0">
            <w:pPr>
              <w:jc w:val="center"/>
              <w:rPr>
                <w:rFonts w:eastAsia="Calibri"/>
                <w:bCs/>
                <w:sz w:val="24"/>
                <w:szCs w:val="24"/>
                <w:lang w:eastAsia="en-US"/>
              </w:rPr>
            </w:pPr>
            <w:r w:rsidRPr="00F30BC0">
              <w:rPr>
                <w:rFonts w:eastAsia="Calibri"/>
                <w:bCs/>
                <w:sz w:val="24"/>
                <w:szCs w:val="24"/>
                <w:lang w:eastAsia="en-US"/>
              </w:rPr>
              <w:t>4</w:t>
            </w:r>
          </w:p>
        </w:tc>
        <w:tc>
          <w:tcPr>
            <w:tcW w:w="455" w:type="pct"/>
            <w:vMerge/>
            <w:tcBorders>
              <w:left w:val="single" w:sz="4" w:space="0" w:color="auto"/>
              <w:right w:val="single" w:sz="4" w:space="0" w:color="auto"/>
            </w:tcBorders>
            <w:hideMark/>
          </w:tcPr>
          <w:p w:rsidR="00F30BC0" w:rsidRPr="00F30BC0" w:rsidRDefault="00F30BC0" w:rsidP="00F30BC0">
            <w:pPr>
              <w:pStyle w:val="a8"/>
              <w:spacing w:line="276" w:lineRule="auto"/>
              <w:rPr>
                <w:rFonts w:ascii="Times New Roman" w:hAnsi="Times New Roman"/>
                <w:b/>
                <w:color w:val="auto"/>
                <w:lang w:eastAsia="en-US"/>
              </w:rPr>
            </w:pPr>
          </w:p>
        </w:tc>
      </w:tr>
      <w:tr w:rsidR="00F30BC0" w:rsidRPr="00F30BC0" w:rsidTr="00F30BC0">
        <w:trPr>
          <w:trHeight w:val="235"/>
        </w:trPr>
        <w:tc>
          <w:tcPr>
            <w:tcW w:w="0" w:type="auto"/>
            <w:vMerge/>
            <w:tcBorders>
              <w:left w:val="single" w:sz="4" w:space="0" w:color="auto"/>
              <w:right w:val="single" w:sz="4" w:space="0" w:color="auto"/>
            </w:tcBorders>
            <w:vAlign w:val="center"/>
            <w:hideMark/>
          </w:tcPr>
          <w:p w:rsidR="00F30BC0" w:rsidRPr="00F30BC0" w:rsidRDefault="00F30BC0" w:rsidP="00F30BC0">
            <w:pPr>
              <w:rPr>
                <w:sz w:val="24"/>
                <w:szCs w:val="24"/>
                <w:lang w:eastAsia="en-US"/>
              </w:rPr>
            </w:pPr>
          </w:p>
        </w:tc>
        <w:tc>
          <w:tcPr>
            <w:tcW w:w="3098" w:type="pct"/>
            <w:gridSpan w:val="3"/>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rFonts w:eastAsia="Calibri"/>
                <w:b/>
                <w:bCs/>
                <w:sz w:val="24"/>
                <w:szCs w:val="24"/>
                <w:lang w:eastAsia="en-US"/>
              </w:rPr>
            </w:pPr>
            <w:r w:rsidRPr="00F30BC0">
              <w:rPr>
                <w:b/>
                <w:sz w:val="24"/>
                <w:szCs w:val="24"/>
                <w:lang w:eastAsia="en-US"/>
              </w:rPr>
              <w:t>Практические занятия</w:t>
            </w:r>
          </w:p>
        </w:tc>
        <w:tc>
          <w:tcPr>
            <w:tcW w:w="371" w:type="pct"/>
            <w:tcBorders>
              <w:top w:val="single" w:sz="4" w:space="0" w:color="auto"/>
              <w:left w:val="single" w:sz="4" w:space="0" w:color="auto"/>
              <w:bottom w:val="single" w:sz="4" w:space="0" w:color="auto"/>
              <w:right w:val="single" w:sz="4" w:space="0" w:color="auto"/>
            </w:tcBorders>
            <w:shd w:val="clear" w:color="auto" w:fill="FFFFFF"/>
            <w:hideMark/>
          </w:tcPr>
          <w:p w:rsidR="00F30BC0" w:rsidRPr="00F30BC0" w:rsidRDefault="00F30BC0" w:rsidP="00F30BC0">
            <w:pPr>
              <w:jc w:val="center"/>
              <w:rPr>
                <w:rFonts w:eastAsia="Calibri"/>
                <w:b/>
                <w:bCs/>
                <w:sz w:val="24"/>
                <w:szCs w:val="24"/>
                <w:lang w:eastAsia="en-US"/>
              </w:rPr>
            </w:pPr>
            <w:r w:rsidRPr="00F30BC0">
              <w:rPr>
                <w:rFonts w:eastAsia="Calibri"/>
                <w:b/>
                <w:bCs/>
                <w:sz w:val="24"/>
                <w:szCs w:val="24"/>
                <w:lang w:eastAsia="en-US"/>
              </w:rPr>
              <w:t>4</w:t>
            </w:r>
          </w:p>
        </w:tc>
        <w:tc>
          <w:tcPr>
            <w:tcW w:w="455" w:type="pct"/>
            <w:vMerge/>
            <w:tcBorders>
              <w:left w:val="single" w:sz="4" w:space="0" w:color="auto"/>
              <w:right w:val="single" w:sz="4" w:space="0" w:color="auto"/>
            </w:tcBorders>
            <w:shd w:val="clear" w:color="auto" w:fill="FFFFFF"/>
            <w:hideMark/>
          </w:tcPr>
          <w:p w:rsidR="00F30BC0" w:rsidRPr="00F30BC0" w:rsidRDefault="00F30BC0" w:rsidP="00F30BC0">
            <w:pPr>
              <w:jc w:val="center"/>
              <w:rPr>
                <w:rFonts w:eastAsia="Calibri"/>
                <w:bCs/>
                <w:sz w:val="24"/>
                <w:szCs w:val="24"/>
                <w:lang w:eastAsia="en-US"/>
              </w:rPr>
            </w:pPr>
          </w:p>
        </w:tc>
      </w:tr>
      <w:tr w:rsidR="00F30BC0" w:rsidRPr="00F30BC0" w:rsidTr="00F30BC0">
        <w:trPr>
          <w:trHeight w:val="568"/>
        </w:trPr>
        <w:tc>
          <w:tcPr>
            <w:tcW w:w="0" w:type="auto"/>
            <w:vMerge/>
            <w:tcBorders>
              <w:left w:val="single" w:sz="4" w:space="0" w:color="auto"/>
              <w:right w:val="single" w:sz="4" w:space="0" w:color="auto"/>
            </w:tcBorders>
            <w:vAlign w:val="center"/>
            <w:hideMark/>
          </w:tcPr>
          <w:p w:rsidR="00F30BC0" w:rsidRPr="00F30BC0" w:rsidRDefault="00F30BC0" w:rsidP="00F30BC0">
            <w:pPr>
              <w:rPr>
                <w:sz w:val="24"/>
                <w:szCs w:val="24"/>
                <w:lang w:eastAsia="en-US"/>
              </w:rPr>
            </w:pPr>
          </w:p>
        </w:tc>
        <w:tc>
          <w:tcPr>
            <w:tcW w:w="200"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pStyle w:val="a8"/>
              <w:spacing w:line="276" w:lineRule="auto"/>
              <w:rPr>
                <w:rFonts w:ascii="Times New Roman" w:hAnsi="Times New Roman"/>
                <w:color w:val="auto"/>
                <w:lang w:eastAsia="en-US"/>
              </w:rPr>
            </w:pPr>
            <w:r w:rsidRPr="00F30BC0">
              <w:rPr>
                <w:rFonts w:ascii="Times New Roman" w:hAnsi="Times New Roman"/>
                <w:color w:val="auto"/>
                <w:lang w:eastAsia="en-US"/>
              </w:rPr>
              <w:t>1</w:t>
            </w:r>
          </w:p>
        </w:tc>
        <w:tc>
          <w:tcPr>
            <w:tcW w:w="2898" w:type="pct"/>
            <w:gridSpan w:val="2"/>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sz w:val="24"/>
                <w:szCs w:val="24"/>
                <w:lang w:eastAsia="en-US"/>
              </w:rPr>
            </w:pPr>
            <w:r w:rsidRPr="00F30BC0">
              <w:rPr>
                <w:sz w:val="24"/>
                <w:szCs w:val="24"/>
                <w:lang w:eastAsia="en-US"/>
              </w:rPr>
              <w:t>Расчет показателей эффективности использования основных производственных фондов и амортизационных отчислений.</w:t>
            </w:r>
          </w:p>
        </w:tc>
        <w:tc>
          <w:tcPr>
            <w:tcW w:w="371" w:type="pct"/>
            <w:vMerge w:val="restart"/>
            <w:tcBorders>
              <w:top w:val="single" w:sz="4" w:space="0" w:color="auto"/>
              <w:left w:val="single" w:sz="4" w:space="0" w:color="auto"/>
              <w:bottom w:val="single" w:sz="4" w:space="0" w:color="auto"/>
              <w:right w:val="single" w:sz="4" w:space="0" w:color="auto"/>
            </w:tcBorders>
          </w:tcPr>
          <w:p w:rsidR="00F30BC0" w:rsidRPr="00F30BC0" w:rsidRDefault="00F30BC0" w:rsidP="00F30BC0">
            <w:pPr>
              <w:rPr>
                <w:sz w:val="24"/>
                <w:szCs w:val="24"/>
                <w:lang w:eastAsia="en-US"/>
              </w:rPr>
            </w:pPr>
          </w:p>
        </w:tc>
        <w:tc>
          <w:tcPr>
            <w:tcW w:w="455" w:type="pct"/>
            <w:vMerge/>
            <w:tcBorders>
              <w:left w:val="single" w:sz="4" w:space="0" w:color="auto"/>
              <w:right w:val="single" w:sz="4" w:space="0" w:color="auto"/>
            </w:tcBorders>
            <w:shd w:val="clear" w:color="auto" w:fill="FFFFFF"/>
          </w:tcPr>
          <w:p w:rsidR="00F30BC0" w:rsidRPr="00F30BC0" w:rsidRDefault="00F30BC0" w:rsidP="00F30BC0">
            <w:pPr>
              <w:rPr>
                <w:rFonts w:eastAsia="Calibri"/>
                <w:b/>
                <w:bCs/>
                <w:sz w:val="24"/>
                <w:szCs w:val="24"/>
                <w:lang w:eastAsia="en-US"/>
              </w:rPr>
            </w:pPr>
          </w:p>
        </w:tc>
      </w:tr>
      <w:tr w:rsidR="00F30BC0" w:rsidRPr="00F30BC0" w:rsidTr="00F30BC0">
        <w:trPr>
          <w:trHeight w:val="20"/>
        </w:trPr>
        <w:tc>
          <w:tcPr>
            <w:tcW w:w="0" w:type="auto"/>
            <w:vMerge/>
            <w:tcBorders>
              <w:left w:val="single" w:sz="4" w:space="0" w:color="auto"/>
              <w:right w:val="single" w:sz="4" w:space="0" w:color="auto"/>
            </w:tcBorders>
            <w:vAlign w:val="center"/>
            <w:hideMark/>
          </w:tcPr>
          <w:p w:rsidR="00F30BC0" w:rsidRPr="00F30BC0" w:rsidRDefault="00F30BC0" w:rsidP="00F30BC0">
            <w:pPr>
              <w:rPr>
                <w:sz w:val="24"/>
                <w:szCs w:val="24"/>
                <w:lang w:eastAsia="en-US"/>
              </w:rPr>
            </w:pPr>
          </w:p>
        </w:tc>
        <w:tc>
          <w:tcPr>
            <w:tcW w:w="200"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pStyle w:val="a8"/>
              <w:spacing w:line="276" w:lineRule="auto"/>
              <w:rPr>
                <w:rFonts w:ascii="Times New Roman" w:hAnsi="Times New Roman"/>
                <w:color w:val="auto"/>
                <w:lang w:eastAsia="en-US"/>
              </w:rPr>
            </w:pPr>
            <w:r w:rsidRPr="00F30BC0">
              <w:rPr>
                <w:rFonts w:ascii="Times New Roman" w:hAnsi="Times New Roman"/>
                <w:color w:val="auto"/>
                <w:lang w:eastAsia="en-US"/>
              </w:rPr>
              <w:t>2</w:t>
            </w:r>
          </w:p>
        </w:tc>
        <w:tc>
          <w:tcPr>
            <w:tcW w:w="2898" w:type="pct"/>
            <w:gridSpan w:val="2"/>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sz w:val="24"/>
                <w:szCs w:val="24"/>
                <w:lang w:eastAsia="en-US"/>
              </w:rPr>
            </w:pPr>
            <w:r w:rsidRPr="00F30BC0">
              <w:rPr>
                <w:sz w:val="24"/>
                <w:szCs w:val="24"/>
                <w:lang w:eastAsia="en-US"/>
              </w:rPr>
              <w:t>Расчет нормативов и показателей оборачиваемости оборотных средств.</w:t>
            </w:r>
          </w:p>
        </w:tc>
        <w:tc>
          <w:tcPr>
            <w:tcW w:w="371" w:type="pct"/>
            <w:vMerge/>
            <w:tcBorders>
              <w:top w:val="single" w:sz="4" w:space="0" w:color="auto"/>
              <w:left w:val="single" w:sz="4" w:space="0" w:color="auto"/>
              <w:bottom w:val="single" w:sz="4" w:space="0" w:color="auto"/>
              <w:right w:val="single" w:sz="4" w:space="0" w:color="auto"/>
            </w:tcBorders>
            <w:vAlign w:val="center"/>
            <w:hideMark/>
          </w:tcPr>
          <w:p w:rsidR="00F30BC0" w:rsidRPr="00F30BC0" w:rsidRDefault="00F30BC0" w:rsidP="00F30BC0">
            <w:pPr>
              <w:rPr>
                <w:sz w:val="24"/>
                <w:szCs w:val="24"/>
                <w:lang w:eastAsia="en-US"/>
              </w:rPr>
            </w:pPr>
          </w:p>
        </w:tc>
        <w:tc>
          <w:tcPr>
            <w:tcW w:w="455" w:type="pct"/>
            <w:vMerge/>
            <w:tcBorders>
              <w:left w:val="single" w:sz="4" w:space="0" w:color="auto"/>
              <w:right w:val="single" w:sz="4" w:space="0" w:color="auto"/>
            </w:tcBorders>
            <w:shd w:val="clear" w:color="auto" w:fill="FFFFFF"/>
          </w:tcPr>
          <w:p w:rsidR="00F30BC0" w:rsidRPr="00F30BC0" w:rsidRDefault="00F30BC0" w:rsidP="00F30BC0">
            <w:pPr>
              <w:rPr>
                <w:rFonts w:eastAsia="Calibri"/>
                <w:b/>
                <w:bCs/>
                <w:sz w:val="24"/>
                <w:szCs w:val="24"/>
                <w:lang w:eastAsia="en-US"/>
              </w:rPr>
            </w:pPr>
          </w:p>
        </w:tc>
      </w:tr>
      <w:tr w:rsidR="00F30BC0" w:rsidRPr="00F30BC0" w:rsidTr="00F30BC0">
        <w:trPr>
          <w:trHeight w:val="20"/>
        </w:trPr>
        <w:tc>
          <w:tcPr>
            <w:tcW w:w="1076" w:type="pct"/>
            <w:vMerge w:val="restart"/>
            <w:tcBorders>
              <w:top w:val="single" w:sz="4" w:space="0" w:color="auto"/>
              <w:left w:val="single" w:sz="4" w:space="0" w:color="auto"/>
              <w:right w:val="single" w:sz="4" w:space="0" w:color="auto"/>
            </w:tcBorders>
            <w:hideMark/>
          </w:tcPr>
          <w:p w:rsidR="00F30BC0" w:rsidRPr="00F30BC0" w:rsidRDefault="00F30BC0" w:rsidP="00F30BC0">
            <w:pPr>
              <w:rPr>
                <w:b/>
                <w:sz w:val="24"/>
                <w:szCs w:val="24"/>
                <w:lang w:eastAsia="en-US"/>
              </w:rPr>
            </w:pPr>
            <w:r w:rsidRPr="00F30BC0">
              <w:rPr>
                <w:b/>
                <w:sz w:val="24"/>
                <w:szCs w:val="24"/>
                <w:lang w:eastAsia="en-US"/>
              </w:rPr>
              <w:t xml:space="preserve">Тема 1.2. Организация </w:t>
            </w:r>
            <w:r w:rsidRPr="00F30BC0">
              <w:rPr>
                <w:b/>
                <w:sz w:val="24"/>
                <w:szCs w:val="24"/>
                <w:lang w:eastAsia="en-US"/>
              </w:rPr>
              <w:lastRenderedPageBreak/>
              <w:t>производства и труда</w:t>
            </w:r>
          </w:p>
          <w:p w:rsidR="00F30BC0" w:rsidRPr="00F30BC0" w:rsidRDefault="00F30BC0" w:rsidP="00F30BC0">
            <w:pPr>
              <w:rPr>
                <w:b/>
                <w:sz w:val="24"/>
                <w:szCs w:val="24"/>
                <w:lang w:eastAsia="en-US"/>
              </w:rPr>
            </w:pPr>
          </w:p>
          <w:p w:rsidR="00F30BC0" w:rsidRPr="00F30BC0" w:rsidRDefault="00F30BC0" w:rsidP="00F30BC0">
            <w:pPr>
              <w:rPr>
                <w:b/>
                <w:sz w:val="24"/>
                <w:szCs w:val="24"/>
                <w:lang w:eastAsia="en-US"/>
              </w:rPr>
            </w:pPr>
          </w:p>
        </w:tc>
        <w:tc>
          <w:tcPr>
            <w:tcW w:w="3098" w:type="pct"/>
            <w:gridSpan w:val="3"/>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sz w:val="24"/>
                <w:szCs w:val="24"/>
                <w:lang w:eastAsia="en-US"/>
              </w:rPr>
            </w:pPr>
            <w:r w:rsidRPr="00F30BC0">
              <w:rPr>
                <w:rFonts w:eastAsia="Calibri"/>
                <w:b/>
                <w:bCs/>
                <w:sz w:val="24"/>
                <w:szCs w:val="24"/>
                <w:lang w:eastAsia="en-US"/>
              </w:rPr>
              <w:lastRenderedPageBreak/>
              <w:t>Содержание</w:t>
            </w:r>
          </w:p>
        </w:tc>
        <w:tc>
          <w:tcPr>
            <w:tcW w:w="371"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jc w:val="center"/>
              <w:rPr>
                <w:rFonts w:eastAsia="Calibri"/>
                <w:b/>
                <w:bCs/>
                <w:sz w:val="24"/>
                <w:szCs w:val="24"/>
                <w:lang w:eastAsia="en-US"/>
              </w:rPr>
            </w:pPr>
            <w:r w:rsidRPr="00F30BC0">
              <w:rPr>
                <w:rFonts w:eastAsia="Calibri"/>
                <w:b/>
                <w:bCs/>
                <w:sz w:val="24"/>
                <w:szCs w:val="24"/>
                <w:lang w:eastAsia="en-US"/>
              </w:rPr>
              <w:t>18</w:t>
            </w:r>
          </w:p>
        </w:tc>
        <w:tc>
          <w:tcPr>
            <w:tcW w:w="455" w:type="pct"/>
            <w:vMerge w:val="restart"/>
            <w:tcBorders>
              <w:top w:val="single" w:sz="4" w:space="0" w:color="auto"/>
              <w:left w:val="single" w:sz="4" w:space="0" w:color="auto"/>
              <w:right w:val="single" w:sz="4" w:space="0" w:color="auto"/>
            </w:tcBorders>
          </w:tcPr>
          <w:p w:rsidR="00F30BC0" w:rsidRPr="00F30BC0" w:rsidRDefault="00F30BC0" w:rsidP="00F30BC0">
            <w:pPr>
              <w:rPr>
                <w:sz w:val="24"/>
                <w:szCs w:val="24"/>
                <w:lang w:eastAsia="en-US"/>
              </w:rPr>
            </w:pPr>
            <w:r w:rsidRPr="00F30BC0">
              <w:rPr>
                <w:sz w:val="24"/>
                <w:szCs w:val="24"/>
                <w:lang w:eastAsia="en-US"/>
              </w:rPr>
              <w:t xml:space="preserve">ОК 01, ОК 09, </w:t>
            </w:r>
            <w:r w:rsidRPr="00F30BC0">
              <w:rPr>
                <w:sz w:val="24"/>
                <w:szCs w:val="24"/>
                <w:lang w:eastAsia="en-US"/>
              </w:rPr>
              <w:lastRenderedPageBreak/>
              <w:t>ПК 1.1</w:t>
            </w:r>
          </w:p>
        </w:tc>
      </w:tr>
      <w:tr w:rsidR="00F30BC0" w:rsidRPr="00F30BC0" w:rsidTr="00F30BC0">
        <w:trPr>
          <w:trHeight w:val="20"/>
        </w:trPr>
        <w:tc>
          <w:tcPr>
            <w:tcW w:w="1076" w:type="pct"/>
            <w:vMerge/>
            <w:tcBorders>
              <w:top w:val="single" w:sz="4" w:space="0" w:color="auto"/>
              <w:left w:val="single" w:sz="4" w:space="0" w:color="auto"/>
              <w:right w:val="single" w:sz="4" w:space="0" w:color="auto"/>
            </w:tcBorders>
            <w:hideMark/>
          </w:tcPr>
          <w:p w:rsidR="00F30BC0" w:rsidRPr="00F30BC0" w:rsidRDefault="00F30BC0" w:rsidP="00F30BC0">
            <w:pPr>
              <w:rPr>
                <w:b/>
                <w:sz w:val="24"/>
                <w:szCs w:val="24"/>
                <w:lang w:eastAsia="en-US"/>
              </w:rPr>
            </w:pPr>
          </w:p>
        </w:tc>
        <w:tc>
          <w:tcPr>
            <w:tcW w:w="217"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rFonts w:eastAsia="Calibri"/>
                <w:b/>
                <w:bCs/>
                <w:sz w:val="24"/>
                <w:szCs w:val="24"/>
                <w:lang w:eastAsia="en-US"/>
              </w:rPr>
            </w:pPr>
            <w:r w:rsidRPr="00F30BC0">
              <w:rPr>
                <w:rFonts w:eastAsia="Calibri"/>
                <w:bCs/>
                <w:sz w:val="24"/>
                <w:szCs w:val="24"/>
                <w:lang w:eastAsia="en-US"/>
              </w:rPr>
              <w:t>1</w:t>
            </w:r>
          </w:p>
        </w:tc>
        <w:tc>
          <w:tcPr>
            <w:tcW w:w="2881" w:type="pct"/>
            <w:gridSpan w:val="2"/>
            <w:tcBorders>
              <w:top w:val="single" w:sz="4" w:space="0" w:color="auto"/>
              <w:left w:val="single" w:sz="4" w:space="0" w:color="auto"/>
              <w:bottom w:val="single" w:sz="4" w:space="0" w:color="auto"/>
              <w:right w:val="single" w:sz="4" w:space="0" w:color="auto"/>
            </w:tcBorders>
          </w:tcPr>
          <w:p w:rsidR="00F30BC0" w:rsidRPr="00F30BC0" w:rsidRDefault="00F30BC0" w:rsidP="00F30BC0">
            <w:pPr>
              <w:rPr>
                <w:rFonts w:eastAsia="Calibri"/>
                <w:b/>
                <w:bCs/>
                <w:sz w:val="24"/>
                <w:szCs w:val="24"/>
                <w:lang w:eastAsia="en-US"/>
              </w:rPr>
            </w:pPr>
            <w:r w:rsidRPr="00F30BC0">
              <w:rPr>
                <w:b/>
                <w:sz w:val="24"/>
                <w:szCs w:val="24"/>
                <w:lang w:eastAsia="en-US"/>
              </w:rPr>
              <w:t>Производственная программа и мощность предприятия. Производительность труда.</w:t>
            </w:r>
            <w:r w:rsidRPr="00F30BC0">
              <w:rPr>
                <w:sz w:val="24"/>
                <w:szCs w:val="24"/>
                <w:lang w:eastAsia="en-US"/>
              </w:rPr>
              <w:t xml:space="preserve"> Основное производство, его состав и организация. Технологическая взаимосвязь цехов и участков основного производства.</w:t>
            </w:r>
            <w:r w:rsidRPr="00F30BC0">
              <w:rPr>
                <w:lang w:eastAsia="en-US"/>
              </w:rPr>
              <w:t xml:space="preserve"> </w:t>
            </w:r>
            <w:r w:rsidRPr="00F30BC0">
              <w:rPr>
                <w:sz w:val="24"/>
                <w:szCs w:val="24"/>
                <w:lang w:eastAsia="en-US"/>
              </w:rPr>
              <w:t>Поточный метод организации производства. Производственная мощность, её сущность, виды и определяющие факторы. Организация труда на основе карт трудовых процессов. Производительность труда и методы её определения. Планирование производительности труда.</w:t>
            </w:r>
          </w:p>
        </w:tc>
        <w:tc>
          <w:tcPr>
            <w:tcW w:w="371"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jc w:val="center"/>
              <w:rPr>
                <w:rFonts w:eastAsia="Calibri"/>
                <w:sz w:val="24"/>
                <w:szCs w:val="24"/>
                <w:lang w:eastAsia="en-US"/>
              </w:rPr>
            </w:pPr>
            <w:r w:rsidRPr="00F30BC0">
              <w:rPr>
                <w:rFonts w:eastAsia="Calibri"/>
                <w:sz w:val="24"/>
                <w:szCs w:val="24"/>
                <w:lang w:eastAsia="en-US"/>
              </w:rPr>
              <w:t>4</w:t>
            </w:r>
          </w:p>
          <w:p w:rsidR="00F30BC0" w:rsidRPr="00F30BC0" w:rsidRDefault="00F30BC0" w:rsidP="00F30BC0">
            <w:pPr>
              <w:jc w:val="center"/>
              <w:rPr>
                <w:rFonts w:eastAsia="Calibri"/>
                <w:b/>
                <w:bCs/>
                <w:sz w:val="24"/>
                <w:szCs w:val="24"/>
                <w:lang w:eastAsia="en-US"/>
              </w:rPr>
            </w:pPr>
          </w:p>
        </w:tc>
        <w:tc>
          <w:tcPr>
            <w:tcW w:w="455" w:type="pct"/>
            <w:vMerge/>
            <w:tcBorders>
              <w:left w:val="single" w:sz="4" w:space="0" w:color="auto"/>
              <w:right w:val="single" w:sz="4" w:space="0" w:color="auto"/>
            </w:tcBorders>
          </w:tcPr>
          <w:p w:rsidR="00F30BC0" w:rsidRPr="00F30BC0" w:rsidRDefault="00F30BC0" w:rsidP="00F30BC0">
            <w:pPr>
              <w:rPr>
                <w:sz w:val="24"/>
                <w:szCs w:val="24"/>
                <w:lang w:eastAsia="en-US"/>
              </w:rPr>
            </w:pPr>
          </w:p>
        </w:tc>
      </w:tr>
      <w:tr w:rsidR="00F30BC0" w:rsidRPr="00F30BC0" w:rsidTr="00F30BC0">
        <w:trPr>
          <w:trHeight w:val="758"/>
        </w:trPr>
        <w:tc>
          <w:tcPr>
            <w:tcW w:w="0" w:type="auto"/>
            <w:vMerge/>
            <w:tcBorders>
              <w:left w:val="single" w:sz="4" w:space="0" w:color="auto"/>
              <w:right w:val="single" w:sz="4" w:space="0" w:color="auto"/>
            </w:tcBorders>
            <w:vAlign w:val="center"/>
            <w:hideMark/>
          </w:tcPr>
          <w:p w:rsidR="00F30BC0" w:rsidRPr="00F30BC0" w:rsidRDefault="00F30BC0" w:rsidP="00F30BC0">
            <w:pPr>
              <w:rPr>
                <w:b/>
                <w:sz w:val="24"/>
                <w:szCs w:val="24"/>
                <w:lang w:eastAsia="en-US"/>
              </w:rPr>
            </w:pPr>
          </w:p>
        </w:tc>
        <w:tc>
          <w:tcPr>
            <w:tcW w:w="200"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rFonts w:eastAsia="Calibri"/>
                <w:bCs/>
                <w:sz w:val="24"/>
                <w:szCs w:val="24"/>
                <w:lang w:eastAsia="en-US"/>
              </w:rPr>
            </w:pPr>
            <w:r w:rsidRPr="00F30BC0">
              <w:rPr>
                <w:rFonts w:eastAsia="Calibri"/>
                <w:bCs/>
                <w:sz w:val="24"/>
                <w:szCs w:val="24"/>
                <w:lang w:eastAsia="en-US"/>
              </w:rPr>
              <w:t>2</w:t>
            </w:r>
          </w:p>
        </w:tc>
        <w:tc>
          <w:tcPr>
            <w:tcW w:w="2898" w:type="pct"/>
            <w:gridSpan w:val="2"/>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pStyle w:val="af2"/>
              <w:spacing w:line="276" w:lineRule="auto"/>
              <w:rPr>
                <w:b/>
                <w:i/>
                <w:lang w:eastAsia="en-US"/>
              </w:rPr>
            </w:pPr>
            <w:r w:rsidRPr="00F30BC0">
              <w:rPr>
                <w:b/>
                <w:lang w:eastAsia="en-US"/>
              </w:rPr>
              <w:t>Трудовые ресурсы и организация труда. Формы  оплаты труда</w:t>
            </w:r>
            <w:r w:rsidRPr="00F30BC0">
              <w:rPr>
                <w:b/>
                <w:i/>
                <w:lang w:eastAsia="en-US"/>
              </w:rPr>
              <w:t xml:space="preserve"> </w:t>
            </w:r>
          </w:p>
          <w:p w:rsidR="00F30BC0" w:rsidRPr="00F30BC0" w:rsidRDefault="00F30BC0" w:rsidP="00F30BC0">
            <w:pPr>
              <w:pStyle w:val="af2"/>
              <w:spacing w:line="276" w:lineRule="auto"/>
              <w:rPr>
                <w:b/>
                <w:bCs/>
                <w:lang w:eastAsia="en-US"/>
              </w:rPr>
            </w:pPr>
            <w:r w:rsidRPr="00F30BC0">
              <w:rPr>
                <w:lang w:eastAsia="en-US"/>
              </w:rPr>
              <w:t>Классификация затрат рабочего времени работника и оборудования. Бюджет рабочего времени работника. Планирование численности работающих. Формы и системы оплаты труда. Тарифная система оплаты труда: сдельная, повременная, их разновидности. Организация премирования. Коэффициент трудового участия КТУ). Доплаты и удержания. Формирование фонда оплаты труда. Налог с физических лиц и единый социальный налог.</w:t>
            </w:r>
          </w:p>
        </w:tc>
        <w:tc>
          <w:tcPr>
            <w:tcW w:w="371" w:type="pct"/>
            <w:tcBorders>
              <w:top w:val="single" w:sz="4" w:space="0" w:color="auto"/>
              <w:left w:val="single" w:sz="4" w:space="0" w:color="auto"/>
              <w:bottom w:val="single" w:sz="4" w:space="0" w:color="auto"/>
              <w:right w:val="single" w:sz="4" w:space="0" w:color="auto"/>
            </w:tcBorders>
            <w:vAlign w:val="center"/>
            <w:hideMark/>
          </w:tcPr>
          <w:p w:rsidR="00F30BC0" w:rsidRPr="00F30BC0" w:rsidRDefault="00F30BC0" w:rsidP="00F30BC0">
            <w:pPr>
              <w:rPr>
                <w:rFonts w:eastAsia="Calibri"/>
                <w:bCs/>
                <w:sz w:val="24"/>
                <w:szCs w:val="24"/>
                <w:lang w:eastAsia="en-US"/>
              </w:rPr>
            </w:pPr>
          </w:p>
        </w:tc>
        <w:tc>
          <w:tcPr>
            <w:tcW w:w="455" w:type="pct"/>
            <w:vMerge/>
            <w:tcBorders>
              <w:left w:val="single" w:sz="4" w:space="0" w:color="auto"/>
              <w:right w:val="single" w:sz="4" w:space="0" w:color="auto"/>
            </w:tcBorders>
            <w:hideMark/>
          </w:tcPr>
          <w:p w:rsidR="00F30BC0" w:rsidRPr="00F30BC0" w:rsidRDefault="00F30BC0" w:rsidP="00F30BC0">
            <w:pPr>
              <w:pStyle w:val="a8"/>
              <w:spacing w:line="276" w:lineRule="auto"/>
              <w:rPr>
                <w:rFonts w:ascii="Times New Roman" w:eastAsia="Calibri" w:hAnsi="Times New Roman"/>
                <w:bCs/>
                <w:color w:val="auto"/>
                <w:lang w:eastAsia="en-US"/>
              </w:rPr>
            </w:pPr>
          </w:p>
        </w:tc>
      </w:tr>
      <w:tr w:rsidR="00F30BC0" w:rsidRPr="00F30BC0" w:rsidTr="00F30BC0">
        <w:trPr>
          <w:trHeight w:val="20"/>
        </w:trPr>
        <w:tc>
          <w:tcPr>
            <w:tcW w:w="0" w:type="auto"/>
            <w:vMerge/>
            <w:tcBorders>
              <w:left w:val="single" w:sz="4" w:space="0" w:color="auto"/>
              <w:right w:val="single" w:sz="4" w:space="0" w:color="auto"/>
            </w:tcBorders>
            <w:vAlign w:val="center"/>
            <w:hideMark/>
          </w:tcPr>
          <w:p w:rsidR="00F30BC0" w:rsidRPr="00F30BC0" w:rsidRDefault="00F30BC0" w:rsidP="00F30BC0">
            <w:pPr>
              <w:rPr>
                <w:b/>
                <w:sz w:val="24"/>
                <w:szCs w:val="24"/>
                <w:lang w:eastAsia="en-US"/>
              </w:rPr>
            </w:pPr>
          </w:p>
        </w:tc>
        <w:tc>
          <w:tcPr>
            <w:tcW w:w="3098" w:type="pct"/>
            <w:gridSpan w:val="3"/>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sz w:val="24"/>
                <w:szCs w:val="24"/>
                <w:lang w:eastAsia="en-US"/>
              </w:rPr>
            </w:pPr>
            <w:r w:rsidRPr="00F30BC0">
              <w:rPr>
                <w:b/>
                <w:sz w:val="24"/>
                <w:szCs w:val="24"/>
                <w:lang w:eastAsia="en-US"/>
              </w:rPr>
              <w:t>Практические занятия</w:t>
            </w:r>
          </w:p>
        </w:tc>
        <w:tc>
          <w:tcPr>
            <w:tcW w:w="371" w:type="pct"/>
            <w:vMerge w:val="restart"/>
            <w:tcBorders>
              <w:top w:val="single" w:sz="4" w:space="0" w:color="auto"/>
              <w:left w:val="single" w:sz="4" w:space="0" w:color="auto"/>
              <w:right w:val="single" w:sz="4" w:space="0" w:color="auto"/>
            </w:tcBorders>
            <w:hideMark/>
          </w:tcPr>
          <w:p w:rsidR="00F30BC0" w:rsidRPr="00F30BC0" w:rsidRDefault="00F30BC0" w:rsidP="00F30BC0">
            <w:pPr>
              <w:jc w:val="center"/>
              <w:rPr>
                <w:b/>
                <w:bCs/>
                <w:sz w:val="24"/>
                <w:szCs w:val="24"/>
                <w:lang w:eastAsia="en-US"/>
              </w:rPr>
            </w:pPr>
            <w:r w:rsidRPr="00F30BC0">
              <w:rPr>
                <w:b/>
                <w:bCs/>
                <w:sz w:val="24"/>
                <w:szCs w:val="24"/>
                <w:lang w:eastAsia="en-US"/>
              </w:rPr>
              <w:t>4</w:t>
            </w:r>
          </w:p>
        </w:tc>
        <w:tc>
          <w:tcPr>
            <w:tcW w:w="455" w:type="pct"/>
            <w:vMerge/>
            <w:tcBorders>
              <w:left w:val="single" w:sz="4" w:space="0" w:color="auto"/>
              <w:right w:val="single" w:sz="4" w:space="0" w:color="auto"/>
            </w:tcBorders>
            <w:hideMark/>
          </w:tcPr>
          <w:p w:rsidR="00F30BC0" w:rsidRPr="00F30BC0" w:rsidRDefault="00F30BC0" w:rsidP="00F30BC0">
            <w:pPr>
              <w:jc w:val="center"/>
              <w:rPr>
                <w:rFonts w:eastAsia="Calibri"/>
                <w:bCs/>
                <w:sz w:val="24"/>
                <w:szCs w:val="24"/>
                <w:lang w:eastAsia="en-US"/>
              </w:rPr>
            </w:pPr>
          </w:p>
        </w:tc>
      </w:tr>
      <w:tr w:rsidR="00F30BC0" w:rsidRPr="00F30BC0" w:rsidTr="00F30BC0">
        <w:trPr>
          <w:trHeight w:val="20"/>
        </w:trPr>
        <w:tc>
          <w:tcPr>
            <w:tcW w:w="0" w:type="auto"/>
            <w:vMerge/>
            <w:tcBorders>
              <w:left w:val="single" w:sz="4" w:space="0" w:color="auto"/>
              <w:right w:val="single" w:sz="4" w:space="0" w:color="auto"/>
            </w:tcBorders>
            <w:vAlign w:val="center"/>
            <w:hideMark/>
          </w:tcPr>
          <w:p w:rsidR="00F30BC0" w:rsidRPr="00F30BC0" w:rsidRDefault="00F30BC0" w:rsidP="00F30BC0">
            <w:pPr>
              <w:rPr>
                <w:b/>
                <w:sz w:val="24"/>
                <w:szCs w:val="24"/>
                <w:lang w:eastAsia="en-US"/>
              </w:rPr>
            </w:pPr>
          </w:p>
        </w:tc>
        <w:tc>
          <w:tcPr>
            <w:tcW w:w="238" w:type="pct"/>
            <w:gridSpan w:val="2"/>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rFonts w:eastAsia="Calibri"/>
                <w:bCs/>
                <w:sz w:val="24"/>
                <w:szCs w:val="24"/>
                <w:lang w:eastAsia="en-US"/>
              </w:rPr>
            </w:pPr>
            <w:r w:rsidRPr="00F30BC0">
              <w:rPr>
                <w:rFonts w:eastAsia="Calibri"/>
                <w:bCs/>
                <w:sz w:val="24"/>
                <w:szCs w:val="24"/>
                <w:lang w:eastAsia="en-US"/>
              </w:rPr>
              <w:t>3</w:t>
            </w:r>
          </w:p>
        </w:tc>
        <w:tc>
          <w:tcPr>
            <w:tcW w:w="2860"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bCs/>
                <w:sz w:val="24"/>
                <w:szCs w:val="24"/>
                <w:lang w:eastAsia="en-US"/>
              </w:rPr>
            </w:pPr>
            <w:r w:rsidRPr="00F30BC0">
              <w:rPr>
                <w:sz w:val="24"/>
                <w:szCs w:val="24"/>
                <w:lang w:eastAsia="en-US"/>
              </w:rPr>
              <w:t>Расчет показателей использования производственной мощности. Расчет показателей производительности труда.</w:t>
            </w:r>
          </w:p>
        </w:tc>
        <w:tc>
          <w:tcPr>
            <w:tcW w:w="371" w:type="pct"/>
            <w:vMerge/>
            <w:tcBorders>
              <w:left w:val="single" w:sz="4" w:space="0" w:color="auto"/>
              <w:right w:val="single" w:sz="4" w:space="0" w:color="auto"/>
            </w:tcBorders>
          </w:tcPr>
          <w:p w:rsidR="00F30BC0" w:rsidRPr="00F30BC0" w:rsidRDefault="00F30BC0" w:rsidP="00F30BC0">
            <w:pPr>
              <w:rPr>
                <w:sz w:val="24"/>
                <w:szCs w:val="24"/>
                <w:lang w:eastAsia="en-US"/>
              </w:rPr>
            </w:pPr>
          </w:p>
        </w:tc>
        <w:tc>
          <w:tcPr>
            <w:tcW w:w="455" w:type="pct"/>
            <w:vMerge/>
            <w:tcBorders>
              <w:left w:val="single" w:sz="4" w:space="0" w:color="auto"/>
              <w:right w:val="single" w:sz="4" w:space="0" w:color="auto"/>
            </w:tcBorders>
          </w:tcPr>
          <w:p w:rsidR="00F30BC0" w:rsidRPr="00F30BC0" w:rsidRDefault="00F30BC0" w:rsidP="00F30BC0">
            <w:pPr>
              <w:rPr>
                <w:rFonts w:eastAsia="Calibri"/>
                <w:bCs/>
                <w:sz w:val="24"/>
                <w:szCs w:val="24"/>
                <w:lang w:eastAsia="en-US"/>
              </w:rPr>
            </w:pPr>
          </w:p>
        </w:tc>
      </w:tr>
      <w:tr w:rsidR="00F30BC0" w:rsidRPr="00F30BC0" w:rsidTr="00F30BC0">
        <w:trPr>
          <w:trHeight w:val="20"/>
        </w:trPr>
        <w:tc>
          <w:tcPr>
            <w:tcW w:w="0" w:type="auto"/>
            <w:vMerge/>
            <w:tcBorders>
              <w:left w:val="single" w:sz="4" w:space="0" w:color="auto"/>
              <w:right w:val="single" w:sz="4" w:space="0" w:color="auto"/>
            </w:tcBorders>
            <w:vAlign w:val="center"/>
            <w:hideMark/>
          </w:tcPr>
          <w:p w:rsidR="00F30BC0" w:rsidRPr="00F30BC0" w:rsidRDefault="00F30BC0" w:rsidP="00F30BC0">
            <w:pPr>
              <w:rPr>
                <w:b/>
                <w:sz w:val="24"/>
                <w:szCs w:val="24"/>
                <w:lang w:eastAsia="en-US"/>
              </w:rPr>
            </w:pPr>
          </w:p>
        </w:tc>
        <w:tc>
          <w:tcPr>
            <w:tcW w:w="238" w:type="pct"/>
            <w:gridSpan w:val="2"/>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rFonts w:eastAsia="Calibri"/>
                <w:bCs/>
                <w:sz w:val="24"/>
                <w:szCs w:val="24"/>
                <w:lang w:eastAsia="en-US"/>
              </w:rPr>
            </w:pPr>
            <w:r w:rsidRPr="00F30BC0">
              <w:rPr>
                <w:rFonts w:eastAsia="Calibri"/>
                <w:bCs/>
                <w:sz w:val="24"/>
                <w:szCs w:val="24"/>
                <w:lang w:eastAsia="en-US"/>
              </w:rPr>
              <w:t>4</w:t>
            </w:r>
          </w:p>
        </w:tc>
        <w:tc>
          <w:tcPr>
            <w:tcW w:w="2860" w:type="pct"/>
            <w:tcBorders>
              <w:top w:val="single" w:sz="4" w:space="0" w:color="auto"/>
              <w:left w:val="single" w:sz="4" w:space="0" w:color="auto"/>
              <w:bottom w:val="single" w:sz="4" w:space="0" w:color="auto"/>
              <w:right w:val="single" w:sz="4" w:space="0" w:color="auto"/>
            </w:tcBorders>
            <w:hideMark/>
          </w:tcPr>
          <w:p w:rsidR="00F30BC0" w:rsidRPr="00F30BC0" w:rsidRDefault="00F30BC0" w:rsidP="00F30BC0">
            <w:pPr>
              <w:rPr>
                <w:bCs/>
                <w:sz w:val="24"/>
                <w:szCs w:val="24"/>
                <w:lang w:eastAsia="en-US"/>
              </w:rPr>
            </w:pPr>
            <w:r w:rsidRPr="00F30BC0">
              <w:rPr>
                <w:sz w:val="24"/>
                <w:szCs w:val="24"/>
                <w:lang w:eastAsia="en-US"/>
              </w:rPr>
              <w:t>Расчет численности персонала  и фонда оплаты труда работников предприятия.</w:t>
            </w:r>
          </w:p>
        </w:tc>
        <w:tc>
          <w:tcPr>
            <w:tcW w:w="371" w:type="pct"/>
            <w:vMerge/>
            <w:tcBorders>
              <w:left w:val="single" w:sz="4" w:space="0" w:color="auto"/>
              <w:bottom w:val="single" w:sz="4" w:space="0" w:color="auto"/>
              <w:right w:val="single" w:sz="4" w:space="0" w:color="auto"/>
            </w:tcBorders>
          </w:tcPr>
          <w:p w:rsidR="00F30BC0" w:rsidRPr="00F30BC0" w:rsidRDefault="00F30BC0" w:rsidP="00F30BC0">
            <w:pPr>
              <w:rPr>
                <w:sz w:val="24"/>
                <w:szCs w:val="24"/>
                <w:lang w:eastAsia="en-US"/>
              </w:rPr>
            </w:pPr>
          </w:p>
        </w:tc>
        <w:tc>
          <w:tcPr>
            <w:tcW w:w="455" w:type="pct"/>
            <w:vMerge/>
            <w:tcBorders>
              <w:left w:val="single" w:sz="4" w:space="0" w:color="auto"/>
              <w:right w:val="single" w:sz="4" w:space="0" w:color="auto"/>
            </w:tcBorders>
            <w:vAlign w:val="center"/>
            <w:hideMark/>
          </w:tcPr>
          <w:p w:rsidR="00F30BC0" w:rsidRPr="00F30BC0" w:rsidRDefault="00F30BC0" w:rsidP="00F30BC0">
            <w:pPr>
              <w:rPr>
                <w:rFonts w:eastAsia="Calibri"/>
                <w:bCs/>
                <w:sz w:val="24"/>
                <w:szCs w:val="24"/>
                <w:lang w:eastAsia="en-US"/>
              </w:rPr>
            </w:pPr>
          </w:p>
        </w:tc>
      </w:tr>
    </w:tbl>
    <w:tbl>
      <w:tblPr>
        <w:tblW w:w="48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98"/>
        <w:gridCol w:w="599"/>
        <w:gridCol w:w="150"/>
        <w:gridCol w:w="8858"/>
        <w:gridCol w:w="1039"/>
        <w:gridCol w:w="1339"/>
      </w:tblGrid>
      <w:tr w:rsidR="00F30BC0" w:rsidRPr="00F66821" w:rsidTr="00F30BC0">
        <w:trPr>
          <w:trHeight w:val="20"/>
        </w:trPr>
        <w:tc>
          <w:tcPr>
            <w:tcW w:w="1079" w:type="pct"/>
            <w:vMerge w:val="restart"/>
            <w:tcBorders>
              <w:top w:val="single" w:sz="4" w:space="0" w:color="auto"/>
              <w:left w:val="single" w:sz="4" w:space="0" w:color="auto"/>
              <w:right w:val="single" w:sz="4" w:space="0" w:color="auto"/>
            </w:tcBorders>
            <w:hideMark/>
          </w:tcPr>
          <w:p w:rsidR="00F30BC0" w:rsidRPr="00F66821" w:rsidRDefault="00F30BC0" w:rsidP="00F30BC0">
            <w:pPr>
              <w:rPr>
                <w:b/>
                <w:sz w:val="24"/>
                <w:szCs w:val="24"/>
                <w:lang w:eastAsia="en-US"/>
              </w:rPr>
            </w:pPr>
            <w:r w:rsidRPr="00F66821">
              <w:rPr>
                <w:b/>
                <w:sz w:val="24"/>
                <w:szCs w:val="24"/>
                <w:lang w:eastAsia="en-US"/>
              </w:rPr>
              <w:t>Тема 1.3. Себестоимость, прибыль, рентабельность. Маркетинговая деятельность  предприятия.</w:t>
            </w: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sz w:val="24"/>
                <w:szCs w:val="24"/>
                <w:lang w:eastAsia="en-US"/>
              </w:rPr>
            </w:pPr>
            <w:r w:rsidRPr="00F66821">
              <w:rPr>
                <w:rFonts w:eastAsia="Calibri"/>
                <w:b/>
                <w:bCs/>
                <w:sz w:val="24"/>
                <w:szCs w:val="24"/>
                <w:lang w:eastAsia="en-US"/>
              </w:rPr>
              <w:t>Содержание</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rFonts w:eastAsia="Calibri"/>
                <w:b/>
                <w:bCs/>
                <w:sz w:val="24"/>
                <w:szCs w:val="24"/>
                <w:lang w:eastAsia="en-US"/>
              </w:rPr>
            </w:pPr>
            <w:r w:rsidRPr="00F66821">
              <w:rPr>
                <w:rFonts w:eastAsia="Calibri"/>
                <w:b/>
                <w:bCs/>
                <w:sz w:val="24"/>
                <w:szCs w:val="24"/>
                <w:lang w:eastAsia="en-US"/>
              </w:rPr>
              <w:t>16</w:t>
            </w:r>
          </w:p>
        </w:tc>
        <w:tc>
          <w:tcPr>
            <w:tcW w:w="438"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rPr>
                <w:sz w:val="24"/>
                <w:szCs w:val="24"/>
                <w:lang w:eastAsia="en-US"/>
              </w:rPr>
            </w:pPr>
          </w:p>
        </w:tc>
      </w:tr>
      <w:tr w:rsidR="00F30BC0" w:rsidRPr="00F66821" w:rsidTr="00F30BC0">
        <w:trPr>
          <w:trHeight w:val="273"/>
        </w:trPr>
        <w:tc>
          <w:tcPr>
            <w:tcW w:w="0" w:type="auto"/>
            <w:vMerge/>
            <w:tcBorders>
              <w:left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sz w:val="24"/>
                <w:szCs w:val="24"/>
                <w:lang w:eastAsia="en-US"/>
              </w:rPr>
            </w:pPr>
            <w:r w:rsidRPr="00F66821">
              <w:rPr>
                <w:rFonts w:eastAsia="Calibri"/>
                <w:bCs/>
                <w:sz w:val="24"/>
                <w:szCs w:val="24"/>
                <w:lang w:eastAsia="en-US"/>
              </w:rPr>
              <w:t>1</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pStyle w:val="af2"/>
              <w:spacing w:line="276" w:lineRule="auto"/>
              <w:rPr>
                <w:b/>
                <w:bCs/>
                <w:lang w:eastAsia="en-US"/>
              </w:rPr>
            </w:pPr>
            <w:r w:rsidRPr="00F66821">
              <w:rPr>
                <w:b/>
                <w:lang w:eastAsia="en-US"/>
              </w:rPr>
              <w:t xml:space="preserve">Издержки производства и себестоимость продукции, работ, услуг. </w:t>
            </w:r>
            <w:r w:rsidRPr="00F66821">
              <w:rPr>
                <w:lang w:eastAsia="en-US"/>
              </w:rPr>
              <w:t>Понятие себестоимости продукции, работ, услуг. Классификация затрат себестоимости по элементам и статьям калькуляции. Виды себестоимости: цеховая, производственная, полная. Постоянные затраты (</w:t>
            </w:r>
            <w:r w:rsidRPr="00F66821">
              <w:rPr>
                <w:lang w:val="en-US" w:eastAsia="en-US"/>
              </w:rPr>
              <w:t>FC</w:t>
            </w:r>
            <w:r w:rsidRPr="00F66821">
              <w:rPr>
                <w:lang w:eastAsia="en-US"/>
              </w:rPr>
              <w:t xml:space="preserve">- </w:t>
            </w:r>
            <w:r w:rsidRPr="00F66821">
              <w:rPr>
                <w:lang w:val="en-US" w:eastAsia="en-US"/>
              </w:rPr>
              <w:t>fixed</w:t>
            </w:r>
            <w:r w:rsidRPr="00F66821">
              <w:rPr>
                <w:lang w:eastAsia="en-US"/>
              </w:rPr>
              <w:t xml:space="preserve"> </w:t>
            </w:r>
            <w:r w:rsidRPr="00F66821">
              <w:rPr>
                <w:lang w:val="en-US" w:eastAsia="en-US"/>
              </w:rPr>
              <w:t>costs</w:t>
            </w:r>
            <w:r w:rsidRPr="00F66821">
              <w:rPr>
                <w:lang w:eastAsia="en-US"/>
              </w:rPr>
              <w:t xml:space="preserve">) и переменные затраты </w:t>
            </w:r>
            <w:r w:rsidRPr="00F66821">
              <w:rPr>
                <w:lang w:val="en-US" w:eastAsia="en-US"/>
              </w:rPr>
              <w:t>VC</w:t>
            </w:r>
            <w:r w:rsidRPr="00F66821">
              <w:rPr>
                <w:lang w:eastAsia="en-US"/>
              </w:rPr>
              <w:t xml:space="preserve"> (</w:t>
            </w:r>
            <w:r w:rsidRPr="00F66821">
              <w:rPr>
                <w:lang w:val="en-US" w:eastAsia="en-US"/>
              </w:rPr>
              <w:t>variable</w:t>
            </w:r>
            <w:r w:rsidRPr="00F66821">
              <w:rPr>
                <w:lang w:eastAsia="en-US"/>
              </w:rPr>
              <w:t xml:space="preserve"> </w:t>
            </w:r>
            <w:r w:rsidRPr="00F66821">
              <w:rPr>
                <w:lang w:val="en-US" w:eastAsia="en-US"/>
              </w:rPr>
              <w:t>costs</w:t>
            </w:r>
            <w:r w:rsidRPr="00F66821">
              <w:rPr>
                <w:lang w:eastAsia="en-US"/>
              </w:rPr>
              <w:t>). Планирование себестоимости на ремонтном предприятии. Определение показателя затрат на 1 маш-час работы машины. Резервы снижения себестоимости продукции, работ, услуг.</w:t>
            </w:r>
          </w:p>
        </w:tc>
        <w:tc>
          <w:tcPr>
            <w:tcW w:w="340"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rFonts w:eastAsia="Calibri"/>
                <w:sz w:val="24"/>
                <w:szCs w:val="24"/>
                <w:lang w:eastAsia="en-US"/>
              </w:rPr>
            </w:pPr>
            <w:r w:rsidRPr="00F66821">
              <w:rPr>
                <w:rFonts w:eastAsia="Calibri"/>
                <w:sz w:val="24"/>
                <w:szCs w:val="24"/>
                <w:lang w:eastAsia="en-US"/>
              </w:rPr>
              <w:t>4</w:t>
            </w:r>
          </w:p>
          <w:p w:rsidR="00F30BC0" w:rsidRPr="00F66821" w:rsidRDefault="00F30BC0" w:rsidP="00F30BC0">
            <w:pPr>
              <w:jc w:val="center"/>
              <w:rPr>
                <w:rFonts w:eastAsia="Calibri"/>
                <w:sz w:val="24"/>
                <w:szCs w:val="24"/>
                <w:lang w:eastAsia="en-US"/>
              </w:rPr>
            </w:pPr>
          </w:p>
          <w:p w:rsidR="00F30BC0" w:rsidRPr="00F66821" w:rsidRDefault="00F30BC0" w:rsidP="00F30BC0">
            <w:pPr>
              <w:jc w:val="center"/>
              <w:rPr>
                <w:rFonts w:eastAsia="Calibri"/>
                <w:sz w:val="24"/>
                <w:szCs w:val="24"/>
                <w:lang w:eastAsia="en-US"/>
              </w:rPr>
            </w:pPr>
          </w:p>
          <w:p w:rsidR="00F30BC0" w:rsidRPr="00F66821" w:rsidRDefault="00F30BC0" w:rsidP="00F30BC0">
            <w:pPr>
              <w:jc w:val="center"/>
              <w:rPr>
                <w:rFonts w:eastAsia="Calibri"/>
                <w:sz w:val="24"/>
                <w:szCs w:val="24"/>
                <w:lang w:eastAsia="en-US"/>
              </w:rPr>
            </w:pPr>
          </w:p>
          <w:p w:rsidR="00F30BC0" w:rsidRPr="00F66821" w:rsidRDefault="00F30BC0" w:rsidP="00F30BC0">
            <w:pPr>
              <w:jc w:val="center"/>
              <w:rPr>
                <w:rFonts w:eastAsia="Calibri"/>
                <w:sz w:val="24"/>
                <w:szCs w:val="24"/>
                <w:lang w:eastAsia="en-US"/>
              </w:rPr>
            </w:pPr>
          </w:p>
          <w:p w:rsidR="00F30BC0" w:rsidRPr="00F66821" w:rsidRDefault="00F30BC0" w:rsidP="00F30BC0">
            <w:pPr>
              <w:jc w:val="center"/>
              <w:rPr>
                <w:rFonts w:eastAsia="Calibri"/>
                <w:sz w:val="24"/>
                <w:szCs w:val="24"/>
                <w:lang w:eastAsia="en-US"/>
              </w:rPr>
            </w:pPr>
          </w:p>
          <w:p w:rsidR="00F30BC0" w:rsidRPr="00F66821" w:rsidRDefault="00F30BC0" w:rsidP="00F30BC0">
            <w:pPr>
              <w:jc w:val="center"/>
              <w:rPr>
                <w:rFonts w:eastAsia="Calibri"/>
                <w:sz w:val="24"/>
                <w:szCs w:val="24"/>
                <w:lang w:eastAsia="en-US"/>
              </w:rPr>
            </w:pPr>
          </w:p>
          <w:p w:rsidR="00F30BC0" w:rsidRPr="00F66821" w:rsidRDefault="00F30BC0" w:rsidP="00F30BC0">
            <w:pPr>
              <w:jc w:val="center"/>
              <w:rPr>
                <w:rFonts w:eastAsia="Calibri"/>
                <w:sz w:val="24"/>
                <w:szCs w:val="24"/>
                <w:lang w:eastAsia="en-US"/>
              </w:rPr>
            </w:pPr>
          </w:p>
          <w:p w:rsidR="00F30BC0" w:rsidRPr="00F66821" w:rsidRDefault="00F30BC0" w:rsidP="00F30BC0">
            <w:pPr>
              <w:jc w:val="center"/>
              <w:rPr>
                <w:rFonts w:eastAsia="Calibri"/>
                <w:sz w:val="24"/>
                <w:szCs w:val="24"/>
                <w:lang w:eastAsia="en-US"/>
              </w:rPr>
            </w:pPr>
          </w:p>
          <w:p w:rsidR="00F30BC0" w:rsidRPr="00F66821" w:rsidRDefault="00F30BC0" w:rsidP="00F30BC0">
            <w:pPr>
              <w:jc w:val="center"/>
              <w:rPr>
                <w:rFonts w:eastAsia="Calibri"/>
                <w:sz w:val="24"/>
                <w:szCs w:val="24"/>
                <w:lang w:eastAsia="en-US"/>
              </w:rPr>
            </w:pPr>
            <w:r w:rsidRPr="00F66821">
              <w:rPr>
                <w:rFonts w:eastAsia="Calibri"/>
                <w:sz w:val="24"/>
                <w:szCs w:val="24"/>
                <w:lang w:eastAsia="en-US"/>
              </w:rPr>
              <w:t>2</w:t>
            </w:r>
          </w:p>
          <w:p w:rsidR="00F30BC0" w:rsidRPr="00F66821" w:rsidRDefault="00F30BC0" w:rsidP="00F30BC0">
            <w:pPr>
              <w:jc w:val="center"/>
              <w:rPr>
                <w:rFonts w:eastAsia="Calibri"/>
                <w:bCs/>
                <w:sz w:val="24"/>
                <w:szCs w:val="24"/>
                <w:lang w:eastAsia="en-US"/>
              </w:rPr>
            </w:pPr>
          </w:p>
        </w:tc>
        <w:tc>
          <w:tcPr>
            <w:tcW w:w="438" w:type="pct"/>
            <w:vMerge w:val="restart"/>
            <w:tcBorders>
              <w:top w:val="single" w:sz="4" w:space="0" w:color="auto"/>
              <w:left w:val="single" w:sz="4" w:space="0" w:color="auto"/>
              <w:bottom w:val="single" w:sz="4" w:space="0" w:color="auto"/>
              <w:right w:val="single" w:sz="4" w:space="0" w:color="auto"/>
            </w:tcBorders>
          </w:tcPr>
          <w:p w:rsidR="00F30BC0" w:rsidRPr="00F66821" w:rsidRDefault="00F30BC0" w:rsidP="00F30BC0">
            <w:pPr>
              <w:jc w:val="center"/>
              <w:rPr>
                <w:sz w:val="24"/>
                <w:szCs w:val="24"/>
                <w:lang w:eastAsia="en-US"/>
              </w:rPr>
            </w:pPr>
            <w:r>
              <w:rPr>
                <w:sz w:val="24"/>
                <w:szCs w:val="24"/>
                <w:lang w:eastAsia="en-US"/>
              </w:rPr>
              <w:lastRenderedPageBreak/>
              <w:t>ОК 01,ОК 02,  ОК 09, ПК 1.1</w:t>
            </w:r>
          </w:p>
        </w:tc>
      </w:tr>
      <w:tr w:rsidR="00F30BC0" w:rsidRPr="00F66821" w:rsidTr="00F30BC0">
        <w:trPr>
          <w:trHeight w:val="1602"/>
        </w:trPr>
        <w:tc>
          <w:tcPr>
            <w:tcW w:w="0" w:type="auto"/>
            <w:vMerge/>
            <w:tcBorders>
              <w:left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2</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pStyle w:val="af2"/>
              <w:spacing w:line="276" w:lineRule="auto"/>
              <w:rPr>
                <w:b/>
                <w:bCs/>
                <w:lang w:eastAsia="en-US"/>
              </w:rPr>
            </w:pPr>
            <w:r w:rsidRPr="00F66821">
              <w:rPr>
                <w:b/>
                <w:lang w:eastAsia="en-US"/>
              </w:rPr>
              <w:t>Ценообразование. Прибыль и рентабельность</w:t>
            </w:r>
            <w:r w:rsidRPr="00F66821">
              <w:rPr>
                <w:lang w:eastAsia="en-US"/>
              </w:rPr>
              <w:t xml:space="preserve"> Виды цен. Спрос и предложение. Рыночная цена равновесия. Прибыль предприятия – её сущность, виды и источники формирования. Налог на прибыль. Распределение прибыли, остающейся в распоряжении предприятия. Рентабельность, её виды. Расчет уровня рентабельности продукции и общей рентабельности предприятия. Пути повышения прибыльности и рентабельности.</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rFonts w:eastAsia="Calibri"/>
                <w:bCs/>
                <w:sz w:val="24"/>
                <w:szCs w:val="24"/>
                <w:lang w:eastAsia="en-US"/>
              </w:rPr>
            </w:pP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r>
      <w:tr w:rsidR="00F30BC0" w:rsidRPr="00F66821" w:rsidTr="00F30BC0">
        <w:trPr>
          <w:trHeight w:val="20"/>
        </w:trPr>
        <w:tc>
          <w:tcPr>
            <w:tcW w:w="0" w:type="auto"/>
            <w:vMerge/>
            <w:tcBorders>
              <w:left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3</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b/>
                <w:sz w:val="24"/>
                <w:szCs w:val="24"/>
                <w:lang w:eastAsia="en-US"/>
              </w:rPr>
              <w:t>Маркетинговая деятельность предприятия</w:t>
            </w:r>
            <w:r w:rsidRPr="00F66821">
              <w:rPr>
                <w:sz w:val="24"/>
                <w:szCs w:val="24"/>
                <w:lang w:eastAsia="en-US"/>
              </w:rPr>
              <w:t xml:space="preserve">  Социально-экономическая сущность и содержание маркетинга. Изучение потребителей и сегментация рынка. Изучение возможностей предприятия. Инструменты маркетинга.</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rFonts w:eastAsia="Calibri"/>
                <w:bCs/>
                <w:sz w:val="24"/>
                <w:szCs w:val="24"/>
                <w:lang w:eastAsia="en-US"/>
              </w:rPr>
            </w:pP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r>
      <w:tr w:rsidR="00F30BC0" w:rsidRPr="00F66821" w:rsidTr="00F30BC0">
        <w:trPr>
          <w:trHeight w:val="20"/>
        </w:trPr>
        <w:tc>
          <w:tcPr>
            <w:tcW w:w="0" w:type="auto"/>
            <w:vMerge/>
            <w:tcBorders>
              <w:left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sz w:val="24"/>
                <w:szCs w:val="24"/>
                <w:lang w:eastAsia="en-US"/>
              </w:rPr>
            </w:pPr>
            <w:r w:rsidRPr="00F66821">
              <w:rPr>
                <w:b/>
                <w:sz w:val="24"/>
                <w:szCs w:val="24"/>
                <w:lang w:eastAsia="en-US"/>
              </w:rPr>
              <w:t xml:space="preserve">Практические занятия </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bCs/>
                <w:sz w:val="24"/>
                <w:szCs w:val="24"/>
                <w:lang w:eastAsia="en-US"/>
              </w:rPr>
            </w:pPr>
            <w:r w:rsidRPr="00F66821">
              <w:rPr>
                <w:b/>
                <w:bCs/>
                <w:sz w:val="24"/>
                <w:szCs w:val="24"/>
                <w:lang w:eastAsia="en-US"/>
              </w:rPr>
              <w:t>4</w:t>
            </w:r>
          </w:p>
        </w:tc>
        <w:tc>
          <w:tcPr>
            <w:tcW w:w="438"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rFonts w:eastAsia="Calibri"/>
                <w:b/>
                <w:bCs/>
                <w:sz w:val="24"/>
                <w:szCs w:val="24"/>
                <w:lang w:eastAsia="en-US"/>
              </w:rPr>
            </w:pPr>
          </w:p>
        </w:tc>
      </w:tr>
      <w:tr w:rsidR="00F30BC0" w:rsidRPr="00F66821" w:rsidTr="00F30BC0">
        <w:trPr>
          <w:trHeight w:val="20"/>
        </w:trPr>
        <w:tc>
          <w:tcPr>
            <w:tcW w:w="0" w:type="auto"/>
            <w:vMerge/>
            <w:tcBorders>
              <w:left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5</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sz w:val="24"/>
                <w:szCs w:val="24"/>
                <w:lang w:eastAsia="en-US"/>
              </w:rPr>
              <w:t>Расчет себестоимости технических обслуживаний и ремонта машин, машино-часа работы машины, себестоимости автоперевозок.</w:t>
            </w:r>
          </w:p>
        </w:tc>
        <w:tc>
          <w:tcPr>
            <w:tcW w:w="340" w:type="pct"/>
            <w:vMerge w:val="restart"/>
            <w:tcBorders>
              <w:top w:val="single" w:sz="4" w:space="0" w:color="auto"/>
              <w:left w:val="single" w:sz="4" w:space="0" w:color="auto"/>
              <w:bottom w:val="single" w:sz="4" w:space="0" w:color="auto"/>
              <w:right w:val="single" w:sz="4" w:space="0" w:color="auto"/>
            </w:tcBorders>
          </w:tcPr>
          <w:p w:rsidR="00F30BC0" w:rsidRPr="00F66821" w:rsidRDefault="00F30BC0" w:rsidP="00F30BC0">
            <w:pPr>
              <w:rPr>
                <w:sz w:val="24"/>
                <w:szCs w:val="24"/>
                <w:lang w:eastAsia="en-US"/>
              </w:rPr>
            </w:pP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rFonts w:eastAsia="Calibri"/>
                <w:b/>
                <w:bCs/>
                <w:sz w:val="24"/>
                <w:szCs w:val="24"/>
                <w:lang w:eastAsia="en-US"/>
              </w:rPr>
            </w:pPr>
          </w:p>
        </w:tc>
      </w:tr>
      <w:tr w:rsidR="00F30BC0" w:rsidRPr="00F66821" w:rsidTr="00F30BC0">
        <w:trPr>
          <w:trHeight w:val="20"/>
        </w:trPr>
        <w:tc>
          <w:tcPr>
            <w:tcW w:w="0" w:type="auto"/>
            <w:vMerge/>
            <w:tcBorders>
              <w:left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6</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sz w:val="24"/>
                <w:szCs w:val="24"/>
                <w:lang w:eastAsia="en-US"/>
              </w:rPr>
              <w:t>Расчет прибыли и рентабельности автотранспортного предприятия. Оценка эффективности деятельности предприятия.</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rFonts w:eastAsia="Calibri"/>
                <w:b/>
                <w:bCs/>
                <w:sz w:val="24"/>
                <w:szCs w:val="24"/>
                <w:lang w:eastAsia="en-US"/>
              </w:rPr>
            </w:pPr>
          </w:p>
        </w:tc>
      </w:tr>
      <w:tr w:rsidR="00F30BC0" w:rsidRPr="00F66821" w:rsidTr="00F30BC0">
        <w:trPr>
          <w:trHeight w:val="32"/>
        </w:trPr>
        <w:tc>
          <w:tcPr>
            <w:tcW w:w="1079"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sz w:val="24"/>
                <w:szCs w:val="24"/>
                <w:lang w:eastAsia="en-US"/>
              </w:rPr>
            </w:pPr>
            <w:r w:rsidRPr="00F66821">
              <w:rPr>
                <w:b/>
                <w:sz w:val="24"/>
                <w:szCs w:val="24"/>
                <w:lang w:eastAsia="en-US"/>
              </w:rPr>
              <w:t>Тема 1.4.  Экономическая эффективность предприятия и капитальных вложений</w:t>
            </w: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Cs/>
                <w:sz w:val="24"/>
                <w:szCs w:val="24"/>
                <w:lang w:eastAsia="en-US"/>
              </w:rPr>
            </w:pPr>
            <w:r w:rsidRPr="00F66821">
              <w:rPr>
                <w:rFonts w:eastAsia="Calibri"/>
                <w:b/>
                <w:bCs/>
                <w:sz w:val="24"/>
                <w:szCs w:val="24"/>
                <w:lang w:eastAsia="en-US"/>
              </w:rPr>
              <w:t>Содержание</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sidRPr="00F66821">
              <w:rPr>
                <w:b/>
                <w:sz w:val="24"/>
                <w:szCs w:val="24"/>
                <w:lang w:eastAsia="en-US"/>
              </w:rPr>
              <w:t>10</w:t>
            </w:r>
          </w:p>
        </w:tc>
        <w:tc>
          <w:tcPr>
            <w:tcW w:w="438"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1</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b/>
                <w:sz w:val="24"/>
                <w:szCs w:val="24"/>
                <w:lang w:eastAsia="en-US"/>
              </w:rPr>
              <w:t>Качество и конкурентоспособность продукции  предприятия. Инновационная и  инвестиционная политика</w:t>
            </w:r>
            <w:r w:rsidRPr="00F66821">
              <w:rPr>
                <w:sz w:val="24"/>
                <w:szCs w:val="24"/>
                <w:lang w:eastAsia="en-US"/>
              </w:rPr>
              <w:t xml:space="preserve"> Понятие и показатели качества продукции. Регулирующая роль качества продукции. Конкуренция и конкурентоспособность продукции. Инвестиционная политика как фактор повышения эффективности капитальных вложений в реконструкцию, расширение и техническое перевооружение отрасли. Подрядные торги. Инновационная политика и стратегия. Инновационные решения на предприятиях. Показатели эффективности осуществления инновационных решений.</w:t>
            </w:r>
          </w:p>
        </w:tc>
        <w:tc>
          <w:tcPr>
            <w:tcW w:w="340"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sz w:val="24"/>
                <w:szCs w:val="24"/>
                <w:lang w:eastAsia="en-US"/>
              </w:rPr>
            </w:pPr>
            <w:r w:rsidRPr="00F66821">
              <w:rPr>
                <w:sz w:val="24"/>
                <w:szCs w:val="24"/>
                <w:lang w:eastAsia="en-US"/>
              </w:rPr>
              <w:t>2</w:t>
            </w:r>
          </w:p>
          <w:p w:rsidR="00F30BC0" w:rsidRPr="00F66821" w:rsidRDefault="00F30BC0" w:rsidP="00F30BC0">
            <w:pPr>
              <w:jc w:val="center"/>
              <w:rPr>
                <w:sz w:val="24"/>
                <w:szCs w:val="24"/>
                <w:lang w:eastAsia="en-US"/>
              </w:rPr>
            </w:pPr>
          </w:p>
          <w:p w:rsidR="00F30BC0" w:rsidRPr="00F66821" w:rsidRDefault="00F30BC0" w:rsidP="00F30BC0">
            <w:pPr>
              <w:jc w:val="center"/>
              <w:rPr>
                <w:sz w:val="24"/>
                <w:szCs w:val="24"/>
                <w:lang w:eastAsia="en-US"/>
              </w:rPr>
            </w:pPr>
          </w:p>
          <w:p w:rsidR="00F30BC0" w:rsidRPr="00F66821" w:rsidRDefault="00F30BC0" w:rsidP="00F30BC0">
            <w:pPr>
              <w:jc w:val="center"/>
              <w:rPr>
                <w:sz w:val="24"/>
                <w:szCs w:val="24"/>
                <w:lang w:eastAsia="en-US"/>
              </w:rPr>
            </w:pPr>
          </w:p>
          <w:p w:rsidR="00F30BC0" w:rsidRPr="00F66821" w:rsidRDefault="00F30BC0" w:rsidP="00F30BC0">
            <w:pPr>
              <w:jc w:val="center"/>
              <w:rPr>
                <w:sz w:val="24"/>
                <w:szCs w:val="24"/>
                <w:lang w:eastAsia="en-US"/>
              </w:rPr>
            </w:pPr>
          </w:p>
          <w:p w:rsidR="00F30BC0" w:rsidRPr="00F66821" w:rsidRDefault="00F30BC0" w:rsidP="00F30BC0">
            <w:pPr>
              <w:jc w:val="center"/>
              <w:rPr>
                <w:sz w:val="24"/>
                <w:szCs w:val="24"/>
                <w:lang w:eastAsia="en-US"/>
              </w:rPr>
            </w:pPr>
          </w:p>
          <w:p w:rsidR="00F30BC0" w:rsidRPr="00F66821" w:rsidRDefault="00F30BC0" w:rsidP="00F30BC0">
            <w:pPr>
              <w:jc w:val="center"/>
              <w:rPr>
                <w:sz w:val="24"/>
                <w:szCs w:val="24"/>
                <w:lang w:eastAsia="en-US"/>
              </w:rPr>
            </w:pPr>
          </w:p>
          <w:p w:rsidR="00F30BC0" w:rsidRPr="00F66821" w:rsidRDefault="00F30BC0" w:rsidP="00F30BC0">
            <w:pPr>
              <w:jc w:val="center"/>
              <w:rPr>
                <w:sz w:val="24"/>
                <w:szCs w:val="24"/>
                <w:lang w:eastAsia="en-US"/>
              </w:rPr>
            </w:pPr>
          </w:p>
          <w:p w:rsidR="00F30BC0" w:rsidRPr="00F66821" w:rsidRDefault="00F30BC0" w:rsidP="00F30BC0">
            <w:pPr>
              <w:jc w:val="center"/>
              <w:rPr>
                <w:sz w:val="24"/>
                <w:szCs w:val="24"/>
                <w:lang w:eastAsia="en-US"/>
              </w:rPr>
            </w:pPr>
          </w:p>
          <w:p w:rsidR="00F30BC0" w:rsidRPr="00F66821" w:rsidRDefault="00F30BC0" w:rsidP="00F30BC0">
            <w:pPr>
              <w:jc w:val="center"/>
              <w:rPr>
                <w:sz w:val="24"/>
                <w:szCs w:val="24"/>
                <w:lang w:eastAsia="en-US"/>
              </w:rPr>
            </w:pPr>
            <w:r w:rsidRPr="00F66821">
              <w:rPr>
                <w:sz w:val="24"/>
                <w:szCs w:val="24"/>
                <w:lang w:eastAsia="en-US"/>
              </w:rPr>
              <w:t>2</w:t>
            </w:r>
          </w:p>
          <w:p w:rsidR="00F30BC0" w:rsidRPr="00F66821" w:rsidRDefault="00F30BC0" w:rsidP="00F30BC0">
            <w:pPr>
              <w:jc w:val="center"/>
              <w:rPr>
                <w:sz w:val="24"/>
                <w:szCs w:val="24"/>
                <w:lang w:eastAsia="en-US"/>
              </w:rPr>
            </w:pPr>
          </w:p>
        </w:tc>
        <w:tc>
          <w:tcPr>
            <w:tcW w:w="438" w:type="pct"/>
            <w:vMerge w:val="restart"/>
            <w:tcBorders>
              <w:top w:val="single" w:sz="4" w:space="0" w:color="auto"/>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r>
              <w:rPr>
                <w:sz w:val="24"/>
                <w:szCs w:val="24"/>
                <w:lang w:eastAsia="en-US"/>
              </w:rPr>
              <w:t>ОК 01,ОК 02,  ОК 09, ПК 1.1</w:t>
            </w: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2</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b/>
                <w:sz w:val="24"/>
                <w:szCs w:val="24"/>
                <w:lang w:eastAsia="en-US"/>
              </w:rPr>
              <w:t>Оценка экономической эффективности  деятельности предприятия</w:t>
            </w:r>
            <w:r w:rsidRPr="00F66821">
              <w:rPr>
                <w:sz w:val="24"/>
                <w:szCs w:val="24"/>
                <w:lang w:eastAsia="en-US"/>
              </w:rPr>
              <w:t xml:space="preserve"> Инновации и организационно-технические мероприятия. Основные и дополнительные показатели, применяемые  при оценке инноваций. Обобщающие показатели: полная сопоставимая  себестоимость и приведенные затраты. Расчет годового экономического эффекта с учетом фактора времени.</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438" w:type="pct"/>
            <w:vMerge/>
            <w:tcBorders>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Cs/>
                <w:sz w:val="24"/>
                <w:szCs w:val="24"/>
                <w:lang w:eastAsia="en-US"/>
              </w:rPr>
            </w:pPr>
            <w:r w:rsidRPr="00F66821">
              <w:rPr>
                <w:b/>
                <w:bCs/>
                <w:sz w:val="24"/>
                <w:szCs w:val="24"/>
                <w:lang w:eastAsia="en-US"/>
              </w:rPr>
              <w:t>Практическое занятие</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sidRPr="00F66821">
              <w:rPr>
                <w:b/>
                <w:sz w:val="24"/>
                <w:szCs w:val="24"/>
                <w:lang w:eastAsia="en-US"/>
              </w:rPr>
              <w:t>2</w:t>
            </w:r>
          </w:p>
        </w:tc>
        <w:tc>
          <w:tcPr>
            <w:tcW w:w="438" w:type="pct"/>
            <w:vMerge/>
            <w:tcBorders>
              <w:left w:val="single" w:sz="4" w:space="0" w:color="auto"/>
              <w:right w:val="single" w:sz="4" w:space="0" w:color="auto"/>
            </w:tcBorders>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7</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sz w:val="24"/>
                <w:szCs w:val="24"/>
                <w:lang w:eastAsia="en-US"/>
              </w:rPr>
              <w:t>Расчеты по оценке экономической эффективности инновационных мероприятий и капитальных вложений.</w:t>
            </w:r>
          </w:p>
        </w:tc>
        <w:tc>
          <w:tcPr>
            <w:tcW w:w="340"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jc w:val="center"/>
              <w:rPr>
                <w:b/>
                <w:sz w:val="24"/>
                <w:szCs w:val="24"/>
                <w:lang w:eastAsia="en-US"/>
              </w:rPr>
            </w:pPr>
          </w:p>
        </w:tc>
        <w:tc>
          <w:tcPr>
            <w:tcW w:w="438" w:type="pct"/>
            <w:vMerge/>
            <w:tcBorders>
              <w:left w:val="single" w:sz="4" w:space="0" w:color="auto"/>
              <w:bottom w:val="single" w:sz="4" w:space="0" w:color="auto"/>
              <w:right w:val="single" w:sz="4" w:space="0" w:color="auto"/>
            </w:tcBorders>
            <w:vAlign w:val="center"/>
            <w:hideMark/>
          </w:tcPr>
          <w:p w:rsidR="00F30BC0" w:rsidRPr="00F66821" w:rsidRDefault="00F30BC0" w:rsidP="00F30BC0">
            <w:pPr>
              <w:rPr>
                <w:rFonts w:eastAsia="Calibri"/>
                <w:bCs/>
                <w:sz w:val="24"/>
                <w:szCs w:val="24"/>
                <w:lang w:eastAsia="en-US"/>
              </w:rPr>
            </w:pPr>
          </w:p>
        </w:tc>
      </w:tr>
      <w:tr w:rsidR="00F30BC0" w:rsidRPr="00F66821" w:rsidTr="00F30BC0">
        <w:trPr>
          <w:trHeight w:val="32"/>
        </w:trPr>
        <w:tc>
          <w:tcPr>
            <w:tcW w:w="1079" w:type="pct"/>
            <w:vMerge w:val="restart"/>
            <w:tcBorders>
              <w:top w:val="single" w:sz="4" w:space="0" w:color="auto"/>
              <w:left w:val="single" w:sz="4" w:space="0" w:color="auto"/>
              <w:bottom w:val="single" w:sz="4" w:space="0" w:color="auto"/>
              <w:right w:val="single" w:sz="4" w:space="0" w:color="auto"/>
            </w:tcBorders>
          </w:tcPr>
          <w:p w:rsidR="00F30BC0" w:rsidRPr="00F66821" w:rsidRDefault="00F30BC0" w:rsidP="00F30BC0">
            <w:pPr>
              <w:rPr>
                <w:b/>
                <w:sz w:val="24"/>
                <w:szCs w:val="24"/>
                <w:lang w:eastAsia="en-US"/>
              </w:rPr>
            </w:pPr>
            <w:r w:rsidRPr="00F66821">
              <w:rPr>
                <w:b/>
                <w:sz w:val="24"/>
                <w:szCs w:val="24"/>
                <w:lang w:eastAsia="en-US"/>
              </w:rPr>
              <w:t xml:space="preserve">Тема 1.5. Планирование финансово-хозяйственной </w:t>
            </w:r>
            <w:r w:rsidRPr="00F66821">
              <w:rPr>
                <w:b/>
                <w:sz w:val="24"/>
                <w:szCs w:val="24"/>
                <w:lang w:eastAsia="en-US"/>
              </w:rPr>
              <w:lastRenderedPageBreak/>
              <w:t>деятельности и управление предприятием</w:t>
            </w:r>
          </w:p>
          <w:p w:rsidR="00F30BC0" w:rsidRPr="00F66821" w:rsidRDefault="00F30BC0" w:rsidP="00F30BC0">
            <w:pPr>
              <w:rPr>
                <w:sz w:val="24"/>
                <w:szCs w:val="24"/>
                <w:lang w:eastAsia="en-US"/>
              </w:rPr>
            </w:pPr>
          </w:p>
          <w:p w:rsidR="00F30BC0" w:rsidRPr="00F66821" w:rsidRDefault="00F30BC0" w:rsidP="00F30BC0">
            <w:pPr>
              <w:rPr>
                <w:sz w:val="24"/>
                <w:szCs w:val="24"/>
                <w:lang w:eastAsia="en-US"/>
              </w:rPr>
            </w:pPr>
          </w:p>
          <w:p w:rsidR="00F30BC0" w:rsidRPr="00F66821" w:rsidRDefault="00F30BC0" w:rsidP="00F30BC0">
            <w:pPr>
              <w:rPr>
                <w:sz w:val="24"/>
                <w:szCs w:val="24"/>
                <w:lang w:eastAsia="en-US"/>
              </w:rPr>
            </w:pPr>
          </w:p>
          <w:p w:rsidR="00F30BC0" w:rsidRPr="00F66821" w:rsidRDefault="00F30BC0" w:rsidP="00F30BC0">
            <w:pPr>
              <w:rPr>
                <w:sz w:val="24"/>
                <w:szCs w:val="24"/>
                <w:lang w:eastAsia="en-US"/>
              </w:rPr>
            </w:pP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Cs/>
                <w:sz w:val="24"/>
                <w:szCs w:val="24"/>
                <w:lang w:eastAsia="en-US"/>
              </w:rPr>
            </w:pPr>
            <w:r w:rsidRPr="00F66821">
              <w:rPr>
                <w:rFonts w:eastAsia="Calibri"/>
                <w:b/>
                <w:bCs/>
                <w:sz w:val="24"/>
                <w:szCs w:val="24"/>
                <w:lang w:eastAsia="en-US"/>
              </w:rPr>
              <w:lastRenderedPageBreak/>
              <w:t>Содержание</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sidRPr="00F66821">
              <w:rPr>
                <w:b/>
                <w:sz w:val="24"/>
                <w:szCs w:val="24"/>
                <w:lang w:eastAsia="en-US"/>
              </w:rPr>
              <w:t>17</w:t>
            </w:r>
          </w:p>
        </w:tc>
        <w:tc>
          <w:tcPr>
            <w:tcW w:w="438"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1</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b/>
                <w:sz w:val="24"/>
                <w:szCs w:val="24"/>
                <w:lang w:eastAsia="en-US"/>
              </w:rPr>
              <w:t>Сущность и основные принципы планирования. Планирование материально-</w:t>
            </w:r>
            <w:r w:rsidRPr="00F66821">
              <w:rPr>
                <w:b/>
                <w:sz w:val="24"/>
                <w:szCs w:val="24"/>
                <w:lang w:eastAsia="en-US"/>
              </w:rPr>
              <w:lastRenderedPageBreak/>
              <w:t>технического снабжения в условиях рынка</w:t>
            </w:r>
            <w:r w:rsidRPr="00F66821">
              <w:rPr>
                <w:sz w:val="24"/>
                <w:szCs w:val="24"/>
                <w:lang w:eastAsia="en-US"/>
              </w:rPr>
              <w:t xml:space="preserve"> Организация материально-технического обеспечения и организационная структура. Условия поставок и планирование доставки материалов. Методы планирования в снабжении и логистике. Выбор поставщика.</w:t>
            </w:r>
          </w:p>
        </w:tc>
        <w:tc>
          <w:tcPr>
            <w:tcW w:w="340"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sz w:val="24"/>
                <w:szCs w:val="24"/>
                <w:lang w:eastAsia="en-US"/>
              </w:rPr>
            </w:pPr>
            <w:r w:rsidRPr="00F66821">
              <w:rPr>
                <w:sz w:val="24"/>
                <w:szCs w:val="24"/>
                <w:lang w:eastAsia="en-US"/>
              </w:rPr>
              <w:lastRenderedPageBreak/>
              <w:t>4</w:t>
            </w:r>
          </w:p>
        </w:tc>
        <w:tc>
          <w:tcPr>
            <w:tcW w:w="438" w:type="pct"/>
            <w:vMerge w:val="restart"/>
            <w:tcBorders>
              <w:top w:val="single" w:sz="4" w:space="0" w:color="auto"/>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r>
              <w:rPr>
                <w:sz w:val="24"/>
                <w:szCs w:val="24"/>
                <w:lang w:eastAsia="en-US"/>
              </w:rPr>
              <w:t xml:space="preserve">ОК 01,ОК </w:t>
            </w:r>
            <w:r>
              <w:rPr>
                <w:sz w:val="24"/>
                <w:szCs w:val="24"/>
                <w:lang w:eastAsia="en-US"/>
              </w:rPr>
              <w:lastRenderedPageBreak/>
              <w:t>02,  ОК 09, ПК 1.1</w:t>
            </w: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2</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sz w:val="24"/>
                <w:szCs w:val="24"/>
                <w:lang w:eastAsia="en-US"/>
              </w:rPr>
            </w:pPr>
            <w:r w:rsidRPr="00F66821">
              <w:rPr>
                <w:b/>
                <w:sz w:val="24"/>
                <w:szCs w:val="24"/>
                <w:lang w:eastAsia="en-US"/>
              </w:rPr>
              <w:t>Бизнес-план – основа создания предприятия.</w:t>
            </w:r>
            <w:r w:rsidRPr="00F66821">
              <w:rPr>
                <w:sz w:val="24"/>
                <w:szCs w:val="24"/>
                <w:lang w:eastAsia="en-US"/>
              </w:rPr>
              <w:t xml:space="preserve"> </w:t>
            </w:r>
          </w:p>
          <w:p w:rsidR="00F30BC0" w:rsidRPr="00F66821" w:rsidRDefault="00F30BC0" w:rsidP="00F30BC0">
            <w:pPr>
              <w:rPr>
                <w:b/>
                <w:bCs/>
                <w:sz w:val="24"/>
                <w:szCs w:val="24"/>
                <w:lang w:eastAsia="en-US"/>
              </w:rPr>
            </w:pPr>
            <w:r w:rsidRPr="00F66821">
              <w:rPr>
                <w:sz w:val="24"/>
                <w:szCs w:val="24"/>
                <w:lang w:eastAsia="en-US"/>
              </w:rPr>
              <w:t>Принципы и методика планирования финансов. Бизнес-план, его состав и принципы разработки. Финансовый план как часть бизнес-плана. Технико-экономические показатели и методика их расчета.</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438" w:type="pct"/>
            <w:vMerge/>
            <w:tcBorders>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3</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sz w:val="24"/>
                <w:szCs w:val="24"/>
                <w:lang w:eastAsia="en-US"/>
              </w:rPr>
            </w:pPr>
            <w:r w:rsidRPr="00F66821">
              <w:rPr>
                <w:b/>
                <w:sz w:val="24"/>
                <w:szCs w:val="24"/>
                <w:lang w:eastAsia="en-US"/>
              </w:rPr>
              <w:t>Планирование финансов. Баланс доходов и расходов</w:t>
            </w:r>
            <w:r w:rsidRPr="00F66821">
              <w:rPr>
                <w:sz w:val="24"/>
                <w:szCs w:val="24"/>
                <w:lang w:eastAsia="en-US"/>
              </w:rPr>
              <w:t xml:space="preserve"> </w:t>
            </w:r>
          </w:p>
          <w:p w:rsidR="00F30BC0" w:rsidRPr="00F66821" w:rsidRDefault="00F30BC0" w:rsidP="00F30BC0">
            <w:pPr>
              <w:rPr>
                <w:b/>
                <w:bCs/>
                <w:sz w:val="24"/>
                <w:szCs w:val="24"/>
                <w:lang w:eastAsia="en-US"/>
              </w:rPr>
            </w:pPr>
            <w:r w:rsidRPr="00F66821">
              <w:rPr>
                <w:sz w:val="24"/>
                <w:szCs w:val="24"/>
                <w:lang w:eastAsia="en-US"/>
              </w:rPr>
              <w:t xml:space="preserve">Принципы планирования. Методика планирования финансов. Методы планирования: нормативный, расчетно-аналитический, метод оптимизации плановых решений. Экономико-математическое моделирование в планировании финансовых показателей. Виды планирования: долгосрочное (стратегическое), краткосрочное и оперативное. Планирование хозяйственной деятельности отрасли. </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438" w:type="pct"/>
            <w:vMerge/>
            <w:tcBorders>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245"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4</w:t>
            </w:r>
          </w:p>
        </w:tc>
        <w:tc>
          <w:tcPr>
            <w:tcW w:w="2898"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b/>
                <w:sz w:val="24"/>
                <w:szCs w:val="24"/>
                <w:lang w:eastAsia="en-US"/>
              </w:rPr>
              <w:t>Управление и эффективность производства. Структура и функции аппарата управления.</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438" w:type="pct"/>
            <w:vMerge/>
            <w:tcBorders>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Cs/>
                <w:sz w:val="24"/>
                <w:szCs w:val="24"/>
                <w:lang w:eastAsia="en-US"/>
              </w:rPr>
            </w:pPr>
            <w:r w:rsidRPr="00F66821">
              <w:rPr>
                <w:rFonts w:eastAsia="Calibri"/>
                <w:b/>
                <w:bCs/>
                <w:sz w:val="24"/>
                <w:szCs w:val="24"/>
                <w:lang w:eastAsia="en-US"/>
              </w:rPr>
              <w:t>Практическое занятие</w:t>
            </w:r>
          </w:p>
        </w:tc>
        <w:tc>
          <w:tcPr>
            <w:tcW w:w="340"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sidRPr="00F66821">
              <w:rPr>
                <w:b/>
                <w:sz w:val="24"/>
                <w:szCs w:val="24"/>
                <w:lang w:eastAsia="en-US"/>
              </w:rPr>
              <w:t>6</w:t>
            </w:r>
          </w:p>
        </w:tc>
        <w:tc>
          <w:tcPr>
            <w:tcW w:w="438" w:type="pct"/>
            <w:vMerge/>
            <w:tcBorders>
              <w:left w:val="single" w:sz="4" w:space="0" w:color="auto"/>
              <w:right w:val="single" w:sz="4" w:space="0" w:color="auto"/>
            </w:tcBorders>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19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8</w:t>
            </w:r>
          </w:p>
        </w:tc>
        <w:tc>
          <w:tcPr>
            <w:tcW w:w="2947"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Cs/>
                <w:sz w:val="24"/>
                <w:szCs w:val="24"/>
                <w:lang w:eastAsia="en-US"/>
              </w:rPr>
            </w:pPr>
            <w:r w:rsidRPr="00F66821">
              <w:rPr>
                <w:sz w:val="24"/>
                <w:szCs w:val="24"/>
                <w:lang w:eastAsia="en-US"/>
              </w:rPr>
              <w:t>Составление бизнес-плана предприятия.</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438" w:type="pct"/>
            <w:vMerge/>
            <w:tcBorders>
              <w:left w:val="single" w:sz="4" w:space="0" w:color="auto"/>
              <w:bottom w:val="single" w:sz="4" w:space="0" w:color="auto"/>
              <w:right w:val="single" w:sz="4" w:space="0" w:color="auto"/>
            </w:tcBorders>
            <w:vAlign w:val="center"/>
            <w:hideMark/>
          </w:tcPr>
          <w:p w:rsidR="00F30BC0" w:rsidRPr="00F66821" w:rsidRDefault="00F30BC0" w:rsidP="00F30BC0">
            <w:pPr>
              <w:rPr>
                <w:rFonts w:eastAsia="Calibri"/>
                <w:bCs/>
                <w:sz w:val="24"/>
                <w:szCs w:val="24"/>
                <w:lang w:eastAsia="en-US"/>
              </w:rPr>
            </w:pPr>
          </w:p>
        </w:tc>
      </w:tr>
      <w:tr w:rsidR="00F30BC0" w:rsidRPr="00F66821" w:rsidTr="00F30BC0">
        <w:trPr>
          <w:trHeight w:val="32"/>
        </w:trPr>
        <w:tc>
          <w:tcPr>
            <w:tcW w:w="1079"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sz w:val="24"/>
                <w:szCs w:val="24"/>
                <w:lang w:eastAsia="en-US"/>
              </w:rPr>
            </w:pPr>
            <w:r w:rsidRPr="00F66821">
              <w:rPr>
                <w:b/>
                <w:sz w:val="24"/>
                <w:szCs w:val="24"/>
                <w:lang w:eastAsia="en-US"/>
              </w:rPr>
              <w:t>Тема 1.6. Основы внешнеэкономической деятельности предприятия</w:t>
            </w: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Cs/>
                <w:sz w:val="24"/>
                <w:szCs w:val="24"/>
                <w:lang w:eastAsia="en-US"/>
              </w:rPr>
            </w:pPr>
            <w:r w:rsidRPr="00F66821">
              <w:rPr>
                <w:rFonts w:eastAsia="Calibri"/>
                <w:b/>
                <w:bCs/>
                <w:sz w:val="24"/>
                <w:szCs w:val="24"/>
                <w:lang w:eastAsia="en-US"/>
              </w:rPr>
              <w:t>Содержание</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sidRPr="00F66821">
              <w:rPr>
                <w:b/>
                <w:sz w:val="24"/>
                <w:szCs w:val="24"/>
                <w:lang w:eastAsia="en-US"/>
              </w:rPr>
              <w:t>10</w:t>
            </w:r>
          </w:p>
        </w:tc>
        <w:tc>
          <w:tcPr>
            <w:tcW w:w="438"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19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1</w:t>
            </w:r>
          </w:p>
        </w:tc>
        <w:tc>
          <w:tcPr>
            <w:tcW w:w="2947"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sz w:val="24"/>
                <w:szCs w:val="24"/>
                <w:lang w:eastAsia="en-US"/>
              </w:rPr>
            </w:pPr>
            <w:r w:rsidRPr="00F66821">
              <w:rPr>
                <w:b/>
                <w:sz w:val="24"/>
                <w:szCs w:val="24"/>
                <w:lang w:eastAsia="en-US"/>
              </w:rPr>
              <w:t>Предприятие – основное звено внешнеэкономической деятельности</w:t>
            </w:r>
            <w:r w:rsidRPr="00F66821">
              <w:rPr>
                <w:sz w:val="24"/>
                <w:szCs w:val="24"/>
                <w:lang w:eastAsia="en-US"/>
              </w:rPr>
              <w:t xml:space="preserve"> </w:t>
            </w:r>
          </w:p>
          <w:p w:rsidR="00F30BC0" w:rsidRPr="00F66821" w:rsidRDefault="00F30BC0" w:rsidP="00F30BC0">
            <w:pPr>
              <w:rPr>
                <w:b/>
                <w:bCs/>
                <w:sz w:val="24"/>
                <w:szCs w:val="24"/>
                <w:lang w:eastAsia="en-US"/>
              </w:rPr>
            </w:pPr>
            <w:r w:rsidRPr="00F66821">
              <w:rPr>
                <w:sz w:val="24"/>
                <w:szCs w:val="24"/>
                <w:lang w:eastAsia="en-US"/>
              </w:rPr>
              <w:t>Виды ВЭД. Виды внешнеторговых операций. Этапы заключения внешнеторговых сделок.</w:t>
            </w:r>
          </w:p>
        </w:tc>
        <w:tc>
          <w:tcPr>
            <w:tcW w:w="340"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sz w:val="24"/>
                <w:szCs w:val="24"/>
                <w:lang w:eastAsia="en-US"/>
              </w:rPr>
            </w:pPr>
            <w:r w:rsidRPr="00F66821">
              <w:rPr>
                <w:sz w:val="24"/>
                <w:szCs w:val="24"/>
                <w:lang w:eastAsia="en-US"/>
              </w:rPr>
              <w:t>4</w:t>
            </w:r>
          </w:p>
        </w:tc>
        <w:tc>
          <w:tcPr>
            <w:tcW w:w="438" w:type="pct"/>
            <w:vMerge w:val="restart"/>
            <w:tcBorders>
              <w:top w:val="single" w:sz="4" w:space="0" w:color="auto"/>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r>
              <w:rPr>
                <w:sz w:val="24"/>
                <w:szCs w:val="24"/>
                <w:lang w:eastAsia="en-US"/>
              </w:rPr>
              <w:t>ОК 01,ОК 02,  ОК 09, ПК 1.1</w:t>
            </w: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19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2</w:t>
            </w:r>
          </w:p>
        </w:tc>
        <w:tc>
          <w:tcPr>
            <w:tcW w:w="2947"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b/>
                <w:sz w:val="24"/>
                <w:szCs w:val="24"/>
                <w:lang w:eastAsia="en-US"/>
              </w:rPr>
              <w:t>Организация управления внешнеэкономической деятельности в России</w:t>
            </w:r>
            <w:r w:rsidRPr="00F66821">
              <w:rPr>
                <w:sz w:val="24"/>
                <w:szCs w:val="24"/>
                <w:lang w:eastAsia="en-US"/>
              </w:rPr>
              <w:t xml:space="preserve"> Трехуровневая структура управления ВЭД в России. Федеральный уровень ВЭД и законодательные акты, регулирующие управления ВЭД. Организация управления ВЭД на уровне предприятия. Посредники на внешнем рынке и их роль в ВЭД предприятия.</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438" w:type="pct"/>
            <w:vMerge/>
            <w:tcBorders>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b/>
                <w:sz w:val="24"/>
                <w:szCs w:val="24"/>
                <w:lang w:eastAsia="en-US"/>
              </w:rPr>
              <w:t>Практическое занятие</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sidRPr="00F66821">
              <w:rPr>
                <w:b/>
                <w:sz w:val="24"/>
                <w:szCs w:val="24"/>
                <w:lang w:eastAsia="en-US"/>
              </w:rPr>
              <w:t>2</w:t>
            </w:r>
          </w:p>
        </w:tc>
        <w:tc>
          <w:tcPr>
            <w:tcW w:w="438" w:type="pct"/>
            <w:vMerge/>
            <w:tcBorders>
              <w:left w:val="single" w:sz="4" w:space="0" w:color="auto"/>
              <w:right w:val="single" w:sz="4" w:space="0" w:color="auto"/>
            </w:tcBorders>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2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19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9</w:t>
            </w:r>
          </w:p>
        </w:tc>
        <w:tc>
          <w:tcPr>
            <w:tcW w:w="2947"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Cs/>
                <w:sz w:val="24"/>
                <w:szCs w:val="24"/>
                <w:lang w:eastAsia="en-US"/>
              </w:rPr>
            </w:pPr>
            <w:r w:rsidRPr="00F66821">
              <w:rPr>
                <w:sz w:val="24"/>
                <w:szCs w:val="24"/>
                <w:lang w:eastAsia="en-US"/>
              </w:rPr>
              <w:t>Внешнеторговый контракт. Разделы контракта. Базисные условия поставки. Основные формы расчетов, применяемых при внешнеторговых операциях.</w:t>
            </w:r>
          </w:p>
        </w:tc>
        <w:tc>
          <w:tcPr>
            <w:tcW w:w="340"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jc w:val="center"/>
              <w:rPr>
                <w:b/>
                <w:sz w:val="24"/>
                <w:szCs w:val="24"/>
                <w:lang w:eastAsia="en-US"/>
              </w:rPr>
            </w:pPr>
          </w:p>
        </w:tc>
        <w:tc>
          <w:tcPr>
            <w:tcW w:w="438" w:type="pct"/>
            <w:vMerge/>
            <w:tcBorders>
              <w:left w:val="single" w:sz="4" w:space="0" w:color="auto"/>
              <w:bottom w:val="single" w:sz="4" w:space="0" w:color="auto"/>
              <w:right w:val="single" w:sz="4" w:space="0" w:color="auto"/>
            </w:tcBorders>
            <w:vAlign w:val="center"/>
            <w:hideMark/>
          </w:tcPr>
          <w:p w:rsidR="00F30BC0" w:rsidRPr="00F66821" w:rsidRDefault="00F30BC0" w:rsidP="00F30BC0">
            <w:pPr>
              <w:rPr>
                <w:rFonts w:eastAsia="Calibri"/>
                <w:bCs/>
                <w:sz w:val="24"/>
                <w:szCs w:val="24"/>
                <w:lang w:eastAsia="en-US"/>
              </w:rPr>
            </w:pPr>
          </w:p>
        </w:tc>
      </w:tr>
      <w:tr w:rsidR="00F30BC0" w:rsidRPr="00F66821" w:rsidTr="00F30BC0">
        <w:trPr>
          <w:trHeight w:val="57"/>
        </w:trPr>
        <w:tc>
          <w:tcPr>
            <w:tcW w:w="1079"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sz w:val="24"/>
                <w:szCs w:val="24"/>
                <w:lang w:eastAsia="en-US"/>
              </w:rPr>
            </w:pPr>
            <w:r w:rsidRPr="00F66821">
              <w:rPr>
                <w:b/>
                <w:sz w:val="24"/>
                <w:szCs w:val="24"/>
                <w:lang w:eastAsia="en-US"/>
              </w:rPr>
              <w:t xml:space="preserve">Тема 1.7. Учет и анализ внутрихозяйственной  </w:t>
            </w:r>
            <w:r w:rsidRPr="00F66821">
              <w:rPr>
                <w:b/>
                <w:sz w:val="24"/>
                <w:szCs w:val="24"/>
                <w:lang w:eastAsia="en-US"/>
              </w:rPr>
              <w:lastRenderedPageBreak/>
              <w:t>деятельности в отрасли</w:t>
            </w: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Cs/>
                <w:sz w:val="24"/>
                <w:szCs w:val="24"/>
                <w:lang w:eastAsia="en-US"/>
              </w:rPr>
            </w:pPr>
            <w:r w:rsidRPr="00F66821">
              <w:rPr>
                <w:rFonts w:eastAsia="Calibri"/>
                <w:b/>
                <w:bCs/>
                <w:sz w:val="24"/>
                <w:szCs w:val="24"/>
                <w:lang w:eastAsia="en-US"/>
              </w:rPr>
              <w:lastRenderedPageBreak/>
              <w:t>Содержание</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sidRPr="00F66821">
              <w:rPr>
                <w:b/>
                <w:sz w:val="24"/>
                <w:szCs w:val="24"/>
                <w:lang w:eastAsia="en-US"/>
              </w:rPr>
              <w:t>14</w:t>
            </w:r>
          </w:p>
        </w:tc>
        <w:tc>
          <w:tcPr>
            <w:tcW w:w="438"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jc w:val="center"/>
              <w:rPr>
                <w:rFonts w:eastAsia="Calibri"/>
                <w:bCs/>
                <w:sz w:val="24"/>
                <w:szCs w:val="24"/>
                <w:lang w:eastAsia="en-US"/>
              </w:rPr>
            </w:pPr>
          </w:p>
        </w:tc>
      </w:tr>
      <w:tr w:rsidR="00F30BC0" w:rsidRPr="00F66821" w:rsidTr="00F30BC0">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19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1</w:t>
            </w:r>
          </w:p>
        </w:tc>
        <w:tc>
          <w:tcPr>
            <w:tcW w:w="2947"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b/>
                <w:sz w:val="24"/>
                <w:szCs w:val="24"/>
                <w:lang w:eastAsia="en-US"/>
              </w:rPr>
              <w:t>Основы учета и отчетности</w:t>
            </w:r>
            <w:r w:rsidRPr="00F66821">
              <w:rPr>
                <w:sz w:val="24"/>
                <w:szCs w:val="24"/>
                <w:lang w:eastAsia="en-US"/>
              </w:rPr>
              <w:t xml:space="preserve"> Бухгалтерский учет. Учет основных средств (фондов). </w:t>
            </w:r>
            <w:r w:rsidRPr="00F66821">
              <w:rPr>
                <w:sz w:val="24"/>
                <w:szCs w:val="24"/>
                <w:lang w:eastAsia="en-US"/>
              </w:rPr>
              <w:lastRenderedPageBreak/>
              <w:t>Учет расхода материалов и порядок их списания на себестоимость продукции. Учет труда и заработной  платы на предприятии. Управленческий учет. Отчетность АТП.</w:t>
            </w:r>
          </w:p>
        </w:tc>
        <w:tc>
          <w:tcPr>
            <w:tcW w:w="340" w:type="pct"/>
            <w:vMerge w:val="restar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sz w:val="24"/>
                <w:szCs w:val="24"/>
                <w:lang w:eastAsia="en-US"/>
              </w:rPr>
            </w:pPr>
            <w:r w:rsidRPr="00F66821">
              <w:rPr>
                <w:sz w:val="24"/>
                <w:szCs w:val="24"/>
                <w:lang w:eastAsia="en-US"/>
              </w:rPr>
              <w:lastRenderedPageBreak/>
              <w:t>6</w:t>
            </w:r>
          </w:p>
        </w:tc>
        <w:tc>
          <w:tcPr>
            <w:tcW w:w="438" w:type="pct"/>
            <w:vMerge w:val="restart"/>
            <w:tcBorders>
              <w:top w:val="single" w:sz="4" w:space="0" w:color="auto"/>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r>
              <w:rPr>
                <w:sz w:val="24"/>
                <w:szCs w:val="24"/>
                <w:lang w:eastAsia="en-US"/>
              </w:rPr>
              <w:t xml:space="preserve">ОК 01,ОК </w:t>
            </w:r>
            <w:r>
              <w:rPr>
                <w:sz w:val="24"/>
                <w:szCs w:val="24"/>
                <w:lang w:eastAsia="en-US"/>
              </w:rPr>
              <w:lastRenderedPageBreak/>
              <w:t>02,  ОК 09, ПК 1.1</w:t>
            </w:r>
          </w:p>
        </w:tc>
      </w:tr>
      <w:tr w:rsidR="00F30BC0" w:rsidRPr="00F66821" w:rsidTr="00F30BC0">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19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2</w:t>
            </w:r>
          </w:p>
        </w:tc>
        <w:tc>
          <w:tcPr>
            <w:tcW w:w="2947"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b/>
                <w:sz w:val="24"/>
                <w:szCs w:val="24"/>
                <w:lang w:eastAsia="en-US"/>
              </w:rPr>
              <w:t>Анализ производственно-хозяйственной  деятельности предприятия</w:t>
            </w:r>
            <w:r w:rsidRPr="00F66821">
              <w:rPr>
                <w:sz w:val="24"/>
                <w:szCs w:val="24"/>
                <w:lang w:eastAsia="en-US"/>
              </w:rPr>
              <w:t xml:space="preserve"> Методы и приемы экономического анализа. Анализ основных фондов: состава, движения и состояния. Анализ фондоотдачи. Анализ структуры себестоимости эксплуатации и ремонта дорожных машин по статьям затрат. Факторы, оказывающие влияние на изменение себестоимости. Анализ расходования фонда заработной платы.</w:t>
            </w:r>
          </w:p>
        </w:tc>
        <w:tc>
          <w:tcPr>
            <w:tcW w:w="340"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sz w:val="24"/>
                <w:szCs w:val="24"/>
                <w:lang w:eastAsia="en-US"/>
              </w:rPr>
            </w:pPr>
          </w:p>
        </w:tc>
        <w:tc>
          <w:tcPr>
            <w:tcW w:w="438" w:type="pct"/>
            <w:vMerge/>
            <w:tcBorders>
              <w:left w:val="single" w:sz="4" w:space="0" w:color="auto"/>
              <w:right w:val="single" w:sz="4" w:space="0" w:color="auto"/>
            </w:tcBorders>
            <w:shd w:val="clear" w:color="auto" w:fill="FFFFFF"/>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bCs/>
                <w:sz w:val="24"/>
                <w:szCs w:val="24"/>
                <w:lang w:eastAsia="en-US"/>
              </w:rPr>
            </w:pPr>
            <w:r w:rsidRPr="00F66821">
              <w:rPr>
                <w:rFonts w:eastAsia="Calibri"/>
                <w:b/>
                <w:bCs/>
                <w:sz w:val="24"/>
                <w:szCs w:val="24"/>
                <w:lang w:eastAsia="en-US"/>
              </w:rPr>
              <w:t>Практическое занятие</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sidRPr="00F66821">
              <w:rPr>
                <w:b/>
                <w:sz w:val="24"/>
                <w:szCs w:val="24"/>
                <w:lang w:eastAsia="en-US"/>
              </w:rPr>
              <w:t>6</w:t>
            </w:r>
          </w:p>
        </w:tc>
        <w:tc>
          <w:tcPr>
            <w:tcW w:w="438" w:type="pct"/>
            <w:vMerge/>
            <w:tcBorders>
              <w:left w:val="single" w:sz="4" w:space="0" w:color="auto"/>
              <w:right w:val="single" w:sz="4" w:space="0" w:color="auto"/>
            </w:tcBorders>
            <w:hideMark/>
          </w:tcPr>
          <w:p w:rsidR="00F30BC0" w:rsidRPr="00F66821" w:rsidRDefault="00F30BC0" w:rsidP="00F30BC0">
            <w:pPr>
              <w:jc w:val="center"/>
              <w:rPr>
                <w:rFonts w:eastAsia="Calibri"/>
                <w:bCs/>
                <w:sz w:val="24"/>
                <w:szCs w:val="24"/>
                <w:lang w:eastAsia="en-US"/>
              </w:rPr>
            </w:pPr>
          </w:p>
        </w:tc>
      </w:tr>
      <w:tr w:rsidR="00F30BC0" w:rsidRPr="00F66821" w:rsidTr="00F30BC0">
        <w:trPr>
          <w:trHeight w:val="57"/>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19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rFonts w:eastAsia="Calibri"/>
                <w:bCs/>
                <w:sz w:val="24"/>
                <w:szCs w:val="24"/>
                <w:lang w:eastAsia="en-US"/>
              </w:rPr>
            </w:pPr>
            <w:r w:rsidRPr="00F66821">
              <w:rPr>
                <w:rFonts w:eastAsia="Calibri"/>
                <w:bCs/>
                <w:sz w:val="24"/>
                <w:szCs w:val="24"/>
                <w:lang w:eastAsia="en-US"/>
              </w:rPr>
              <w:t>10</w:t>
            </w:r>
          </w:p>
        </w:tc>
        <w:tc>
          <w:tcPr>
            <w:tcW w:w="2947" w:type="pct"/>
            <w:gridSpan w:val="2"/>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Cs/>
                <w:sz w:val="24"/>
                <w:szCs w:val="24"/>
                <w:lang w:eastAsia="en-US"/>
              </w:rPr>
            </w:pPr>
            <w:r w:rsidRPr="00F66821">
              <w:rPr>
                <w:bCs/>
                <w:sz w:val="24"/>
                <w:szCs w:val="24"/>
                <w:lang w:eastAsia="en-US"/>
              </w:rPr>
              <w:t>Решение ситуационных задач</w:t>
            </w:r>
          </w:p>
        </w:tc>
        <w:tc>
          <w:tcPr>
            <w:tcW w:w="340"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jc w:val="center"/>
              <w:rPr>
                <w:b/>
                <w:sz w:val="24"/>
                <w:szCs w:val="24"/>
                <w:lang w:eastAsia="en-US"/>
              </w:rPr>
            </w:pPr>
          </w:p>
        </w:tc>
        <w:tc>
          <w:tcPr>
            <w:tcW w:w="438" w:type="pct"/>
            <w:vMerge/>
            <w:tcBorders>
              <w:left w:val="single" w:sz="4" w:space="0" w:color="auto"/>
              <w:bottom w:val="single" w:sz="4" w:space="0" w:color="auto"/>
              <w:right w:val="single" w:sz="4" w:space="0" w:color="auto"/>
            </w:tcBorders>
            <w:vAlign w:val="center"/>
            <w:hideMark/>
          </w:tcPr>
          <w:p w:rsidR="00F30BC0" w:rsidRPr="00F66821" w:rsidRDefault="00F30BC0" w:rsidP="00F30BC0">
            <w:pPr>
              <w:rPr>
                <w:rFonts w:eastAsia="Calibri"/>
                <w:bCs/>
                <w:sz w:val="24"/>
                <w:szCs w:val="24"/>
                <w:lang w:eastAsia="en-US"/>
              </w:rPr>
            </w:pPr>
          </w:p>
        </w:tc>
      </w:tr>
      <w:tr w:rsidR="00F30BC0" w:rsidRPr="00F66821" w:rsidTr="00F30BC0">
        <w:trPr>
          <w:trHeight w:val="418"/>
        </w:trPr>
        <w:tc>
          <w:tcPr>
            <w:tcW w:w="1079" w:type="pct"/>
            <w:vMerge w:val="restart"/>
            <w:tcBorders>
              <w:top w:val="single" w:sz="4" w:space="0" w:color="auto"/>
              <w:left w:val="single" w:sz="4" w:space="0" w:color="auto"/>
              <w:bottom w:val="single" w:sz="4" w:space="0" w:color="auto"/>
              <w:right w:val="single" w:sz="4" w:space="0" w:color="auto"/>
            </w:tcBorders>
          </w:tcPr>
          <w:p w:rsidR="00F30BC0" w:rsidRPr="00F66821" w:rsidRDefault="00F30BC0" w:rsidP="00F30BC0">
            <w:pPr>
              <w:rPr>
                <w:b/>
                <w:sz w:val="24"/>
                <w:szCs w:val="24"/>
                <w:lang w:eastAsia="en-US"/>
              </w:rPr>
            </w:pP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sz w:val="24"/>
                <w:szCs w:val="24"/>
                <w:lang w:eastAsia="en-US"/>
              </w:rPr>
            </w:pPr>
            <w:r w:rsidRPr="00F66821">
              <w:rPr>
                <w:b/>
                <w:sz w:val="24"/>
                <w:szCs w:val="24"/>
                <w:lang w:eastAsia="en-US"/>
              </w:rPr>
              <w:t>Дифференцированный зачет</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sidRPr="00F66821">
              <w:rPr>
                <w:b/>
                <w:sz w:val="24"/>
                <w:szCs w:val="24"/>
                <w:lang w:eastAsia="en-US"/>
              </w:rPr>
              <w:t>2</w:t>
            </w:r>
          </w:p>
        </w:tc>
        <w:tc>
          <w:tcPr>
            <w:tcW w:w="438" w:type="pct"/>
            <w:vMerge w:val="restart"/>
            <w:tcBorders>
              <w:top w:val="single" w:sz="4" w:space="0" w:color="auto"/>
              <w:left w:val="single" w:sz="4" w:space="0" w:color="auto"/>
              <w:bottom w:val="single" w:sz="4" w:space="0" w:color="auto"/>
              <w:right w:val="single" w:sz="4" w:space="0" w:color="auto"/>
            </w:tcBorders>
          </w:tcPr>
          <w:p w:rsidR="00F30BC0" w:rsidRPr="00F66821" w:rsidRDefault="00F30BC0" w:rsidP="00F30BC0">
            <w:pPr>
              <w:rPr>
                <w:rFonts w:eastAsia="Calibri"/>
                <w:bCs/>
                <w:sz w:val="24"/>
                <w:szCs w:val="24"/>
                <w:lang w:eastAsia="en-US"/>
              </w:rPr>
            </w:pPr>
          </w:p>
        </w:tc>
      </w:tr>
      <w:tr w:rsidR="00F30BC0" w:rsidRPr="00F66821" w:rsidTr="00F30BC0">
        <w:trPr>
          <w:trHeight w:val="418"/>
        </w:trPr>
        <w:tc>
          <w:tcPr>
            <w:tcW w:w="0" w:type="auto"/>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b/>
                <w:sz w:val="24"/>
                <w:szCs w:val="24"/>
                <w:lang w:eastAsia="en-US"/>
              </w:rPr>
            </w:pPr>
          </w:p>
        </w:tc>
        <w:tc>
          <w:tcPr>
            <w:tcW w:w="3143" w:type="pct"/>
            <w:gridSpan w:val="3"/>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rPr>
                <w:b/>
                <w:sz w:val="24"/>
                <w:szCs w:val="24"/>
                <w:lang w:eastAsia="en-US"/>
              </w:rPr>
            </w:pPr>
            <w:r w:rsidRPr="00F66821">
              <w:rPr>
                <w:b/>
                <w:sz w:val="24"/>
                <w:szCs w:val="24"/>
                <w:lang w:eastAsia="en-US"/>
              </w:rPr>
              <w:t>ИТОГО</w:t>
            </w:r>
          </w:p>
        </w:tc>
        <w:tc>
          <w:tcPr>
            <w:tcW w:w="340"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jc w:val="center"/>
              <w:rPr>
                <w:b/>
                <w:sz w:val="24"/>
                <w:szCs w:val="24"/>
                <w:lang w:eastAsia="en-US"/>
              </w:rPr>
            </w:pPr>
            <w:r>
              <w:rPr>
                <w:b/>
                <w:sz w:val="24"/>
                <w:szCs w:val="24"/>
                <w:lang w:eastAsia="en-US"/>
              </w:rPr>
              <w:t>68</w:t>
            </w:r>
          </w:p>
        </w:tc>
        <w:tc>
          <w:tcPr>
            <w:tcW w:w="438"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rPr>
                <w:rFonts w:eastAsia="Calibri"/>
                <w:bCs/>
                <w:sz w:val="24"/>
                <w:szCs w:val="24"/>
                <w:lang w:eastAsia="en-US"/>
              </w:rPr>
            </w:pPr>
          </w:p>
        </w:tc>
      </w:tr>
    </w:tbl>
    <w:p w:rsidR="00F30BC0"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caps/>
          <w:sz w:val="24"/>
          <w:szCs w:val="24"/>
        </w:rPr>
      </w:pPr>
    </w:p>
    <w:p w:rsidR="00F30BC0" w:rsidRDefault="00F30BC0" w:rsidP="00F30BC0">
      <w:pPr>
        <w:rPr>
          <w:b/>
          <w:caps/>
          <w:sz w:val="24"/>
          <w:szCs w:val="24"/>
        </w:rPr>
        <w:sectPr w:rsidR="00F30BC0" w:rsidSect="00F30BC0">
          <w:pgSz w:w="16838" w:h="11906" w:orient="landscape"/>
          <w:pgMar w:top="1418" w:right="567" w:bottom="567" w:left="567" w:header="709" w:footer="709" w:gutter="0"/>
          <w:cols w:space="720"/>
        </w:sectPr>
      </w:pPr>
    </w:p>
    <w:p w:rsidR="00F30BC0" w:rsidRPr="00F30BC0" w:rsidRDefault="00F30BC0" w:rsidP="00F30BC0">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val="0"/>
          <w:caps/>
          <w:sz w:val="24"/>
          <w:szCs w:val="24"/>
        </w:rPr>
      </w:pPr>
      <w:r w:rsidRPr="00F30BC0">
        <w:rPr>
          <w:rFonts w:ascii="Times New Roman" w:hAnsi="Times New Roman"/>
          <w:caps/>
          <w:sz w:val="24"/>
          <w:szCs w:val="24"/>
        </w:rPr>
        <w:lastRenderedPageBreak/>
        <w:t>3. условия реализации УЧЕБНОЙ дисциплины</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F66821">
        <w:rPr>
          <w:b/>
          <w:bCs/>
          <w:sz w:val="24"/>
          <w:szCs w:val="24"/>
        </w:rPr>
        <w:t>3.1. Материально-техническое обеспечение:</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40"/>
        <w:rPr>
          <w:bCs/>
          <w:i/>
          <w:sz w:val="24"/>
          <w:szCs w:val="24"/>
        </w:rPr>
      </w:pPr>
      <w:r w:rsidRPr="00F66821">
        <w:rPr>
          <w:bCs/>
          <w:sz w:val="24"/>
          <w:szCs w:val="24"/>
        </w:rPr>
        <w:t>В ГБПОУ  «ТКТиС» изучение дисциплины</w:t>
      </w:r>
      <w:r w:rsidRPr="00F66821">
        <w:rPr>
          <w:sz w:val="24"/>
          <w:szCs w:val="24"/>
        </w:rPr>
        <w:t xml:space="preserve"> по специальности среднего профессионального образования 23.02.03 Техническое обслуживание и ремонт автомобильного транспорта</w:t>
      </w:r>
      <w:r w:rsidRPr="00F66821">
        <w:rPr>
          <w:i/>
          <w:sz w:val="24"/>
          <w:szCs w:val="24"/>
          <w:vertAlign w:val="superscript"/>
        </w:rPr>
        <w:t>.</w:t>
      </w:r>
      <w:r w:rsidRPr="00F66821">
        <w:rPr>
          <w:bCs/>
          <w:sz w:val="24"/>
          <w:szCs w:val="24"/>
        </w:rPr>
        <w:t xml:space="preserve"> ведётся в учебном кабинете «Экономических и правовых дисциплин»</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F66821">
        <w:rPr>
          <w:b/>
          <w:bCs/>
          <w:sz w:val="24"/>
          <w:szCs w:val="24"/>
        </w:rPr>
        <w:t xml:space="preserve">Оборудование учебного кабинета: </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Cs/>
          <w:sz w:val="24"/>
          <w:szCs w:val="24"/>
        </w:rPr>
        <w:t>-  посадочные места по количеству обучающихся;</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Cs/>
          <w:sz w:val="24"/>
          <w:szCs w:val="24"/>
        </w:rPr>
        <w:t>-  рабочее место преподавателя;</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Cs/>
          <w:sz w:val="24"/>
          <w:szCs w:val="24"/>
        </w:rPr>
        <w:t>- шкафы для хранения системных папок</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
          <w:bCs/>
          <w:sz w:val="24"/>
          <w:szCs w:val="24"/>
        </w:rPr>
        <w:t>Технические средства обучения:</w:t>
      </w:r>
      <w:r w:rsidRPr="00F66821">
        <w:rPr>
          <w:bCs/>
          <w:sz w:val="24"/>
          <w:szCs w:val="24"/>
        </w:rPr>
        <w:t xml:space="preserve"> </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Cs/>
          <w:sz w:val="24"/>
          <w:szCs w:val="24"/>
        </w:rPr>
        <w:t>-  компьютер с лицензионным программным обеспечением;</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Cs/>
          <w:sz w:val="24"/>
          <w:szCs w:val="24"/>
        </w:rPr>
        <w:t>-  мультимедиапроектор</w:t>
      </w:r>
    </w:p>
    <w:p w:rsidR="00F30BC0" w:rsidRPr="00F30BC0" w:rsidRDefault="00F30BC0" w:rsidP="00F30BC0">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val="0"/>
          <w:sz w:val="24"/>
          <w:szCs w:val="24"/>
        </w:rPr>
      </w:pPr>
      <w:r w:rsidRPr="00F30BC0">
        <w:rPr>
          <w:rFonts w:ascii="Times New Roman" w:hAnsi="Times New Roman"/>
          <w:sz w:val="24"/>
          <w:szCs w:val="24"/>
        </w:rPr>
        <w:t>3.2. Информационное обеспечение обучения</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 w:val="24"/>
          <w:szCs w:val="24"/>
        </w:rPr>
      </w:pPr>
      <w:r w:rsidRPr="00F66821">
        <w:rPr>
          <w:b/>
          <w:bCs/>
          <w:sz w:val="24"/>
          <w:szCs w:val="24"/>
        </w:rPr>
        <w:t>Перечень рекомендуемых учебных изданий, Интернет-ресурсов, дополнительной литературы</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color w:val="FF0000"/>
          <w:sz w:val="24"/>
          <w:szCs w:val="24"/>
        </w:rPr>
      </w:pPr>
      <w:r w:rsidRPr="00F66821">
        <w:rPr>
          <w:bCs/>
          <w:sz w:val="24"/>
          <w:szCs w:val="24"/>
        </w:rPr>
        <w:t xml:space="preserve">Основные источники: </w:t>
      </w:r>
    </w:p>
    <w:p w:rsidR="00F30BC0" w:rsidRPr="00F66821" w:rsidRDefault="00F30BC0" w:rsidP="00F30BC0">
      <w:pPr>
        <w:numPr>
          <w:ilvl w:val="0"/>
          <w:numId w:val="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Cs/>
          <w:sz w:val="24"/>
          <w:szCs w:val="24"/>
        </w:rPr>
        <w:t>Экономика отрасли. Автотранспорт под ред. Будриной Е.В. /учебник и практикум для СПО, 2018 г., 269 с.</w:t>
      </w:r>
    </w:p>
    <w:p w:rsidR="00F30BC0" w:rsidRPr="00F66821" w:rsidRDefault="00F30BC0" w:rsidP="00F30BC0">
      <w:pPr>
        <w:numPr>
          <w:ilvl w:val="0"/>
          <w:numId w:val="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Cs/>
          <w:sz w:val="24"/>
          <w:szCs w:val="24"/>
        </w:rPr>
        <w:t xml:space="preserve">Череданова Л.Н. Основы экономики и предпринимательства: учебник: Допущено Минобразованием России, АКАДЕМИЯ, 224 с. 2019 г. </w:t>
      </w:r>
    </w:p>
    <w:p w:rsidR="00F30BC0" w:rsidRPr="00F66821" w:rsidRDefault="00F30BC0" w:rsidP="00F30BC0">
      <w:pPr>
        <w:numPr>
          <w:ilvl w:val="0"/>
          <w:numId w:val="5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Cs/>
          <w:sz w:val="24"/>
          <w:szCs w:val="24"/>
        </w:rPr>
        <w:t>М.В.Богатырёва Основы экономики / учебник и практикум для СПО / М, издательство Юрайт, 2019 г., 425 с.</w:t>
      </w: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p>
    <w:p w:rsidR="00F30BC0" w:rsidRPr="00F66821" w:rsidRDefault="00F30BC0" w:rsidP="00F30BC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bCs/>
          <w:sz w:val="24"/>
          <w:szCs w:val="24"/>
        </w:rPr>
        <w:t xml:space="preserve">Дополнительные источники: </w:t>
      </w:r>
    </w:p>
    <w:p w:rsidR="00F30BC0" w:rsidRPr="00F66821" w:rsidRDefault="00F30BC0" w:rsidP="00F30BC0">
      <w:pPr>
        <w:numPr>
          <w:ilvl w:val="0"/>
          <w:numId w:val="5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F66821">
        <w:rPr>
          <w:sz w:val="24"/>
          <w:szCs w:val="24"/>
        </w:rPr>
        <w:t>Сафронова Н.А. Экономика организации (предприятия): учебник– 2-е изд., перераб. и доп. – М., 2014.</w:t>
      </w:r>
    </w:p>
    <w:p w:rsidR="00F30BC0" w:rsidRPr="00F66821" w:rsidRDefault="00F30BC0" w:rsidP="00F30BC0">
      <w:pPr>
        <w:ind w:left="357"/>
        <w:rPr>
          <w:sz w:val="24"/>
          <w:szCs w:val="24"/>
        </w:rPr>
      </w:pPr>
      <w:r w:rsidRPr="00F66821">
        <w:rPr>
          <w:sz w:val="24"/>
          <w:szCs w:val="24"/>
        </w:rPr>
        <w:t>2. Вишнякова Т.С. Организация, нормирование и оплата труда на предприятиях сферы обслуживания: учеб. пособие: Допущено УМО. изд. БИНОМ  - лаборатория знаний -224с.</w:t>
      </w:r>
    </w:p>
    <w:p w:rsidR="00F30BC0" w:rsidRPr="00F66821" w:rsidRDefault="00F30BC0" w:rsidP="00F30BC0">
      <w:pPr>
        <w:ind w:left="357"/>
        <w:rPr>
          <w:sz w:val="24"/>
          <w:szCs w:val="24"/>
        </w:rPr>
      </w:pPr>
      <w:r w:rsidRPr="00F66821">
        <w:rPr>
          <w:sz w:val="24"/>
          <w:szCs w:val="24"/>
        </w:rPr>
        <w:t>3. Камаев В.Д. Экономическая теория: краткий курс: учебник. – 2-е изд., стер. – М., изд. ДРОФА - 2007</w:t>
      </w:r>
    </w:p>
    <w:p w:rsidR="00F30BC0" w:rsidRPr="00F66821" w:rsidRDefault="00F30BC0" w:rsidP="00F30BC0">
      <w:pPr>
        <w:ind w:left="357"/>
        <w:rPr>
          <w:sz w:val="24"/>
          <w:szCs w:val="24"/>
        </w:rPr>
      </w:pPr>
      <w:r w:rsidRPr="00F66821">
        <w:rPr>
          <w:sz w:val="24"/>
          <w:szCs w:val="24"/>
        </w:rPr>
        <w:t>4. . Волков О.И., Скляренко В.К. Экономика предприятия. – М., 2011.</w:t>
      </w:r>
    </w:p>
    <w:p w:rsidR="00F30BC0" w:rsidRPr="00F66821" w:rsidRDefault="00F30BC0" w:rsidP="00F30BC0">
      <w:pPr>
        <w:ind w:left="357"/>
        <w:rPr>
          <w:sz w:val="24"/>
          <w:szCs w:val="24"/>
        </w:rPr>
      </w:pPr>
      <w:r w:rsidRPr="00F66821">
        <w:rPr>
          <w:bCs/>
          <w:sz w:val="24"/>
          <w:szCs w:val="24"/>
        </w:rPr>
        <w:t>Комплект учебно-наглядных пособий «Экономика организаций»</w:t>
      </w:r>
    </w:p>
    <w:p w:rsidR="00F30BC0" w:rsidRPr="00F66821" w:rsidRDefault="00F30BC0" w:rsidP="00F30BC0">
      <w:pPr>
        <w:ind w:left="357"/>
        <w:rPr>
          <w:sz w:val="24"/>
          <w:szCs w:val="24"/>
        </w:rPr>
      </w:pPr>
    </w:p>
    <w:p w:rsidR="00F30BC0" w:rsidRPr="00F66821" w:rsidRDefault="00F30BC0" w:rsidP="00F30BC0">
      <w:pPr>
        <w:ind w:left="360"/>
        <w:rPr>
          <w:bCs/>
          <w:sz w:val="24"/>
          <w:szCs w:val="24"/>
        </w:rPr>
      </w:pPr>
      <w:r w:rsidRPr="00F66821">
        <w:rPr>
          <w:bCs/>
          <w:sz w:val="24"/>
          <w:szCs w:val="24"/>
        </w:rPr>
        <w:t xml:space="preserve">Интернет- ресурсы: </w:t>
      </w:r>
    </w:p>
    <w:p w:rsidR="00F30BC0" w:rsidRPr="00F66821" w:rsidRDefault="00F30BC0" w:rsidP="00F30BC0">
      <w:pPr>
        <w:rPr>
          <w:sz w:val="24"/>
          <w:szCs w:val="24"/>
        </w:rPr>
      </w:pPr>
      <w:r w:rsidRPr="00F66821">
        <w:rPr>
          <w:sz w:val="24"/>
          <w:szCs w:val="24"/>
        </w:rPr>
        <w:t xml:space="preserve">1. </w:t>
      </w:r>
      <w:hyperlink r:id="rId57" w:history="1">
        <w:r w:rsidRPr="00F66821">
          <w:rPr>
            <w:rStyle w:val="a3"/>
            <w:sz w:val="24"/>
            <w:szCs w:val="24"/>
          </w:rPr>
          <w:t>http://inventech.ru/lib/predpr/predpr0001/</w:t>
        </w:r>
      </w:hyperlink>
    </w:p>
    <w:p w:rsidR="00F30BC0" w:rsidRPr="00F66821" w:rsidRDefault="00F30BC0" w:rsidP="00F30BC0">
      <w:pPr>
        <w:rPr>
          <w:sz w:val="24"/>
          <w:szCs w:val="24"/>
        </w:rPr>
      </w:pPr>
      <w:r w:rsidRPr="00F66821">
        <w:rPr>
          <w:sz w:val="24"/>
          <w:szCs w:val="24"/>
        </w:rPr>
        <w:t xml:space="preserve">2. </w:t>
      </w:r>
      <w:hyperlink r:id="rId58" w:history="1">
        <w:r w:rsidRPr="00F66821">
          <w:rPr>
            <w:rStyle w:val="a3"/>
            <w:sz w:val="24"/>
            <w:szCs w:val="24"/>
          </w:rPr>
          <w:t>http://userdocs.ru/ekonomika/7242/index.html?page=2</w:t>
        </w:r>
      </w:hyperlink>
    </w:p>
    <w:p w:rsidR="00F30BC0" w:rsidRPr="00F66821" w:rsidRDefault="00F30BC0" w:rsidP="00F30BC0">
      <w:pPr>
        <w:rPr>
          <w:sz w:val="24"/>
          <w:szCs w:val="24"/>
        </w:rPr>
      </w:pPr>
    </w:p>
    <w:p w:rsidR="00F30BC0" w:rsidRPr="00F66821" w:rsidRDefault="00F30BC0" w:rsidP="00F30BC0">
      <w:pPr>
        <w:rPr>
          <w:sz w:val="24"/>
          <w:szCs w:val="24"/>
        </w:rPr>
      </w:pPr>
    </w:p>
    <w:p w:rsidR="00F30BC0" w:rsidRPr="00F30BC0" w:rsidRDefault="00F30BC0" w:rsidP="00F30BC0">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val="0"/>
          <w:caps/>
          <w:sz w:val="24"/>
          <w:szCs w:val="24"/>
        </w:rPr>
      </w:pPr>
      <w:r w:rsidRPr="00F30BC0">
        <w:rPr>
          <w:rFonts w:ascii="Times New Roman" w:hAnsi="Times New Roman"/>
          <w:caps/>
          <w:sz w:val="24"/>
          <w:szCs w:val="24"/>
        </w:rPr>
        <w:t>4. Контроль и оценка результатов освоения УЧЕБНОЙ Дисциплины</w:t>
      </w:r>
    </w:p>
    <w:p w:rsidR="00F30BC0" w:rsidRPr="00F30BC0" w:rsidRDefault="00F30BC0" w:rsidP="00F30BC0">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b w:val="0"/>
          <w:sz w:val="24"/>
          <w:szCs w:val="24"/>
        </w:rPr>
      </w:pPr>
      <w:r w:rsidRPr="00F30BC0">
        <w:rPr>
          <w:rFonts w:ascii="Times New Roman" w:hAnsi="Times New Roman"/>
          <w:b w:val="0"/>
          <w:sz w:val="24"/>
          <w:szCs w:val="24"/>
        </w:rPr>
        <w:t>Контроль и оценка результатов освоения учебной дисциплины осуществляется преподавателем в процессе проведения практических занятий, тестирования.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49"/>
        <w:gridCol w:w="2500"/>
        <w:gridCol w:w="2500"/>
        <w:gridCol w:w="1922"/>
      </w:tblGrid>
      <w:tr w:rsidR="00F30BC0" w:rsidRPr="00F66821" w:rsidTr="00F30BC0">
        <w:tc>
          <w:tcPr>
            <w:tcW w:w="1384"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jc w:val="center"/>
              <w:rPr>
                <w:b/>
                <w:sz w:val="24"/>
                <w:szCs w:val="24"/>
                <w:lang w:eastAsia="en-US"/>
              </w:rPr>
            </w:pPr>
            <w:r w:rsidRPr="00F66821">
              <w:rPr>
                <w:b/>
                <w:sz w:val="24"/>
                <w:szCs w:val="24"/>
                <w:lang w:eastAsia="en-US"/>
              </w:rPr>
              <w:t>Раздел (тема) учебной дисциплины</w:t>
            </w:r>
          </w:p>
        </w:tc>
        <w:tc>
          <w:tcPr>
            <w:tcW w:w="130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jc w:val="center"/>
              <w:rPr>
                <w:b/>
                <w:sz w:val="24"/>
                <w:szCs w:val="24"/>
                <w:lang w:eastAsia="en-US"/>
              </w:rPr>
            </w:pPr>
            <w:r w:rsidRPr="00F66821">
              <w:rPr>
                <w:b/>
                <w:sz w:val="24"/>
                <w:szCs w:val="24"/>
                <w:lang w:eastAsia="en-US"/>
              </w:rPr>
              <w:t>Результаты</w:t>
            </w:r>
          </w:p>
          <w:p w:rsidR="00F30BC0" w:rsidRPr="00F66821" w:rsidRDefault="00F30BC0" w:rsidP="00F30BC0">
            <w:pPr>
              <w:widowControl w:val="0"/>
              <w:jc w:val="center"/>
              <w:rPr>
                <w:sz w:val="24"/>
                <w:szCs w:val="24"/>
                <w:lang w:eastAsia="en-US"/>
              </w:rPr>
            </w:pPr>
            <w:r w:rsidRPr="00F66821">
              <w:rPr>
                <w:sz w:val="24"/>
                <w:szCs w:val="24"/>
                <w:lang w:eastAsia="en-US"/>
              </w:rPr>
              <w:t>(освоенные умения,</w:t>
            </w:r>
          </w:p>
          <w:p w:rsidR="00F30BC0" w:rsidRPr="00F66821" w:rsidRDefault="00F30BC0" w:rsidP="00F30BC0">
            <w:pPr>
              <w:widowControl w:val="0"/>
              <w:jc w:val="center"/>
              <w:rPr>
                <w:sz w:val="24"/>
                <w:szCs w:val="24"/>
                <w:lang w:eastAsia="en-US"/>
              </w:rPr>
            </w:pPr>
            <w:r w:rsidRPr="00F66821">
              <w:rPr>
                <w:sz w:val="24"/>
                <w:szCs w:val="24"/>
                <w:lang w:eastAsia="en-US"/>
              </w:rPr>
              <w:t xml:space="preserve"> усвоенные знания)</w:t>
            </w:r>
          </w:p>
        </w:tc>
        <w:tc>
          <w:tcPr>
            <w:tcW w:w="130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jc w:val="center"/>
              <w:rPr>
                <w:b/>
                <w:sz w:val="24"/>
                <w:szCs w:val="24"/>
                <w:lang w:eastAsia="en-US"/>
              </w:rPr>
            </w:pPr>
            <w:r w:rsidRPr="00F66821">
              <w:rPr>
                <w:b/>
                <w:sz w:val="24"/>
                <w:szCs w:val="24"/>
                <w:lang w:eastAsia="en-US"/>
              </w:rPr>
              <w:t>Основные показатели результатов подготовки</w:t>
            </w:r>
          </w:p>
        </w:tc>
        <w:tc>
          <w:tcPr>
            <w:tcW w:w="1004"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jc w:val="center"/>
              <w:rPr>
                <w:b/>
                <w:sz w:val="24"/>
                <w:szCs w:val="24"/>
                <w:lang w:eastAsia="en-US"/>
              </w:rPr>
            </w:pPr>
            <w:r w:rsidRPr="00F66821">
              <w:rPr>
                <w:b/>
                <w:sz w:val="24"/>
                <w:szCs w:val="24"/>
                <w:lang w:eastAsia="en-US"/>
              </w:rPr>
              <w:t xml:space="preserve">Формы и </w:t>
            </w:r>
          </w:p>
          <w:p w:rsidR="00F30BC0" w:rsidRPr="00F66821" w:rsidRDefault="00F30BC0" w:rsidP="00F30BC0">
            <w:pPr>
              <w:widowControl w:val="0"/>
              <w:jc w:val="center"/>
              <w:rPr>
                <w:b/>
                <w:sz w:val="24"/>
                <w:szCs w:val="24"/>
                <w:lang w:eastAsia="en-US"/>
              </w:rPr>
            </w:pPr>
            <w:r w:rsidRPr="00F66821">
              <w:rPr>
                <w:b/>
                <w:sz w:val="24"/>
                <w:szCs w:val="24"/>
                <w:lang w:eastAsia="en-US"/>
              </w:rPr>
              <w:t xml:space="preserve">методы </w:t>
            </w:r>
          </w:p>
          <w:p w:rsidR="00F30BC0" w:rsidRPr="00F66821" w:rsidRDefault="00F30BC0" w:rsidP="00F30BC0">
            <w:pPr>
              <w:widowControl w:val="0"/>
              <w:jc w:val="center"/>
              <w:rPr>
                <w:sz w:val="24"/>
                <w:szCs w:val="24"/>
                <w:lang w:eastAsia="en-US"/>
              </w:rPr>
            </w:pPr>
            <w:r w:rsidRPr="00F66821">
              <w:rPr>
                <w:b/>
                <w:sz w:val="24"/>
                <w:szCs w:val="24"/>
                <w:lang w:eastAsia="en-US"/>
              </w:rPr>
              <w:t>контроля</w:t>
            </w:r>
          </w:p>
        </w:tc>
      </w:tr>
      <w:tr w:rsidR="00F30BC0" w:rsidRPr="00F66821" w:rsidTr="00F30BC0">
        <w:trPr>
          <w:trHeight w:val="1103"/>
        </w:trPr>
        <w:tc>
          <w:tcPr>
            <w:tcW w:w="1384" w:type="pct"/>
            <w:vMerge w:val="restar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b/>
                <w:sz w:val="24"/>
                <w:szCs w:val="24"/>
                <w:lang w:eastAsia="en-US"/>
              </w:rPr>
            </w:pPr>
            <w:r w:rsidRPr="00F66821">
              <w:rPr>
                <w:b/>
                <w:bCs/>
                <w:sz w:val="24"/>
                <w:szCs w:val="24"/>
                <w:lang w:eastAsia="en-US"/>
              </w:rPr>
              <w:lastRenderedPageBreak/>
              <w:t xml:space="preserve">№ 1.1 </w:t>
            </w:r>
            <w:r w:rsidRPr="00F66821">
              <w:rPr>
                <w:b/>
                <w:sz w:val="24"/>
                <w:szCs w:val="24"/>
                <w:lang w:eastAsia="en-US"/>
              </w:rPr>
              <w:t>Предприятие в условиях рыночной  экономики</w:t>
            </w:r>
          </w:p>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4"/>
                <w:szCs w:val="24"/>
                <w:lang w:eastAsia="en-US"/>
              </w:rPr>
            </w:pPr>
          </w:p>
        </w:tc>
        <w:tc>
          <w:tcPr>
            <w:tcW w:w="1306" w:type="pct"/>
            <w:vMerge w:val="restart"/>
            <w:tcBorders>
              <w:top w:val="single" w:sz="4" w:space="0" w:color="auto"/>
              <w:left w:val="single" w:sz="4" w:space="0" w:color="auto"/>
              <w:right w:val="single" w:sz="4" w:space="0" w:color="auto"/>
            </w:tcBorders>
            <w:hideMark/>
          </w:tcPr>
          <w:p w:rsidR="00F30BC0" w:rsidRPr="00F66821" w:rsidRDefault="00F30BC0" w:rsidP="00F30BC0">
            <w:pPr>
              <w:widowControl w:val="0"/>
              <w:rPr>
                <w:sz w:val="24"/>
                <w:szCs w:val="24"/>
                <w:lang w:eastAsia="en-US"/>
              </w:rPr>
            </w:pPr>
            <w:r w:rsidRPr="00F66821">
              <w:rPr>
                <w:sz w:val="24"/>
                <w:szCs w:val="24"/>
                <w:lang w:eastAsia="en-US"/>
              </w:rPr>
              <w:t>Знать:</w:t>
            </w:r>
          </w:p>
          <w:p w:rsidR="00F30BC0" w:rsidRPr="00F66821" w:rsidRDefault="00F30BC0" w:rsidP="00F30BC0">
            <w:pPr>
              <w:widowControl w:val="0"/>
              <w:rPr>
                <w:sz w:val="24"/>
                <w:szCs w:val="24"/>
                <w:lang w:eastAsia="en-US"/>
              </w:rPr>
            </w:pPr>
            <w:r w:rsidRPr="00F66821">
              <w:rPr>
                <w:sz w:val="24"/>
                <w:szCs w:val="24"/>
                <w:lang w:eastAsia="en-US"/>
              </w:rPr>
              <w:t>- основные формы и структуру предприятий разных организационных форм предприятий</w:t>
            </w:r>
          </w:p>
          <w:p w:rsidR="00F30BC0" w:rsidRPr="00F66821" w:rsidRDefault="00F30BC0" w:rsidP="00F30BC0">
            <w:pPr>
              <w:widowControl w:val="0"/>
              <w:rPr>
                <w:sz w:val="24"/>
                <w:szCs w:val="24"/>
                <w:lang w:eastAsia="en-US"/>
              </w:rPr>
            </w:pPr>
            <w:r w:rsidRPr="00F66821">
              <w:rPr>
                <w:sz w:val="24"/>
                <w:szCs w:val="24"/>
                <w:lang w:eastAsia="en-US"/>
              </w:rPr>
              <w:t xml:space="preserve">Уметь: </w:t>
            </w:r>
          </w:p>
          <w:p w:rsidR="00F30BC0" w:rsidRPr="00F66821" w:rsidRDefault="00F30BC0" w:rsidP="00F30BC0">
            <w:pPr>
              <w:widowControl w:val="0"/>
              <w:rPr>
                <w:sz w:val="24"/>
                <w:szCs w:val="24"/>
                <w:lang w:eastAsia="en-US"/>
              </w:rPr>
            </w:pPr>
            <w:r w:rsidRPr="00F66821">
              <w:rPr>
                <w:sz w:val="24"/>
                <w:szCs w:val="24"/>
                <w:lang w:eastAsia="en-US"/>
              </w:rPr>
              <w:t>- рассчитывать показатели эффективности использования основных и оборотных фондов предприятий</w:t>
            </w:r>
          </w:p>
        </w:tc>
        <w:tc>
          <w:tcPr>
            <w:tcW w:w="1306" w:type="pct"/>
            <w:vMerge w:val="restart"/>
            <w:tcBorders>
              <w:top w:val="single" w:sz="4" w:space="0" w:color="auto"/>
              <w:left w:val="single" w:sz="4" w:space="0" w:color="auto"/>
              <w:right w:val="single" w:sz="4" w:space="0" w:color="auto"/>
            </w:tcBorders>
            <w:hideMark/>
          </w:tcPr>
          <w:p w:rsidR="00F30BC0" w:rsidRPr="00F66821" w:rsidRDefault="00F30BC0" w:rsidP="00F30BC0">
            <w:pPr>
              <w:widowControl w:val="0"/>
              <w:rPr>
                <w:sz w:val="24"/>
                <w:szCs w:val="24"/>
                <w:lang w:eastAsia="en-US"/>
              </w:rPr>
            </w:pPr>
            <w:r w:rsidRPr="00F66821">
              <w:rPr>
                <w:sz w:val="24"/>
                <w:szCs w:val="24"/>
                <w:lang w:eastAsia="en-US"/>
              </w:rPr>
              <w:t>- обосновывает выбор организационных форм предприятий;</w:t>
            </w:r>
          </w:p>
          <w:p w:rsidR="00F30BC0" w:rsidRPr="00F66821" w:rsidRDefault="00F30BC0" w:rsidP="00F30BC0">
            <w:pPr>
              <w:widowControl w:val="0"/>
              <w:rPr>
                <w:sz w:val="24"/>
                <w:szCs w:val="24"/>
                <w:lang w:eastAsia="en-US"/>
              </w:rPr>
            </w:pPr>
            <w:r w:rsidRPr="00F66821">
              <w:rPr>
                <w:sz w:val="24"/>
                <w:szCs w:val="24"/>
                <w:lang w:eastAsia="en-US"/>
              </w:rPr>
              <w:t>- правильно выполняет расчет показателей эффективности использования основных и оборотных фондов предприятий</w:t>
            </w:r>
          </w:p>
        </w:tc>
        <w:tc>
          <w:tcPr>
            <w:tcW w:w="1004"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Оценка за тестирование и устного ответа по теме.</w:t>
            </w:r>
          </w:p>
          <w:p w:rsidR="00F30BC0" w:rsidRPr="00F66821" w:rsidRDefault="00F30BC0" w:rsidP="00F30BC0">
            <w:pPr>
              <w:widowControl w:val="0"/>
              <w:rPr>
                <w:bCs/>
                <w:sz w:val="24"/>
                <w:szCs w:val="24"/>
                <w:lang w:eastAsia="en-US"/>
              </w:rPr>
            </w:pPr>
          </w:p>
        </w:tc>
      </w:tr>
      <w:tr w:rsidR="00F30BC0" w:rsidRPr="00F66821" w:rsidTr="00F30BC0">
        <w:trPr>
          <w:trHeight w:val="768"/>
        </w:trPr>
        <w:tc>
          <w:tcPr>
            <w:tcW w:w="1384" w:type="pct"/>
            <w:vMerge/>
            <w:tcBorders>
              <w:top w:val="single" w:sz="4" w:space="0" w:color="auto"/>
              <w:left w:val="single" w:sz="4" w:space="0" w:color="auto"/>
              <w:bottom w:val="single" w:sz="4" w:space="0" w:color="auto"/>
              <w:right w:val="single" w:sz="4" w:space="0" w:color="auto"/>
            </w:tcBorders>
            <w:vAlign w:val="center"/>
            <w:hideMark/>
          </w:tcPr>
          <w:p w:rsidR="00F30BC0" w:rsidRPr="00F66821" w:rsidRDefault="00F30BC0" w:rsidP="00F30BC0">
            <w:pPr>
              <w:widowControl w:val="0"/>
              <w:rPr>
                <w:sz w:val="24"/>
                <w:szCs w:val="24"/>
                <w:lang w:eastAsia="en-US"/>
              </w:rPr>
            </w:pPr>
          </w:p>
        </w:tc>
        <w:tc>
          <w:tcPr>
            <w:tcW w:w="1306" w:type="pct"/>
            <w:vMerge/>
            <w:tcBorders>
              <w:left w:val="single" w:sz="4" w:space="0" w:color="auto"/>
              <w:bottom w:val="single" w:sz="4" w:space="0" w:color="auto"/>
              <w:right w:val="single" w:sz="4" w:space="0" w:color="auto"/>
            </w:tcBorders>
            <w:hideMark/>
          </w:tcPr>
          <w:p w:rsidR="00F30BC0" w:rsidRPr="00F66821" w:rsidRDefault="00F30BC0" w:rsidP="00F30BC0">
            <w:pPr>
              <w:widowControl w:val="0"/>
              <w:rPr>
                <w:sz w:val="24"/>
                <w:szCs w:val="24"/>
                <w:lang w:eastAsia="en-US"/>
              </w:rPr>
            </w:pPr>
          </w:p>
        </w:tc>
        <w:tc>
          <w:tcPr>
            <w:tcW w:w="1306" w:type="pct"/>
            <w:vMerge/>
            <w:tcBorders>
              <w:left w:val="single" w:sz="4" w:space="0" w:color="auto"/>
              <w:bottom w:val="single" w:sz="4" w:space="0" w:color="auto"/>
              <w:right w:val="single" w:sz="4" w:space="0" w:color="auto"/>
            </w:tcBorders>
            <w:hideMark/>
          </w:tcPr>
          <w:p w:rsidR="00F30BC0" w:rsidRPr="00F66821" w:rsidRDefault="00F30BC0" w:rsidP="00F30BC0">
            <w:pPr>
              <w:widowControl w:val="0"/>
              <w:rPr>
                <w:sz w:val="24"/>
                <w:szCs w:val="24"/>
                <w:lang w:eastAsia="en-US"/>
              </w:rPr>
            </w:pPr>
          </w:p>
        </w:tc>
        <w:tc>
          <w:tcPr>
            <w:tcW w:w="1004"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rPr>
                <w:bCs/>
                <w:sz w:val="24"/>
                <w:szCs w:val="24"/>
                <w:lang w:eastAsia="en-US"/>
              </w:rPr>
            </w:pPr>
            <w:r w:rsidRPr="00F66821">
              <w:rPr>
                <w:bCs/>
                <w:sz w:val="24"/>
                <w:szCs w:val="24"/>
                <w:lang w:eastAsia="en-US"/>
              </w:rPr>
              <w:t xml:space="preserve"> Оценка практических работ №1, 2</w:t>
            </w:r>
          </w:p>
          <w:p w:rsidR="00F30BC0" w:rsidRPr="00F66821" w:rsidRDefault="00F30BC0" w:rsidP="00F30BC0">
            <w:pPr>
              <w:widowControl w:val="0"/>
              <w:rPr>
                <w:bCs/>
                <w:sz w:val="24"/>
                <w:szCs w:val="24"/>
                <w:lang w:eastAsia="en-US"/>
              </w:rPr>
            </w:pPr>
            <w:r w:rsidRPr="00F66821">
              <w:rPr>
                <w:bCs/>
                <w:sz w:val="24"/>
                <w:szCs w:val="24"/>
                <w:lang w:eastAsia="en-US"/>
              </w:rPr>
              <w:t>Оценка внеаудиторной самостоятельной работы</w:t>
            </w:r>
          </w:p>
        </w:tc>
      </w:tr>
      <w:tr w:rsidR="00F30BC0" w:rsidRPr="00F66821" w:rsidTr="00F30BC0">
        <w:tc>
          <w:tcPr>
            <w:tcW w:w="1384"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lang w:eastAsia="en-US"/>
              </w:rPr>
            </w:pPr>
            <w:r w:rsidRPr="00F66821">
              <w:rPr>
                <w:b/>
                <w:bCs/>
                <w:sz w:val="24"/>
                <w:szCs w:val="24"/>
                <w:lang w:eastAsia="en-US"/>
              </w:rPr>
              <w:t xml:space="preserve">№ 1.2 </w:t>
            </w:r>
            <w:r w:rsidRPr="00F66821">
              <w:rPr>
                <w:b/>
                <w:sz w:val="24"/>
                <w:szCs w:val="24"/>
                <w:lang w:eastAsia="en-US"/>
              </w:rPr>
              <w:t>Организация производства и труда</w:t>
            </w:r>
            <w:r w:rsidRPr="00F66821">
              <w:rPr>
                <w:b/>
                <w:bCs/>
                <w:sz w:val="24"/>
                <w:szCs w:val="24"/>
                <w:lang w:eastAsia="en-US"/>
              </w:rPr>
              <w:t xml:space="preserve"> </w:t>
            </w: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Знать:</w:t>
            </w:r>
          </w:p>
          <w:p w:rsidR="00F30BC0" w:rsidRPr="00F66821" w:rsidRDefault="00F30BC0" w:rsidP="00F30BC0">
            <w:pPr>
              <w:widowControl w:val="0"/>
              <w:rPr>
                <w:sz w:val="24"/>
                <w:szCs w:val="24"/>
                <w:lang w:eastAsia="en-US"/>
              </w:rPr>
            </w:pPr>
            <w:r w:rsidRPr="00F66821">
              <w:rPr>
                <w:sz w:val="24"/>
                <w:szCs w:val="24"/>
                <w:lang w:eastAsia="en-US"/>
              </w:rPr>
              <w:t>- формы и системы оплаты труда;</w:t>
            </w:r>
          </w:p>
          <w:p w:rsidR="00F30BC0" w:rsidRPr="00F66821" w:rsidRDefault="00F30BC0" w:rsidP="00F30BC0">
            <w:pPr>
              <w:widowControl w:val="0"/>
              <w:rPr>
                <w:sz w:val="24"/>
                <w:szCs w:val="24"/>
                <w:lang w:eastAsia="en-US"/>
              </w:rPr>
            </w:pPr>
            <w:r w:rsidRPr="00F66821">
              <w:rPr>
                <w:sz w:val="24"/>
                <w:szCs w:val="24"/>
                <w:lang w:eastAsia="en-US"/>
              </w:rPr>
              <w:t>Уметь:</w:t>
            </w:r>
          </w:p>
          <w:p w:rsidR="00F30BC0" w:rsidRPr="00F66821" w:rsidRDefault="00F30BC0" w:rsidP="00F30BC0">
            <w:pPr>
              <w:widowControl w:val="0"/>
              <w:rPr>
                <w:sz w:val="24"/>
                <w:szCs w:val="24"/>
                <w:lang w:eastAsia="en-US"/>
              </w:rPr>
            </w:pPr>
            <w:r w:rsidRPr="00F66821">
              <w:rPr>
                <w:sz w:val="24"/>
                <w:szCs w:val="24"/>
                <w:lang w:eastAsia="en-US"/>
              </w:rPr>
              <w:t xml:space="preserve">- рассчитывать показатели производственной мощности предприятия и производительности труда </w:t>
            </w: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 имеет правильную ориентацию в определении форм оплаты труда;</w:t>
            </w:r>
          </w:p>
          <w:p w:rsidR="00F30BC0" w:rsidRPr="00F66821" w:rsidRDefault="00F30BC0" w:rsidP="00F30BC0">
            <w:pPr>
              <w:widowControl w:val="0"/>
              <w:rPr>
                <w:sz w:val="24"/>
                <w:szCs w:val="24"/>
                <w:lang w:eastAsia="en-US"/>
              </w:rPr>
            </w:pPr>
            <w:r w:rsidRPr="00F66821">
              <w:rPr>
                <w:sz w:val="24"/>
                <w:szCs w:val="24"/>
                <w:lang w:eastAsia="en-US"/>
              </w:rPr>
              <w:t>- верно перечисляет формы оплаты труда;</w:t>
            </w:r>
          </w:p>
          <w:p w:rsidR="00F30BC0" w:rsidRPr="00F66821" w:rsidRDefault="00F30BC0" w:rsidP="00F30BC0">
            <w:pPr>
              <w:widowControl w:val="0"/>
              <w:rPr>
                <w:sz w:val="24"/>
                <w:szCs w:val="24"/>
                <w:lang w:eastAsia="en-US"/>
              </w:rPr>
            </w:pPr>
            <w:r w:rsidRPr="00F66821">
              <w:rPr>
                <w:sz w:val="24"/>
                <w:szCs w:val="24"/>
                <w:lang w:eastAsia="en-US"/>
              </w:rPr>
              <w:t>- рассчитывает показатели производственной мощности предприятия и производительности труда, численность персонала</w:t>
            </w:r>
          </w:p>
        </w:tc>
        <w:tc>
          <w:tcPr>
            <w:tcW w:w="1004"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 xml:space="preserve"> Оценка за тестирование и устного ответа по теме.</w:t>
            </w:r>
          </w:p>
          <w:p w:rsidR="00F30BC0" w:rsidRPr="00F66821" w:rsidRDefault="00F30BC0" w:rsidP="00F30BC0">
            <w:pPr>
              <w:widowControl w:val="0"/>
              <w:rPr>
                <w:sz w:val="24"/>
                <w:szCs w:val="24"/>
                <w:lang w:eastAsia="en-US"/>
              </w:rPr>
            </w:pPr>
            <w:r w:rsidRPr="00F66821">
              <w:rPr>
                <w:sz w:val="24"/>
                <w:szCs w:val="24"/>
                <w:lang w:eastAsia="en-US"/>
              </w:rPr>
              <w:t>Оценка за практические работы №3,4</w:t>
            </w:r>
          </w:p>
          <w:p w:rsidR="00F30BC0" w:rsidRPr="00F66821" w:rsidRDefault="00F30BC0" w:rsidP="00F30BC0">
            <w:pPr>
              <w:widowControl w:val="0"/>
              <w:rPr>
                <w:sz w:val="24"/>
                <w:szCs w:val="24"/>
                <w:lang w:eastAsia="en-US"/>
              </w:rPr>
            </w:pPr>
          </w:p>
          <w:p w:rsidR="00F30BC0" w:rsidRPr="00F66821" w:rsidRDefault="00F30BC0" w:rsidP="00F30BC0">
            <w:pPr>
              <w:widowControl w:val="0"/>
              <w:rPr>
                <w:bCs/>
                <w:sz w:val="24"/>
                <w:szCs w:val="24"/>
                <w:lang w:eastAsia="en-US"/>
              </w:rPr>
            </w:pPr>
            <w:r w:rsidRPr="00F66821">
              <w:rPr>
                <w:bCs/>
                <w:sz w:val="24"/>
                <w:szCs w:val="24"/>
                <w:lang w:eastAsia="en-US"/>
              </w:rPr>
              <w:t>Оценка внеаудиторной самостоятельной работы</w:t>
            </w:r>
          </w:p>
        </w:tc>
      </w:tr>
      <w:tr w:rsidR="00F30BC0" w:rsidRPr="00F66821" w:rsidTr="00F30BC0">
        <w:trPr>
          <w:trHeight w:val="1658"/>
        </w:trPr>
        <w:tc>
          <w:tcPr>
            <w:tcW w:w="1384"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bCs/>
                <w:sz w:val="24"/>
                <w:szCs w:val="24"/>
                <w:lang w:eastAsia="en-US"/>
              </w:rPr>
            </w:pPr>
            <w:r w:rsidRPr="00F66821">
              <w:rPr>
                <w:b/>
                <w:bCs/>
                <w:sz w:val="24"/>
                <w:szCs w:val="24"/>
                <w:lang w:eastAsia="en-US"/>
              </w:rPr>
              <w:t xml:space="preserve">№ 1.3 </w:t>
            </w:r>
            <w:r w:rsidRPr="00F66821">
              <w:rPr>
                <w:b/>
                <w:sz w:val="24"/>
                <w:szCs w:val="24"/>
                <w:lang w:eastAsia="en-US"/>
              </w:rPr>
              <w:t>Себестоимость, прибыль, рентабельность. Маркетинговая деятельность  предприятия</w:t>
            </w:r>
            <w:r w:rsidRPr="00F66821">
              <w:rPr>
                <w:b/>
                <w:bCs/>
                <w:sz w:val="24"/>
                <w:szCs w:val="24"/>
                <w:lang w:eastAsia="en-US"/>
              </w:rPr>
              <w:t xml:space="preserve"> </w:t>
            </w:r>
          </w:p>
          <w:p w:rsidR="00F30BC0" w:rsidRPr="00F66821" w:rsidRDefault="00F30BC0" w:rsidP="00F30BC0">
            <w:pPr>
              <w:widowControl w:val="0"/>
              <w:rPr>
                <w:sz w:val="24"/>
                <w:szCs w:val="24"/>
                <w:lang w:eastAsia="en-US"/>
              </w:rPr>
            </w:pP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en-US"/>
              </w:rPr>
            </w:pPr>
            <w:r w:rsidRPr="00F66821">
              <w:rPr>
                <w:sz w:val="24"/>
                <w:szCs w:val="24"/>
                <w:lang w:eastAsia="en-US"/>
              </w:rPr>
              <w:t>Знать:</w:t>
            </w:r>
          </w:p>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en-US"/>
              </w:rPr>
            </w:pPr>
            <w:r w:rsidRPr="00F66821">
              <w:rPr>
                <w:sz w:val="24"/>
                <w:szCs w:val="24"/>
                <w:lang w:eastAsia="en-US"/>
              </w:rPr>
              <w:t>- классификацию затрат определения себестоимости продукции (услуг);</w:t>
            </w:r>
          </w:p>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en-US"/>
              </w:rPr>
            </w:pPr>
            <w:r w:rsidRPr="00F66821">
              <w:rPr>
                <w:sz w:val="24"/>
                <w:szCs w:val="24"/>
                <w:lang w:eastAsia="en-US"/>
              </w:rPr>
              <w:t>- прибыль и рентабельность предприятия</w:t>
            </w:r>
          </w:p>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en-US"/>
              </w:rPr>
            </w:pPr>
            <w:r w:rsidRPr="00F66821">
              <w:rPr>
                <w:sz w:val="24"/>
                <w:szCs w:val="24"/>
                <w:lang w:eastAsia="en-US"/>
              </w:rPr>
              <w:t xml:space="preserve">Уметь: </w:t>
            </w:r>
          </w:p>
          <w:p w:rsidR="00F30BC0" w:rsidRPr="00F66821" w:rsidRDefault="00F30BC0" w:rsidP="00F30BC0">
            <w:pPr>
              <w:pStyle w:val="msonormalbullet2gif"/>
              <w:widowControl w:val="0"/>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lang w:eastAsia="en-US"/>
              </w:rPr>
            </w:pPr>
            <w:r w:rsidRPr="00F66821">
              <w:rPr>
                <w:rFonts w:ascii="Times New Roman" w:hAnsi="Times New Roman" w:cs="Times New Roman"/>
                <w:lang w:eastAsia="en-US"/>
              </w:rPr>
              <w:t>- рассчитывать себестоимость продукции (услуг).</w:t>
            </w:r>
          </w:p>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en-US"/>
              </w:rPr>
            </w:pP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 правильно излагает классификацию затрат определения себестоимости продукции (услуг);</w:t>
            </w:r>
          </w:p>
          <w:p w:rsidR="00F30BC0" w:rsidRPr="00F66821" w:rsidRDefault="00F30BC0" w:rsidP="00F30BC0">
            <w:pPr>
              <w:widowControl w:val="0"/>
              <w:rPr>
                <w:sz w:val="24"/>
                <w:szCs w:val="24"/>
                <w:lang w:eastAsia="en-US"/>
              </w:rPr>
            </w:pPr>
            <w:r w:rsidRPr="00F66821">
              <w:rPr>
                <w:sz w:val="24"/>
                <w:szCs w:val="24"/>
                <w:lang w:eastAsia="en-US"/>
              </w:rPr>
              <w:t>- обосновывает прибыль и рентабельность предприятия</w:t>
            </w:r>
          </w:p>
          <w:p w:rsidR="00F30BC0" w:rsidRPr="00F66821" w:rsidRDefault="00F30BC0" w:rsidP="00F30BC0">
            <w:pPr>
              <w:widowControl w:val="0"/>
              <w:rPr>
                <w:sz w:val="24"/>
                <w:szCs w:val="24"/>
                <w:lang w:eastAsia="en-US"/>
              </w:rPr>
            </w:pPr>
            <w:r w:rsidRPr="00F66821">
              <w:rPr>
                <w:sz w:val="24"/>
                <w:szCs w:val="24"/>
                <w:lang w:eastAsia="en-US"/>
              </w:rPr>
              <w:t>- ведет обоснованный расчет себестоимости продукции (услуг)</w:t>
            </w:r>
          </w:p>
        </w:tc>
        <w:tc>
          <w:tcPr>
            <w:tcW w:w="1004"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bCs/>
                <w:sz w:val="24"/>
                <w:szCs w:val="24"/>
                <w:lang w:eastAsia="en-US"/>
              </w:rPr>
              <w:t xml:space="preserve"> </w:t>
            </w:r>
            <w:r w:rsidRPr="00F66821">
              <w:rPr>
                <w:sz w:val="24"/>
                <w:szCs w:val="24"/>
                <w:lang w:eastAsia="en-US"/>
              </w:rPr>
              <w:t>Оценка за тестирование и устного ответа по теме.</w:t>
            </w:r>
          </w:p>
          <w:p w:rsidR="00F30BC0" w:rsidRPr="00F66821" w:rsidRDefault="00F30BC0" w:rsidP="00F30BC0">
            <w:pPr>
              <w:widowControl w:val="0"/>
              <w:rPr>
                <w:sz w:val="24"/>
                <w:szCs w:val="24"/>
                <w:lang w:eastAsia="en-US"/>
              </w:rPr>
            </w:pPr>
            <w:r w:rsidRPr="00F66821">
              <w:rPr>
                <w:sz w:val="24"/>
                <w:szCs w:val="24"/>
                <w:lang w:eastAsia="en-US"/>
              </w:rPr>
              <w:t>Оценка за практические работы №5,6</w:t>
            </w:r>
          </w:p>
          <w:p w:rsidR="00F30BC0" w:rsidRPr="00F66821" w:rsidRDefault="00F30BC0" w:rsidP="00F30BC0">
            <w:pPr>
              <w:widowControl w:val="0"/>
              <w:rPr>
                <w:sz w:val="24"/>
                <w:szCs w:val="24"/>
                <w:lang w:eastAsia="en-US"/>
              </w:rPr>
            </w:pPr>
          </w:p>
          <w:p w:rsidR="00F30BC0" w:rsidRPr="00F66821" w:rsidRDefault="00F30BC0" w:rsidP="00F30BC0">
            <w:pPr>
              <w:widowControl w:val="0"/>
              <w:tabs>
                <w:tab w:val="left" w:pos="51"/>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lang w:eastAsia="en-US"/>
              </w:rPr>
            </w:pPr>
            <w:r w:rsidRPr="00F66821">
              <w:rPr>
                <w:bCs/>
                <w:sz w:val="24"/>
                <w:szCs w:val="24"/>
                <w:lang w:eastAsia="en-US"/>
              </w:rPr>
              <w:t>Оценка внеаудиторной самостоятельной работы</w:t>
            </w:r>
          </w:p>
        </w:tc>
      </w:tr>
      <w:tr w:rsidR="00F30BC0" w:rsidRPr="00F66821" w:rsidTr="00F30BC0">
        <w:trPr>
          <w:trHeight w:val="1695"/>
        </w:trPr>
        <w:tc>
          <w:tcPr>
            <w:tcW w:w="1384"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b/>
                <w:sz w:val="24"/>
                <w:szCs w:val="24"/>
                <w:lang w:eastAsia="en-US"/>
              </w:rPr>
            </w:pPr>
            <w:r w:rsidRPr="00F66821">
              <w:rPr>
                <w:b/>
                <w:sz w:val="24"/>
                <w:szCs w:val="24"/>
                <w:lang w:eastAsia="en-US"/>
              </w:rPr>
              <w:t>№ 1.4.  Экономическая эффективность предприятия и капитальных вложений</w:t>
            </w:r>
          </w:p>
          <w:p w:rsidR="00F30BC0" w:rsidRPr="00F66821" w:rsidRDefault="00F30BC0" w:rsidP="00F30BC0">
            <w:pPr>
              <w:widowControl w:val="0"/>
              <w:jc w:val="center"/>
              <w:rPr>
                <w:sz w:val="24"/>
                <w:szCs w:val="24"/>
                <w:lang w:eastAsia="en-US"/>
              </w:rPr>
            </w:pP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en-US"/>
              </w:rPr>
            </w:pPr>
            <w:r w:rsidRPr="00F66821">
              <w:rPr>
                <w:sz w:val="24"/>
                <w:szCs w:val="24"/>
                <w:lang w:eastAsia="en-US"/>
              </w:rPr>
              <w:t>Знать:</w:t>
            </w:r>
          </w:p>
          <w:p w:rsidR="00F30BC0" w:rsidRPr="00F66821" w:rsidRDefault="00F30BC0" w:rsidP="00F30BC0">
            <w:pPr>
              <w:pStyle w:val="msonormalbullet2gif"/>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lang w:eastAsia="en-US"/>
              </w:rPr>
            </w:pPr>
            <w:r w:rsidRPr="00F66821">
              <w:rPr>
                <w:rFonts w:ascii="Times New Roman" w:hAnsi="Times New Roman" w:cs="Times New Roman"/>
                <w:lang w:eastAsia="en-US"/>
              </w:rPr>
              <w:t>- показатели качества продукции;</w:t>
            </w:r>
          </w:p>
          <w:p w:rsidR="00F30BC0" w:rsidRPr="00F66821" w:rsidRDefault="00F30BC0" w:rsidP="00F30BC0">
            <w:pPr>
              <w:pStyle w:val="msonormalbullet2gif"/>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lang w:eastAsia="en-US"/>
              </w:rPr>
            </w:pPr>
          </w:p>
          <w:p w:rsidR="00F30BC0" w:rsidRPr="00F66821" w:rsidRDefault="00F30BC0" w:rsidP="00F30BC0">
            <w:pPr>
              <w:pStyle w:val="msonormalbullet2gif"/>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lang w:eastAsia="en-US"/>
              </w:rPr>
            </w:pPr>
            <w:r w:rsidRPr="00F66821">
              <w:rPr>
                <w:rFonts w:ascii="Times New Roman" w:hAnsi="Times New Roman" w:cs="Times New Roman"/>
                <w:lang w:eastAsia="en-US"/>
              </w:rPr>
              <w:t xml:space="preserve">  Уметь:</w:t>
            </w:r>
          </w:p>
          <w:p w:rsidR="00F30BC0" w:rsidRPr="00F66821" w:rsidRDefault="00F30BC0" w:rsidP="00F30BC0">
            <w:pPr>
              <w:pStyle w:val="msonormalbullet2gif"/>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lang w:eastAsia="en-US"/>
              </w:rPr>
            </w:pPr>
            <w:r w:rsidRPr="00F66821">
              <w:rPr>
                <w:rFonts w:ascii="Times New Roman" w:hAnsi="Times New Roman" w:cs="Times New Roman"/>
                <w:lang w:eastAsia="en-US"/>
              </w:rPr>
              <w:t xml:space="preserve">   -вести расчет экономической эффективности деятельности предприятия ;</w:t>
            </w:r>
          </w:p>
          <w:p w:rsidR="00F30BC0" w:rsidRPr="00F66821" w:rsidRDefault="00F30BC0" w:rsidP="00F30BC0">
            <w:pPr>
              <w:pStyle w:val="msonormalbullet2gif"/>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lang w:eastAsia="en-US"/>
              </w:rPr>
            </w:pPr>
          </w:p>
          <w:p w:rsidR="00F30BC0" w:rsidRPr="00F66821" w:rsidRDefault="00F30BC0" w:rsidP="00F30BC0">
            <w:pPr>
              <w:pStyle w:val="msonormalbullet2gif"/>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lang w:eastAsia="en-US"/>
              </w:rPr>
            </w:pP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p>
          <w:p w:rsidR="00F30BC0" w:rsidRPr="00F66821" w:rsidRDefault="00F30BC0" w:rsidP="00F30BC0">
            <w:pPr>
              <w:widowControl w:val="0"/>
              <w:rPr>
                <w:sz w:val="24"/>
                <w:szCs w:val="24"/>
                <w:lang w:eastAsia="en-US"/>
              </w:rPr>
            </w:pPr>
            <w:r w:rsidRPr="00F66821">
              <w:rPr>
                <w:sz w:val="24"/>
                <w:szCs w:val="24"/>
                <w:lang w:eastAsia="en-US"/>
              </w:rPr>
              <w:t>- определяет показатели качества продукции;</w:t>
            </w:r>
          </w:p>
          <w:p w:rsidR="00F30BC0" w:rsidRPr="00F66821" w:rsidRDefault="00F30BC0" w:rsidP="00F30BC0">
            <w:pPr>
              <w:widowControl w:val="0"/>
              <w:rPr>
                <w:sz w:val="24"/>
                <w:szCs w:val="24"/>
                <w:lang w:eastAsia="en-US"/>
              </w:rPr>
            </w:pPr>
            <w:r w:rsidRPr="00F66821">
              <w:rPr>
                <w:sz w:val="24"/>
                <w:szCs w:val="24"/>
                <w:lang w:eastAsia="en-US"/>
              </w:rPr>
              <w:t>- обоснованно рассчитывает экономическую эффективность деятельности предприятия</w:t>
            </w:r>
          </w:p>
          <w:p w:rsidR="00F30BC0" w:rsidRPr="00F66821" w:rsidRDefault="00F30BC0" w:rsidP="00F30BC0">
            <w:pPr>
              <w:widowControl w:val="0"/>
              <w:rPr>
                <w:sz w:val="24"/>
                <w:szCs w:val="24"/>
                <w:lang w:eastAsia="en-US"/>
              </w:rPr>
            </w:pPr>
          </w:p>
          <w:p w:rsidR="00F30BC0" w:rsidRPr="00F66821" w:rsidRDefault="00F30BC0" w:rsidP="00F30BC0">
            <w:pPr>
              <w:widowControl w:val="0"/>
              <w:rPr>
                <w:sz w:val="24"/>
                <w:szCs w:val="24"/>
                <w:lang w:eastAsia="en-US"/>
              </w:rPr>
            </w:pPr>
          </w:p>
        </w:tc>
        <w:tc>
          <w:tcPr>
            <w:tcW w:w="1004"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lastRenderedPageBreak/>
              <w:t>Оценка за тестирование и устного ответа по теме.</w:t>
            </w:r>
          </w:p>
          <w:p w:rsidR="00F30BC0" w:rsidRPr="00F66821" w:rsidRDefault="00F30BC0" w:rsidP="00F30BC0">
            <w:pPr>
              <w:widowControl w:val="0"/>
              <w:rPr>
                <w:sz w:val="24"/>
                <w:szCs w:val="24"/>
                <w:lang w:eastAsia="en-US"/>
              </w:rPr>
            </w:pPr>
            <w:r w:rsidRPr="00F66821">
              <w:rPr>
                <w:sz w:val="24"/>
                <w:szCs w:val="24"/>
                <w:lang w:eastAsia="en-US"/>
              </w:rPr>
              <w:t>Оценка за практическую работу №7</w:t>
            </w:r>
          </w:p>
          <w:p w:rsidR="00F30BC0" w:rsidRPr="00F66821" w:rsidRDefault="00F30BC0" w:rsidP="00F30BC0">
            <w:pPr>
              <w:widowControl w:val="0"/>
              <w:rPr>
                <w:sz w:val="24"/>
                <w:szCs w:val="24"/>
                <w:lang w:eastAsia="en-US"/>
              </w:rPr>
            </w:pPr>
          </w:p>
          <w:p w:rsidR="00F30BC0" w:rsidRPr="00F66821" w:rsidRDefault="00F30BC0" w:rsidP="00F30BC0">
            <w:pPr>
              <w:widowControl w:val="0"/>
              <w:rPr>
                <w:bCs/>
                <w:sz w:val="24"/>
                <w:szCs w:val="24"/>
                <w:lang w:eastAsia="en-US"/>
              </w:rPr>
            </w:pPr>
            <w:r w:rsidRPr="00F66821">
              <w:rPr>
                <w:bCs/>
                <w:sz w:val="24"/>
                <w:szCs w:val="24"/>
                <w:lang w:eastAsia="en-US"/>
              </w:rPr>
              <w:t>Оценка внеаудиторной самостоятельно</w:t>
            </w:r>
            <w:r w:rsidRPr="00F66821">
              <w:rPr>
                <w:bCs/>
                <w:sz w:val="24"/>
                <w:szCs w:val="24"/>
                <w:lang w:eastAsia="en-US"/>
              </w:rPr>
              <w:lastRenderedPageBreak/>
              <w:t>й работы</w:t>
            </w:r>
          </w:p>
        </w:tc>
      </w:tr>
      <w:tr w:rsidR="00F30BC0" w:rsidRPr="00F66821" w:rsidTr="00F30BC0">
        <w:tc>
          <w:tcPr>
            <w:tcW w:w="1384"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b/>
                <w:sz w:val="24"/>
                <w:szCs w:val="24"/>
                <w:lang w:eastAsia="en-US"/>
              </w:rPr>
            </w:pPr>
            <w:r w:rsidRPr="00F66821">
              <w:rPr>
                <w:b/>
                <w:sz w:val="24"/>
                <w:szCs w:val="24"/>
                <w:lang w:eastAsia="en-US"/>
              </w:rPr>
              <w:lastRenderedPageBreak/>
              <w:t>№ 1.5. Планирование финансово-хозяйственной деятельности и управление предприятием</w:t>
            </w:r>
          </w:p>
          <w:p w:rsidR="00F30BC0" w:rsidRPr="00F66821" w:rsidRDefault="00F30BC0" w:rsidP="00F30BC0">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Cs/>
                <w:sz w:val="24"/>
                <w:szCs w:val="24"/>
                <w:lang w:eastAsia="en-US"/>
              </w:rPr>
            </w:pP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Знать:</w:t>
            </w:r>
          </w:p>
          <w:p w:rsidR="00F30BC0" w:rsidRPr="00F66821" w:rsidRDefault="00F30BC0" w:rsidP="00F30BC0">
            <w:pPr>
              <w:widowControl w:val="0"/>
              <w:rPr>
                <w:sz w:val="24"/>
                <w:szCs w:val="24"/>
                <w:lang w:eastAsia="en-US"/>
              </w:rPr>
            </w:pPr>
            <w:r w:rsidRPr="00F66821">
              <w:rPr>
                <w:sz w:val="24"/>
                <w:szCs w:val="24"/>
                <w:lang w:eastAsia="en-US"/>
              </w:rPr>
              <w:t>- методы планирования финансов;</w:t>
            </w:r>
          </w:p>
          <w:p w:rsidR="00F30BC0" w:rsidRPr="00F66821" w:rsidRDefault="00F30BC0" w:rsidP="00F30BC0">
            <w:pPr>
              <w:widowControl w:val="0"/>
              <w:rPr>
                <w:sz w:val="24"/>
                <w:szCs w:val="24"/>
                <w:lang w:eastAsia="en-US"/>
              </w:rPr>
            </w:pPr>
            <w:r w:rsidRPr="00F66821">
              <w:rPr>
                <w:sz w:val="24"/>
                <w:szCs w:val="24"/>
                <w:lang w:eastAsia="en-US"/>
              </w:rPr>
              <w:t>Уметь:</w:t>
            </w:r>
          </w:p>
          <w:p w:rsidR="00F30BC0" w:rsidRPr="00F66821" w:rsidRDefault="00F30BC0" w:rsidP="00F30BC0">
            <w:pPr>
              <w:pStyle w:val="msonormalbullet2gif"/>
              <w:widowControl w:val="0"/>
              <w:tabs>
                <w:tab w:val="left" w:pos="42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lang w:eastAsia="en-US"/>
              </w:rPr>
            </w:pPr>
            <w:r w:rsidRPr="00F66821">
              <w:rPr>
                <w:rFonts w:ascii="Times New Roman" w:hAnsi="Times New Roman" w:cs="Times New Roman"/>
                <w:lang w:eastAsia="en-US"/>
              </w:rPr>
              <w:t>- разрабатывать бизнес-план предприятия</w:t>
            </w:r>
          </w:p>
          <w:p w:rsidR="00F30BC0" w:rsidRPr="00F66821" w:rsidRDefault="00F30BC0" w:rsidP="00F30BC0">
            <w:pPr>
              <w:widowControl w:val="0"/>
              <w:rPr>
                <w:sz w:val="24"/>
                <w:szCs w:val="24"/>
                <w:lang w:eastAsia="en-US"/>
              </w:rPr>
            </w:pP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-правильно излагает методы планирования финансов;</w:t>
            </w:r>
          </w:p>
          <w:p w:rsidR="00F30BC0" w:rsidRPr="00F66821" w:rsidRDefault="00F30BC0" w:rsidP="00F30BC0">
            <w:pPr>
              <w:widowControl w:val="0"/>
              <w:rPr>
                <w:sz w:val="24"/>
                <w:szCs w:val="24"/>
                <w:lang w:eastAsia="en-US"/>
              </w:rPr>
            </w:pPr>
            <w:r w:rsidRPr="00F66821">
              <w:rPr>
                <w:sz w:val="24"/>
                <w:szCs w:val="24"/>
                <w:lang w:eastAsia="en-US"/>
              </w:rPr>
              <w:t>- составляет бизнес-план предприятия, используя необходимую экономическую информацию</w:t>
            </w:r>
          </w:p>
        </w:tc>
        <w:tc>
          <w:tcPr>
            <w:tcW w:w="1004"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rPr>
                <w:sz w:val="24"/>
                <w:szCs w:val="24"/>
                <w:lang w:eastAsia="en-US"/>
              </w:rPr>
            </w:pPr>
            <w:r w:rsidRPr="00F66821">
              <w:rPr>
                <w:sz w:val="24"/>
                <w:szCs w:val="24"/>
                <w:lang w:eastAsia="en-US"/>
              </w:rPr>
              <w:t>Оценка за тестирование и устного ответа по теме.</w:t>
            </w:r>
          </w:p>
          <w:p w:rsidR="00F30BC0" w:rsidRPr="00F66821" w:rsidRDefault="00F30BC0" w:rsidP="00F30BC0">
            <w:pPr>
              <w:widowControl w:val="0"/>
              <w:rPr>
                <w:sz w:val="24"/>
                <w:szCs w:val="24"/>
                <w:lang w:eastAsia="en-US"/>
              </w:rPr>
            </w:pPr>
            <w:r w:rsidRPr="00F66821">
              <w:rPr>
                <w:sz w:val="24"/>
                <w:szCs w:val="24"/>
                <w:lang w:eastAsia="en-US"/>
              </w:rPr>
              <w:t>Оценка за практическую работу №8</w:t>
            </w:r>
          </w:p>
          <w:p w:rsidR="00F30BC0" w:rsidRPr="00F66821" w:rsidRDefault="00F30BC0" w:rsidP="00F30BC0">
            <w:pPr>
              <w:widowControl w:val="0"/>
              <w:rPr>
                <w:sz w:val="24"/>
                <w:szCs w:val="24"/>
                <w:lang w:eastAsia="en-US"/>
              </w:rPr>
            </w:pPr>
            <w:r w:rsidRPr="00F66821">
              <w:rPr>
                <w:bCs/>
                <w:sz w:val="24"/>
                <w:szCs w:val="24"/>
                <w:lang w:eastAsia="en-US"/>
              </w:rPr>
              <w:t>Оценка внеаудиторной самостоятельной работы</w:t>
            </w:r>
          </w:p>
        </w:tc>
      </w:tr>
      <w:tr w:rsidR="00F30BC0" w:rsidRPr="00F66821" w:rsidTr="00F30BC0">
        <w:tc>
          <w:tcPr>
            <w:tcW w:w="1384"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rPr>
                <w:b/>
                <w:sz w:val="24"/>
                <w:szCs w:val="24"/>
                <w:lang w:eastAsia="en-US"/>
              </w:rPr>
            </w:pPr>
            <w:r w:rsidRPr="00F66821">
              <w:rPr>
                <w:b/>
                <w:sz w:val="24"/>
                <w:szCs w:val="24"/>
                <w:lang w:eastAsia="en-US"/>
              </w:rPr>
              <w:t>№ 1.6. Основы внешнеэкономической деятельности предприятия</w:t>
            </w:r>
          </w:p>
        </w:tc>
        <w:tc>
          <w:tcPr>
            <w:tcW w:w="1306"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rPr>
                <w:sz w:val="24"/>
                <w:szCs w:val="24"/>
                <w:lang w:eastAsia="en-US"/>
              </w:rPr>
            </w:pPr>
            <w:r w:rsidRPr="00F66821">
              <w:rPr>
                <w:sz w:val="24"/>
                <w:szCs w:val="24"/>
                <w:lang w:eastAsia="en-US"/>
              </w:rPr>
              <w:t>Знать:</w:t>
            </w:r>
          </w:p>
          <w:p w:rsidR="00F30BC0" w:rsidRPr="00F66821" w:rsidRDefault="00F30BC0" w:rsidP="00F30BC0">
            <w:pPr>
              <w:widowControl w:val="0"/>
              <w:rPr>
                <w:sz w:val="24"/>
                <w:szCs w:val="24"/>
                <w:lang w:eastAsia="en-US"/>
              </w:rPr>
            </w:pPr>
            <w:r w:rsidRPr="00F66821">
              <w:rPr>
                <w:sz w:val="24"/>
                <w:szCs w:val="24"/>
                <w:lang w:eastAsia="en-US"/>
              </w:rPr>
              <w:t>- структуру управления внешнеэкономической деятельности</w:t>
            </w: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 правильно называет структуру управления внешнеэкономической деятельности с учетом законодательных актов</w:t>
            </w:r>
          </w:p>
        </w:tc>
        <w:tc>
          <w:tcPr>
            <w:tcW w:w="1004"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rPr>
                <w:sz w:val="24"/>
                <w:szCs w:val="24"/>
                <w:lang w:eastAsia="en-US"/>
              </w:rPr>
            </w:pPr>
            <w:r w:rsidRPr="00F66821">
              <w:rPr>
                <w:sz w:val="24"/>
                <w:szCs w:val="24"/>
                <w:lang w:eastAsia="en-US"/>
              </w:rPr>
              <w:t>Оценка за тестирование и устного ответа по теме.</w:t>
            </w:r>
          </w:p>
          <w:p w:rsidR="00F30BC0" w:rsidRPr="00F66821" w:rsidRDefault="00F30BC0" w:rsidP="00F30BC0">
            <w:pPr>
              <w:widowControl w:val="0"/>
              <w:rPr>
                <w:sz w:val="24"/>
                <w:szCs w:val="24"/>
                <w:lang w:eastAsia="en-US"/>
              </w:rPr>
            </w:pPr>
            <w:r w:rsidRPr="00F66821">
              <w:rPr>
                <w:sz w:val="24"/>
                <w:szCs w:val="24"/>
                <w:lang w:eastAsia="en-US"/>
              </w:rPr>
              <w:t>Оценка за практическую работу №9</w:t>
            </w:r>
          </w:p>
          <w:p w:rsidR="00F30BC0" w:rsidRPr="00F66821" w:rsidRDefault="00F30BC0" w:rsidP="00F30BC0">
            <w:pPr>
              <w:widowControl w:val="0"/>
              <w:tabs>
                <w:tab w:val="left" w:pos="51"/>
              </w:tabs>
              <w:rPr>
                <w:sz w:val="24"/>
                <w:szCs w:val="24"/>
                <w:lang w:eastAsia="en-US"/>
              </w:rPr>
            </w:pPr>
            <w:r w:rsidRPr="00F66821">
              <w:rPr>
                <w:bCs/>
                <w:sz w:val="24"/>
                <w:szCs w:val="24"/>
                <w:lang w:eastAsia="en-US"/>
              </w:rPr>
              <w:t>Оценка внеаудиторной самостоятельной работы</w:t>
            </w:r>
          </w:p>
        </w:tc>
      </w:tr>
      <w:tr w:rsidR="00F30BC0" w:rsidRPr="00F66821" w:rsidTr="00F30BC0">
        <w:tc>
          <w:tcPr>
            <w:tcW w:w="1384"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jc w:val="center"/>
              <w:rPr>
                <w:b/>
                <w:sz w:val="24"/>
                <w:szCs w:val="24"/>
                <w:lang w:eastAsia="en-US"/>
              </w:rPr>
            </w:pPr>
            <w:r w:rsidRPr="00F66821">
              <w:rPr>
                <w:b/>
                <w:bCs/>
                <w:sz w:val="24"/>
                <w:szCs w:val="24"/>
                <w:lang w:eastAsia="en-US"/>
              </w:rPr>
              <w:t>№</w:t>
            </w:r>
            <w:r w:rsidRPr="00F66821">
              <w:rPr>
                <w:b/>
                <w:sz w:val="24"/>
                <w:szCs w:val="24"/>
                <w:lang w:eastAsia="en-US"/>
              </w:rPr>
              <w:t xml:space="preserve"> 1.7. Учет и анализ внутрихозяйственной  деятельности в отрасли</w:t>
            </w:r>
            <w:r w:rsidRPr="00F66821">
              <w:rPr>
                <w:b/>
                <w:bCs/>
                <w:sz w:val="24"/>
                <w:szCs w:val="24"/>
                <w:lang w:eastAsia="en-US"/>
              </w:rPr>
              <w:t xml:space="preserve"> </w:t>
            </w: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Знать:</w:t>
            </w:r>
          </w:p>
          <w:p w:rsidR="00F30BC0" w:rsidRPr="00F66821" w:rsidRDefault="00F30BC0" w:rsidP="00F30BC0">
            <w:pPr>
              <w:pStyle w:val="msonormalbullet2gif"/>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lang w:eastAsia="en-US"/>
              </w:rPr>
            </w:pPr>
            <w:r w:rsidRPr="00F66821">
              <w:rPr>
                <w:rFonts w:ascii="Times New Roman" w:hAnsi="Times New Roman" w:cs="Times New Roman"/>
                <w:lang w:eastAsia="en-US"/>
              </w:rPr>
              <w:t>-- основы учета и отчетности;</w:t>
            </w:r>
          </w:p>
          <w:p w:rsidR="00F30BC0" w:rsidRPr="00F66821" w:rsidRDefault="00F30BC0" w:rsidP="00F30BC0">
            <w:pPr>
              <w:widowControl w:val="0"/>
              <w:rPr>
                <w:sz w:val="24"/>
                <w:szCs w:val="24"/>
                <w:lang w:eastAsia="en-US"/>
              </w:rPr>
            </w:pPr>
            <w:r w:rsidRPr="00F66821">
              <w:rPr>
                <w:sz w:val="24"/>
                <w:szCs w:val="24"/>
                <w:lang w:eastAsia="en-US"/>
              </w:rPr>
              <w:t>Уметь:</w:t>
            </w:r>
          </w:p>
          <w:p w:rsidR="00F30BC0" w:rsidRPr="00F66821" w:rsidRDefault="00F30BC0" w:rsidP="00F30BC0">
            <w:pPr>
              <w:widowControl w:val="0"/>
              <w:rPr>
                <w:sz w:val="24"/>
                <w:szCs w:val="24"/>
                <w:lang w:eastAsia="en-US"/>
              </w:rPr>
            </w:pPr>
          </w:p>
          <w:p w:rsidR="00F30BC0" w:rsidRPr="00F66821" w:rsidRDefault="00F30BC0" w:rsidP="00F30BC0">
            <w:pPr>
              <w:widowControl w:val="0"/>
              <w:rPr>
                <w:sz w:val="24"/>
                <w:szCs w:val="24"/>
                <w:lang w:eastAsia="en-US"/>
              </w:rPr>
            </w:pPr>
            <w:r w:rsidRPr="00F66821">
              <w:rPr>
                <w:sz w:val="24"/>
                <w:szCs w:val="24"/>
                <w:lang w:eastAsia="en-US"/>
              </w:rPr>
              <w:t>- производить анализ производственно-хозяйственной деятельности предприятия</w:t>
            </w: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sz w:val="24"/>
                <w:szCs w:val="24"/>
                <w:lang w:eastAsia="en-US"/>
              </w:rPr>
            </w:pPr>
            <w:r w:rsidRPr="00F66821">
              <w:rPr>
                <w:sz w:val="24"/>
                <w:szCs w:val="24"/>
                <w:lang w:eastAsia="en-US"/>
              </w:rPr>
              <w:t>- знает основы учета расхода материалов и их списания и отчетности АТП;</w:t>
            </w:r>
          </w:p>
          <w:p w:rsidR="00F30BC0" w:rsidRPr="00F66821" w:rsidRDefault="00F30BC0" w:rsidP="00F30BC0">
            <w:pPr>
              <w:widowControl w:val="0"/>
              <w:rPr>
                <w:sz w:val="24"/>
                <w:szCs w:val="24"/>
                <w:lang w:eastAsia="en-US"/>
              </w:rPr>
            </w:pPr>
            <w:r w:rsidRPr="00F66821">
              <w:rPr>
                <w:sz w:val="24"/>
                <w:szCs w:val="24"/>
                <w:lang w:eastAsia="en-US"/>
              </w:rPr>
              <w:t>- решает ситуационные задачи с применением методов и приемов экономического анализа</w:t>
            </w:r>
          </w:p>
        </w:tc>
        <w:tc>
          <w:tcPr>
            <w:tcW w:w="1004" w:type="pct"/>
            <w:tcBorders>
              <w:top w:val="single" w:sz="4" w:space="0" w:color="auto"/>
              <w:left w:val="single" w:sz="4" w:space="0" w:color="auto"/>
              <w:bottom w:val="single" w:sz="4" w:space="0" w:color="auto"/>
              <w:right w:val="single" w:sz="4" w:space="0" w:color="auto"/>
            </w:tcBorders>
            <w:hideMark/>
          </w:tcPr>
          <w:p w:rsidR="00F30BC0" w:rsidRPr="00F66821" w:rsidRDefault="00F30BC0" w:rsidP="00F30BC0">
            <w:pPr>
              <w:widowControl w:val="0"/>
              <w:rPr>
                <w:sz w:val="24"/>
                <w:szCs w:val="24"/>
                <w:lang w:eastAsia="en-US"/>
              </w:rPr>
            </w:pPr>
            <w:r w:rsidRPr="00F66821">
              <w:rPr>
                <w:sz w:val="24"/>
                <w:szCs w:val="24"/>
                <w:lang w:eastAsia="en-US"/>
              </w:rPr>
              <w:t>Оценка за тестирование и устного ответа по теме.</w:t>
            </w:r>
          </w:p>
          <w:p w:rsidR="00F30BC0" w:rsidRPr="00F66821" w:rsidRDefault="00F30BC0" w:rsidP="00F30BC0">
            <w:pPr>
              <w:widowControl w:val="0"/>
              <w:rPr>
                <w:sz w:val="24"/>
                <w:szCs w:val="24"/>
                <w:lang w:eastAsia="en-US"/>
              </w:rPr>
            </w:pPr>
            <w:r w:rsidRPr="00F66821">
              <w:rPr>
                <w:sz w:val="24"/>
                <w:szCs w:val="24"/>
                <w:lang w:eastAsia="en-US"/>
              </w:rPr>
              <w:t>Оценка за практическую работу №10</w:t>
            </w:r>
          </w:p>
          <w:p w:rsidR="00F30BC0" w:rsidRPr="00F66821" w:rsidRDefault="00F30BC0" w:rsidP="00F30BC0">
            <w:pPr>
              <w:widowControl w:val="0"/>
              <w:rPr>
                <w:bCs/>
                <w:sz w:val="24"/>
                <w:szCs w:val="24"/>
                <w:lang w:eastAsia="en-US"/>
              </w:rPr>
            </w:pPr>
            <w:r w:rsidRPr="00F66821">
              <w:rPr>
                <w:bCs/>
                <w:sz w:val="24"/>
                <w:szCs w:val="24"/>
                <w:lang w:eastAsia="en-US"/>
              </w:rPr>
              <w:t>Оценка внеаудиторной самостоятельной работы</w:t>
            </w:r>
          </w:p>
          <w:p w:rsidR="00F30BC0" w:rsidRPr="00F66821" w:rsidRDefault="00F30BC0" w:rsidP="00F30BC0">
            <w:pPr>
              <w:widowControl w:val="0"/>
              <w:rPr>
                <w:sz w:val="24"/>
                <w:szCs w:val="24"/>
                <w:lang w:eastAsia="en-US"/>
              </w:rPr>
            </w:pPr>
            <w:r w:rsidRPr="00F66821">
              <w:rPr>
                <w:bCs/>
                <w:sz w:val="24"/>
                <w:szCs w:val="24"/>
                <w:lang w:eastAsia="en-US"/>
              </w:rPr>
              <w:t>Оценка итогового зачета по дисциплине</w:t>
            </w:r>
          </w:p>
        </w:tc>
      </w:tr>
      <w:tr w:rsidR="00F30BC0" w:rsidRPr="00F66821" w:rsidTr="00F30BC0">
        <w:tc>
          <w:tcPr>
            <w:tcW w:w="1384" w:type="pct"/>
            <w:vMerge w:val="restart"/>
            <w:tcBorders>
              <w:top w:val="single" w:sz="4" w:space="0" w:color="auto"/>
              <w:left w:val="single" w:sz="4" w:space="0" w:color="auto"/>
              <w:right w:val="single" w:sz="4" w:space="0" w:color="auto"/>
            </w:tcBorders>
            <w:hideMark/>
          </w:tcPr>
          <w:p w:rsidR="00F30BC0" w:rsidRPr="00F66821" w:rsidRDefault="00F30BC0" w:rsidP="00F30BC0">
            <w:pPr>
              <w:widowControl w:val="0"/>
              <w:jc w:val="center"/>
              <w:rPr>
                <w:b/>
                <w:bCs/>
                <w:sz w:val="24"/>
                <w:szCs w:val="24"/>
                <w:lang w:eastAsia="en-US"/>
              </w:rPr>
            </w:pPr>
            <w:r w:rsidRPr="00F66821">
              <w:rPr>
                <w:b/>
                <w:bCs/>
                <w:sz w:val="24"/>
                <w:szCs w:val="24"/>
                <w:lang w:eastAsia="en-US"/>
              </w:rPr>
              <w:t>Тема 1.1. – 1.7.</w:t>
            </w: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pStyle w:val="ConsPlusNormal"/>
              <w:jc w:val="both"/>
              <w:rPr>
                <w:rFonts w:ascii="Times New Roman" w:hAnsi="Times New Roman" w:cs="Times New Roman"/>
                <w:sz w:val="24"/>
                <w:szCs w:val="24"/>
              </w:rPr>
            </w:pPr>
            <w:r w:rsidRPr="00F66821">
              <w:rPr>
                <w:rFonts w:ascii="Times New Roman" w:hAnsi="Times New Roman" w:cs="Times New Roman"/>
                <w:sz w:val="24"/>
                <w:szCs w:val="24"/>
              </w:rPr>
              <w:t>ОК 01. Выбирать способы решения задач профессиональной деятельности применительно к различным контекстам;</w:t>
            </w:r>
          </w:p>
          <w:p w:rsidR="00F30BC0" w:rsidRPr="00F66821" w:rsidRDefault="00F30BC0" w:rsidP="00F30BC0">
            <w:pPr>
              <w:pStyle w:val="ConsPlusNormal"/>
              <w:jc w:val="both"/>
              <w:rPr>
                <w:rFonts w:ascii="Times New Roman" w:hAnsi="Times New Roman" w:cs="Times New Roman"/>
                <w:sz w:val="24"/>
                <w:szCs w:val="24"/>
              </w:rPr>
            </w:pPr>
            <w:r w:rsidRPr="00F66821">
              <w:rPr>
                <w:rFonts w:ascii="Times New Roman" w:hAnsi="Times New Roman" w:cs="Times New Roman"/>
                <w:sz w:val="24"/>
                <w:szCs w:val="24"/>
              </w:rPr>
              <w:t xml:space="preserve">ОК 02. Использовать </w:t>
            </w:r>
            <w:r w:rsidRPr="00F66821">
              <w:rPr>
                <w:rFonts w:ascii="Times New Roman" w:hAnsi="Times New Roman" w:cs="Times New Roman"/>
                <w:sz w:val="24"/>
                <w:szCs w:val="24"/>
              </w:rPr>
              <w:lastRenderedPageBreak/>
              <w:t>современные средства поиска, анализа и интерпретации информации и информационные технологии для выполнения задач профессиональной деятельности;</w:t>
            </w:r>
          </w:p>
          <w:p w:rsidR="00F30BC0" w:rsidRPr="00F66821" w:rsidRDefault="00F30BC0" w:rsidP="00F30BC0">
            <w:pPr>
              <w:pStyle w:val="ConsPlusNormal"/>
              <w:jc w:val="both"/>
              <w:rPr>
                <w:rFonts w:ascii="Times New Roman" w:hAnsi="Times New Roman" w:cs="Times New Roman"/>
                <w:sz w:val="24"/>
                <w:szCs w:val="24"/>
              </w:rPr>
            </w:pPr>
            <w:r w:rsidRPr="00F66821">
              <w:rPr>
                <w:rFonts w:ascii="Times New Roman" w:hAnsi="Times New Roman" w:cs="Times New Roman"/>
                <w:sz w:val="24"/>
                <w:szCs w:val="24"/>
              </w:rPr>
              <w:t>ОК 09. Пользоваться профессиональной документацией на государственном и иностранном языках.</w:t>
            </w:r>
          </w:p>
          <w:p w:rsidR="00F30BC0" w:rsidRPr="00F66821" w:rsidRDefault="00F30BC0" w:rsidP="00F30BC0">
            <w:pPr>
              <w:pStyle w:val="ConsPlusNormal"/>
              <w:jc w:val="both"/>
              <w:rPr>
                <w:rFonts w:ascii="Times New Roman" w:hAnsi="Times New Roman" w:cs="Times New Roman"/>
                <w:sz w:val="24"/>
                <w:szCs w:val="24"/>
              </w:rPr>
            </w:pPr>
            <w:r w:rsidRPr="00F66821">
              <w:rPr>
                <w:rFonts w:ascii="Times New Roman" w:hAnsi="Times New Roman" w:cs="Times New Roman"/>
                <w:sz w:val="24"/>
                <w:szCs w:val="24"/>
              </w:rPr>
              <w:t>потребителями.</w:t>
            </w:r>
          </w:p>
          <w:p w:rsidR="00F30BC0" w:rsidRPr="00F66821" w:rsidRDefault="00F30BC0" w:rsidP="00F30BC0">
            <w:pPr>
              <w:widowControl w:val="0"/>
              <w:rPr>
                <w:sz w:val="24"/>
                <w:szCs w:val="24"/>
                <w:lang w:eastAsia="en-US"/>
              </w:rPr>
            </w:pP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rPr>
                <w:bCs/>
                <w:sz w:val="24"/>
                <w:szCs w:val="24"/>
                <w:lang w:eastAsia="en-US"/>
              </w:rPr>
            </w:pPr>
            <w:r w:rsidRPr="00F66821">
              <w:rPr>
                <w:bCs/>
                <w:sz w:val="24"/>
                <w:szCs w:val="24"/>
                <w:lang w:eastAsia="en-US"/>
              </w:rPr>
              <w:lastRenderedPageBreak/>
              <w:t>Самостоятельно определяет  формы и методы собственной деятельности, проводит оценку выполнения заданий по предложенным критериям.</w:t>
            </w:r>
          </w:p>
          <w:p w:rsidR="00F30BC0" w:rsidRPr="00F66821" w:rsidRDefault="00F30BC0" w:rsidP="00F30BC0">
            <w:pPr>
              <w:widowControl w:val="0"/>
              <w:rPr>
                <w:bCs/>
                <w:sz w:val="24"/>
                <w:szCs w:val="24"/>
                <w:lang w:eastAsia="en-US"/>
              </w:rPr>
            </w:pPr>
            <w:r w:rsidRPr="00F66821">
              <w:rPr>
                <w:sz w:val="24"/>
                <w:szCs w:val="24"/>
              </w:rPr>
              <w:t xml:space="preserve">Самостоятельно </w:t>
            </w:r>
            <w:r w:rsidRPr="00F66821">
              <w:rPr>
                <w:sz w:val="24"/>
                <w:szCs w:val="24"/>
              </w:rPr>
              <w:lastRenderedPageBreak/>
              <w:t>осуществляет поиск нужной информации и применяет найденную информацию для выполнения профессиональных задач</w:t>
            </w:r>
            <w:r w:rsidRPr="00F66821">
              <w:rPr>
                <w:bCs/>
                <w:sz w:val="24"/>
                <w:szCs w:val="24"/>
                <w:lang w:eastAsia="en-US"/>
              </w:rPr>
              <w:t xml:space="preserve"> </w:t>
            </w:r>
          </w:p>
          <w:p w:rsidR="00F30BC0" w:rsidRPr="00F66821" w:rsidRDefault="00F30BC0" w:rsidP="00F30BC0">
            <w:pPr>
              <w:widowControl w:val="0"/>
              <w:rPr>
                <w:bCs/>
                <w:sz w:val="24"/>
                <w:szCs w:val="24"/>
                <w:lang w:eastAsia="en-US"/>
              </w:rPr>
            </w:pPr>
            <w:r w:rsidRPr="00F66821">
              <w:rPr>
                <w:bCs/>
                <w:sz w:val="24"/>
                <w:szCs w:val="24"/>
                <w:lang w:eastAsia="en-US"/>
              </w:rPr>
              <w:t>Использует ИКТ при подготовке презентаций, сообщений по теме.</w:t>
            </w:r>
          </w:p>
          <w:p w:rsidR="00F30BC0" w:rsidRPr="00F66821" w:rsidRDefault="00F30BC0" w:rsidP="00F30BC0">
            <w:pPr>
              <w:widowControl w:val="0"/>
              <w:rPr>
                <w:sz w:val="24"/>
                <w:szCs w:val="24"/>
                <w:lang w:eastAsia="en-US"/>
              </w:rPr>
            </w:pPr>
            <w:r w:rsidRPr="00F66821">
              <w:rPr>
                <w:bCs/>
                <w:sz w:val="24"/>
                <w:szCs w:val="24"/>
                <w:lang w:eastAsia="en-US"/>
              </w:rPr>
              <w:t>Активно участвует в парной и групповой работе.  Вежливо общается с преподавателями и студентами.</w:t>
            </w:r>
          </w:p>
        </w:tc>
        <w:tc>
          <w:tcPr>
            <w:tcW w:w="1004" w:type="pct"/>
            <w:vMerge w:val="restart"/>
            <w:tcBorders>
              <w:top w:val="single" w:sz="4" w:space="0" w:color="auto"/>
              <w:left w:val="single" w:sz="4" w:space="0" w:color="auto"/>
              <w:right w:val="single" w:sz="4" w:space="0" w:color="auto"/>
            </w:tcBorders>
            <w:hideMark/>
          </w:tcPr>
          <w:p w:rsidR="00F30BC0" w:rsidRPr="00F66821" w:rsidRDefault="00F30BC0" w:rsidP="00F30BC0">
            <w:pPr>
              <w:widowControl w:val="0"/>
              <w:rPr>
                <w:sz w:val="24"/>
                <w:szCs w:val="24"/>
                <w:lang w:eastAsia="en-US"/>
              </w:rPr>
            </w:pPr>
            <w:r w:rsidRPr="00F66821">
              <w:rPr>
                <w:sz w:val="24"/>
                <w:szCs w:val="24"/>
                <w:lang w:eastAsia="en-US"/>
              </w:rPr>
              <w:lastRenderedPageBreak/>
              <w:t xml:space="preserve">Интерпретация наблюдений преподавателя за студентами при выполнении практических работ и решении ситуационных </w:t>
            </w:r>
            <w:r w:rsidRPr="00F66821">
              <w:rPr>
                <w:sz w:val="24"/>
                <w:szCs w:val="24"/>
                <w:lang w:eastAsia="en-US"/>
              </w:rPr>
              <w:lastRenderedPageBreak/>
              <w:t>задач.</w:t>
            </w:r>
          </w:p>
        </w:tc>
      </w:tr>
      <w:tr w:rsidR="00F30BC0" w:rsidRPr="00F66821" w:rsidTr="00F30BC0">
        <w:tc>
          <w:tcPr>
            <w:tcW w:w="1384" w:type="pct"/>
            <w:vMerge/>
            <w:tcBorders>
              <w:left w:val="single" w:sz="4" w:space="0" w:color="auto"/>
              <w:bottom w:val="single" w:sz="4" w:space="0" w:color="auto"/>
              <w:right w:val="single" w:sz="4" w:space="0" w:color="auto"/>
            </w:tcBorders>
            <w:hideMark/>
          </w:tcPr>
          <w:p w:rsidR="00F30BC0" w:rsidRPr="00F66821" w:rsidRDefault="00F30BC0" w:rsidP="00F30BC0">
            <w:pPr>
              <w:widowControl w:val="0"/>
              <w:jc w:val="center"/>
              <w:rPr>
                <w:b/>
                <w:bCs/>
                <w:sz w:val="24"/>
                <w:szCs w:val="24"/>
                <w:lang w:eastAsia="en-US"/>
              </w:rPr>
            </w:pP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rPr>
            </w:pPr>
            <w:r w:rsidRPr="00F66821">
              <w:rPr>
                <w:rFonts w:ascii="Times New Roman" w:hAnsi="Times New Roman" w:cs="Times New Roman"/>
              </w:rPr>
              <w:t>ПК 2.1. Осуществлять планирование и организацию перевозочного процесса.</w:t>
            </w:r>
          </w:p>
          <w:p w:rsidR="00F30BC0" w:rsidRPr="00F66821" w:rsidRDefault="00F30BC0" w:rsidP="00F30BC0">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contextualSpacing/>
              <w:jc w:val="both"/>
              <w:rPr>
                <w:rFonts w:ascii="Times New Roman" w:hAnsi="Times New Roman" w:cs="Times New Roman"/>
              </w:rPr>
            </w:pPr>
            <w:r w:rsidRPr="00F66821">
              <w:rPr>
                <w:rFonts w:ascii="Times New Roman" w:hAnsi="Times New Roman" w:cs="Times New Roman"/>
              </w:rPr>
              <w:t>ПК 3.2. Обеспечивать осуществление процесса управления перевозками на основе логистической концепции и организовывать рациональную переработку грузов.</w:t>
            </w:r>
          </w:p>
          <w:p w:rsidR="00F30BC0" w:rsidRPr="00F66821" w:rsidRDefault="00F30BC0" w:rsidP="00F30BC0">
            <w:pPr>
              <w:pStyle w:val="msonormalbullet2gif"/>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contextualSpacing/>
              <w:jc w:val="both"/>
              <w:rPr>
                <w:rFonts w:ascii="Times New Roman" w:hAnsi="Times New Roman" w:cs="Times New Roman"/>
              </w:rPr>
            </w:pPr>
          </w:p>
          <w:p w:rsidR="00F30BC0" w:rsidRPr="00F66821" w:rsidRDefault="00F30BC0" w:rsidP="00F30BC0">
            <w:pPr>
              <w:widowControl w:val="0"/>
              <w:rPr>
                <w:sz w:val="24"/>
                <w:szCs w:val="24"/>
                <w:lang w:eastAsia="en-US"/>
              </w:rPr>
            </w:pPr>
          </w:p>
        </w:tc>
        <w:tc>
          <w:tcPr>
            <w:tcW w:w="1306" w:type="pct"/>
            <w:tcBorders>
              <w:top w:val="single" w:sz="4" w:space="0" w:color="auto"/>
              <w:left w:val="single" w:sz="4" w:space="0" w:color="auto"/>
              <w:bottom w:val="single" w:sz="4" w:space="0" w:color="auto"/>
              <w:right w:val="single" w:sz="4" w:space="0" w:color="auto"/>
            </w:tcBorders>
          </w:tcPr>
          <w:p w:rsidR="00F30BC0" w:rsidRPr="00F66821" w:rsidRDefault="00F30BC0" w:rsidP="00F30BC0">
            <w:pPr>
              <w:widowControl w:val="0"/>
              <w:autoSpaceDE w:val="0"/>
              <w:autoSpaceDN w:val="0"/>
              <w:adjustRightInd w:val="0"/>
              <w:rPr>
                <w:sz w:val="24"/>
                <w:szCs w:val="24"/>
              </w:rPr>
            </w:pPr>
            <w:r w:rsidRPr="00F66821">
              <w:rPr>
                <w:sz w:val="24"/>
                <w:szCs w:val="24"/>
              </w:rPr>
              <w:t>Устанавливает связь и значимость  изучаемого материала  для обслуживания клиентов  при оказании услуг.</w:t>
            </w:r>
          </w:p>
          <w:p w:rsidR="00F30BC0" w:rsidRPr="00F66821" w:rsidRDefault="00F30BC0" w:rsidP="00F30BC0">
            <w:pPr>
              <w:widowControl w:val="0"/>
              <w:rPr>
                <w:sz w:val="24"/>
                <w:szCs w:val="24"/>
                <w:lang w:eastAsia="en-US"/>
              </w:rPr>
            </w:pPr>
            <w:r w:rsidRPr="00F66821">
              <w:rPr>
                <w:sz w:val="24"/>
                <w:szCs w:val="24"/>
              </w:rPr>
              <w:t>Контролирует и адекватно оценивает качество выполненной работы.</w:t>
            </w:r>
          </w:p>
        </w:tc>
        <w:tc>
          <w:tcPr>
            <w:tcW w:w="1004" w:type="pct"/>
            <w:vMerge/>
            <w:tcBorders>
              <w:left w:val="single" w:sz="4" w:space="0" w:color="auto"/>
              <w:bottom w:val="single" w:sz="4" w:space="0" w:color="auto"/>
              <w:right w:val="single" w:sz="4" w:space="0" w:color="auto"/>
            </w:tcBorders>
            <w:hideMark/>
          </w:tcPr>
          <w:p w:rsidR="00F30BC0" w:rsidRPr="00F66821" w:rsidRDefault="00F30BC0" w:rsidP="00F30BC0">
            <w:pPr>
              <w:widowControl w:val="0"/>
              <w:rPr>
                <w:sz w:val="24"/>
                <w:szCs w:val="24"/>
                <w:lang w:eastAsia="en-US"/>
              </w:rPr>
            </w:pPr>
          </w:p>
        </w:tc>
      </w:tr>
    </w:tbl>
    <w:p w:rsidR="00F30BC0" w:rsidRPr="00F66821" w:rsidRDefault="00F30BC0" w:rsidP="00F30BC0">
      <w:pPr>
        <w:rPr>
          <w:sz w:val="24"/>
          <w:szCs w:val="24"/>
        </w:rPr>
      </w:pPr>
    </w:p>
    <w:p w:rsidR="00F30BC0" w:rsidRDefault="00F30BC0">
      <w:pPr>
        <w:spacing w:line="360" w:lineRule="auto"/>
        <w:rPr>
          <w:bCs/>
          <w:sz w:val="24"/>
          <w:szCs w:val="24"/>
        </w:rPr>
      </w:pPr>
      <w:r>
        <w:rPr>
          <w:bCs/>
          <w:sz w:val="24"/>
          <w:szCs w:val="24"/>
        </w:rPr>
        <w:br w:type="page"/>
      </w:r>
    </w:p>
    <w:p w:rsidR="005F3151" w:rsidRDefault="005F3151" w:rsidP="007E5F58">
      <w:pPr>
        <w:pStyle w:val="ConsPlusTitle"/>
        <w:jc w:val="center"/>
        <w:rPr>
          <w:rFonts w:ascii="Times New Roman" w:hAnsi="Times New Roman" w:cs="Times New Roman"/>
          <w:b w:val="0"/>
        </w:rPr>
        <w:sectPr w:rsidR="005F3151" w:rsidSect="007E5F58">
          <w:headerReference w:type="default" r:id="rId59"/>
          <w:footerReference w:type="even" r:id="rId60"/>
          <w:footerReference w:type="default" r:id="rId61"/>
          <w:pgSz w:w="11906" w:h="16838"/>
          <w:pgMar w:top="1134" w:right="850" w:bottom="1134" w:left="1701" w:header="709" w:footer="709" w:gutter="0"/>
          <w:cols w:space="708"/>
          <w:titlePg/>
          <w:docGrid w:linePitch="360"/>
        </w:sectPr>
      </w:pPr>
    </w:p>
    <w:p w:rsidR="005F3151" w:rsidRDefault="005F3151" w:rsidP="007E5F58">
      <w:pPr>
        <w:pStyle w:val="ConsPlusTitle"/>
        <w:jc w:val="center"/>
        <w:rPr>
          <w:rFonts w:ascii="Times New Roman" w:hAnsi="Times New Roman" w:cs="Times New Roman"/>
          <w:b w:val="0"/>
        </w:rPr>
        <w:sectPr w:rsidR="005F3151" w:rsidSect="005F3151">
          <w:pgSz w:w="11906" w:h="16838"/>
          <w:pgMar w:top="0" w:right="0" w:bottom="0" w:left="0" w:header="709" w:footer="709" w:gutter="0"/>
          <w:cols w:space="708"/>
          <w:titlePg/>
          <w:docGrid w:linePitch="360"/>
        </w:sectPr>
      </w:pPr>
      <w:r>
        <w:rPr>
          <w:rFonts w:ascii="Times New Roman" w:hAnsi="Times New Roman" w:cs="Times New Roman"/>
          <w:b w:val="0"/>
          <w:bCs w:val="0"/>
          <w:noProof/>
        </w:rPr>
        <w:lastRenderedPageBreak/>
        <w:drawing>
          <wp:inline distT="0" distB="0" distL="0" distR="0">
            <wp:extent cx="7306660" cy="10041886"/>
            <wp:effectExtent l="19050" t="0" r="8540" b="0"/>
            <wp:docPr id="40" name="Рисунок 40"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МОРОЗОВАГА\Desktop\ВР.png"/>
                    <pic:cNvPicPr>
                      <a:picLocks noChangeAspect="1" noChangeArrowheads="1"/>
                    </pic:cNvPicPr>
                  </pic:nvPicPr>
                  <pic:blipFill>
                    <a:blip r:embed="rId62"/>
                    <a:srcRect/>
                    <a:stretch>
                      <a:fillRect/>
                    </a:stretch>
                  </pic:blipFill>
                  <pic:spPr bwMode="auto">
                    <a:xfrm>
                      <a:off x="0" y="0"/>
                      <a:ext cx="7310702" cy="10047441"/>
                    </a:xfrm>
                    <a:prstGeom prst="rect">
                      <a:avLst/>
                    </a:prstGeom>
                    <a:noFill/>
                    <a:ln w="9525">
                      <a:noFill/>
                      <a:miter lim="800000"/>
                      <a:headEnd/>
                      <a:tailEnd/>
                    </a:ln>
                  </pic:spPr>
                </pic:pic>
              </a:graphicData>
            </a:graphic>
          </wp:inline>
        </w:drawing>
      </w:r>
    </w:p>
    <w:p w:rsidR="007E5F58" w:rsidRDefault="007E5F58" w:rsidP="007E5F58">
      <w:pPr>
        <w:pStyle w:val="ConsPlusTitle"/>
        <w:jc w:val="center"/>
        <w:rPr>
          <w:rFonts w:ascii="Times New Roman" w:hAnsi="Times New Roman" w:cs="Times New Roman"/>
          <w:b w:val="0"/>
        </w:rPr>
      </w:pPr>
    </w:p>
    <w:p w:rsidR="007E5F58" w:rsidRDefault="007E5F58" w:rsidP="007E5F58">
      <w:pPr>
        <w:pStyle w:val="ConsPlusTitle"/>
        <w:jc w:val="center"/>
        <w:rPr>
          <w:rFonts w:ascii="Times New Roman" w:hAnsi="Times New Roman" w:cs="Times New Roman"/>
          <w:b w:val="0"/>
        </w:rPr>
      </w:pPr>
    </w:p>
    <w:p w:rsidR="007E5F58" w:rsidRPr="00AB0609" w:rsidRDefault="007E5F58" w:rsidP="007E5F58">
      <w:pPr>
        <w:pStyle w:val="ConsPlusNormal"/>
        <w:ind w:firstLine="708"/>
        <w:jc w:val="both"/>
        <w:rPr>
          <w:rFonts w:ascii="Times New Roman" w:hAnsi="Times New Roman" w:cs="Times New Roman"/>
          <w:sz w:val="24"/>
          <w:szCs w:val="24"/>
        </w:rPr>
      </w:pPr>
      <w:r w:rsidRPr="00AB0609">
        <w:rPr>
          <w:rFonts w:ascii="Times New Roman" w:hAnsi="Times New Roman" w:cs="Times New Roman"/>
          <w:b/>
          <w:sz w:val="24"/>
          <w:szCs w:val="24"/>
        </w:rPr>
        <w:t xml:space="preserve">Программа учебной дисциплины разработана на основе Типовой программы </w:t>
      </w:r>
      <w:r w:rsidRPr="00AB0609">
        <w:rPr>
          <w:rFonts w:ascii="Times New Roman" w:hAnsi="Times New Roman" w:cs="Times New Roman"/>
          <w:sz w:val="24"/>
          <w:szCs w:val="24"/>
        </w:rPr>
        <w:t>программы дополнительного обучения специалистов по организации перевозок автом</w:t>
      </w:r>
      <w:r w:rsidRPr="00AB0609">
        <w:rPr>
          <w:rFonts w:ascii="Times New Roman" w:hAnsi="Times New Roman" w:cs="Times New Roman"/>
          <w:sz w:val="24"/>
          <w:szCs w:val="24"/>
        </w:rPr>
        <w:t>о</w:t>
      </w:r>
      <w:r w:rsidRPr="00AB0609">
        <w:rPr>
          <w:rFonts w:ascii="Times New Roman" w:hAnsi="Times New Roman" w:cs="Times New Roman"/>
          <w:sz w:val="24"/>
          <w:szCs w:val="24"/>
        </w:rPr>
        <w:t>бильным транспортом в международном сообщении"</w:t>
      </w:r>
      <w:r>
        <w:rPr>
          <w:rFonts w:ascii="Times New Roman" w:hAnsi="Times New Roman" w:cs="Times New Roman"/>
          <w:sz w:val="24"/>
          <w:szCs w:val="24"/>
        </w:rPr>
        <w:t xml:space="preserve"> </w:t>
      </w:r>
      <w:r w:rsidRPr="00AB0609">
        <w:rPr>
          <w:rFonts w:ascii="Times New Roman" w:hAnsi="Times New Roman" w:cs="Times New Roman"/>
          <w:sz w:val="24"/>
          <w:szCs w:val="24"/>
        </w:rPr>
        <w:t>(Зарегистрировано в Минюсте Ро</w:t>
      </w:r>
      <w:r w:rsidRPr="00AB0609">
        <w:rPr>
          <w:rFonts w:ascii="Times New Roman" w:hAnsi="Times New Roman" w:cs="Times New Roman"/>
          <w:sz w:val="24"/>
          <w:szCs w:val="24"/>
        </w:rPr>
        <w:t>с</w:t>
      </w:r>
      <w:r w:rsidRPr="00AB0609">
        <w:rPr>
          <w:rFonts w:ascii="Times New Roman" w:hAnsi="Times New Roman" w:cs="Times New Roman"/>
          <w:sz w:val="24"/>
          <w:szCs w:val="24"/>
        </w:rPr>
        <w:t>сии 29.10.2015 N 39522)</w:t>
      </w:r>
    </w:p>
    <w:p w:rsidR="007E5F58" w:rsidRPr="00AB0609" w:rsidRDefault="007E5F58" w:rsidP="007E5F58">
      <w:pPr>
        <w:pStyle w:val="ConsPlusTitle"/>
        <w:jc w:val="center"/>
        <w:rPr>
          <w:rFonts w:ascii="Times New Roman" w:hAnsi="Times New Roman" w:cs="Times New Roman"/>
        </w:rPr>
      </w:pPr>
    </w:p>
    <w:p w:rsidR="007E5F58" w:rsidRPr="008F2C16" w:rsidRDefault="007E5F58" w:rsidP="007E5F58">
      <w:pPr>
        <w:suppressAutoHyphens/>
        <w:spacing w:line="360" w:lineRule="auto"/>
        <w:ind w:firstLine="720"/>
        <w:rPr>
          <w:sz w:val="24"/>
          <w:szCs w:val="24"/>
        </w:rPr>
      </w:pPr>
    </w:p>
    <w:p w:rsidR="007E5F58" w:rsidRPr="008F2C16" w:rsidRDefault="007E5F58" w:rsidP="007E5F58">
      <w:pPr>
        <w:suppressAutoHyphens/>
        <w:spacing w:line="360" w:lineRule="auto"/>
        <w:ind w:firstLine="720"/>
        <w:rPr>
          <w:sz w:val="24"/>
          <w:szCs w:val="24"/>
        </w:rPr>
      </w:pPr>
    </w:p>
    <w:p w:rsidR="007E5F58" w:rsidRPr="008F2C16" w:rsidRDefault="007E5F58" w:rsidP="007E5F58">
      <w:pPr>
        <w:suppressAutoHyphens/>
        <w:spacing w:line="360" w:lineRule="auto"/>
        <w:ind w:firstLine="720"/>
        <w:rPr>
          <w:sz w:val="24"/>
          <w:szCs w:val="24"/>
        </w:rPr>
      </w:pPr>
    </w:p>
    <w:p w:rsidR="007E5F58" w:rsidRPr="008F2C16" w:rsidRDefault="007E5F58" w:rsidP="007E5F58">
      <w:pPr>
        <w:suppressAutoHyphens/>
        <w:spacing w:line="360" w:lineRule="auto"/>
        <w:ind w:firstLine="720"/>
        <w:rPr>
          <w:sz w:val="24"/>
          <w:szCs w:val="24"/>
        </w:rPr>
      </w:pPr>
    </w:p>
    <w:p w:rsidR="007E5F58" w:rsidRPr="008F2C16" w:rsidRDefault="007E5F58" w:rsidP="007E5F58">
      <w:pPr>
        <w:suppressAutoHyphens/>
        <w:spacing w:line="360" w:lineRule="auto"/>
        <w:ind w:firstLine="720"/>
        <w:rPr>
          <w:sz w:val="24"/>
          <w:szCs w:val="24"/>
        </w:rPr>
      </w:pPr>
    </w:p>
    <w:p w:rsidR="007E5F58" w:rsidRPr="008F2C16" w:rsidRDefault="007E5F58" w:rsidP="007E5F58">
      <w:pPr>
        <w:suppressAutoHyphens/>
        <w:spacing w:line="360" w:lineRule="auto"/>
        <w:ind w:firstLine="720"/>
        <w:rPr>
          <w:sz w:val="24"/>
          <w:szCs w:val="24"/>
        </w:rPr>
      </w:pPr>
    </w:p>
    <w:p w:rsidR="007E5F58" w:rsidRPr="00D419D2" w:rsidRDefault="007E5F58" w:rsidP="007E5F58">
      <w:pPr>
        <w:suppressAutoHyphens/>
        <w:spacing w:line="360" w:lineRule="auto"/>
        <w:rPr>
          <w:sz w:val="24"/>
          <w:szCs w:val="24"/>
        </w:rPr>
      </w:pPr>
      <w:r w:rsidRPr="008F2C16">
        <w:rPr>
          <w:sz w:val="24"/>
          <w:szCs w:val="24"/>
        </w:rPr>
        <w:t>Организация-разработчик</w:t>
      </w:r>
      <w:r w:rsidRPr="00D419D2">
        <w:rPr>
          <w:sz w:val="24"/>
          <w:szCs w:val="24"/>
        </w:rPr>
        <w:t>: государственное бюджетное профессиональное образовательное учреждение «Тверской колледж транспорта и сервиса».</w:t>
      </w:r>
    </w:p>
    <w:p w:rsidR="007E5F58" w:rsidRPr="00D419D2"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p>
    <w:p w:rsidR="007E5F58" w:rsidRPr="00D419D2"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rPr>
      </w:pPr>
      <w:r w:rsidRPr="00D419D2">
        <w:rPr>
          <w:sz w:val="24"/>
          <w:szCs w:val="24"/>
        </w:rPr>
        <w:t>Разработчики:</w:t>
      </w:r>
    </w:p>
    <w:p w:rsidR="007E5F58" w:rsidRPr="00D419D2"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rPr>
          <w:sz w:val="24"/>
          <w:szCs w:val="24"/>
          <w:vertAlign w:val="superscript"/>
        </w:rPr>
      </w:pPr>
      <w:r w:rsidRPr="00D419D2">
        <w:rPr>
          <w:sz w:val="24"/>
          <w:szCs w:val="24"/>
        </w:rPr>
        <w:t>О.И.Эйрих– преподаватель  дисциплин ГБПОУ «ТКТиС»</w:t>
      </w: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Default="007E5F58" w:rsidP="007E5F58">
      <w:pPr>
        <w:rPr>
          <w:rFonts w:eastAsia="Times New Roman"/>
          <w:b/>
          <w:bCs/>
          <w:sz w:val="28"/>
          <w:szCs w:val="28"/>
        </w:rPr>
      </w:pPr>
      <w:r>
        <w:br w:type="page"/>
      </w:r>
    </w:p>
    <w:p w:rsidR="007E5F58" w:rsidRPr="005F3151"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val="0"/>
          <w:sz w:val="24"/>
          <w:szCs w:val="24"/>
        </w:rPr>
      </w:pPr>
      <w:r w:rsidRPr="005F3151">
        <w:rPr>
          <w:rFonts w:ascii="Times New Roman" w:hAnsi="Times New Roman"/>
          <w:sz w:val="24"/>
          <w:szCs w:val="24"/>
        </w:rPr>
        <w:lastRenderedPageBreak/>
        <w:t>СОДЕРЖАНИЕ</w:t>
      </w:r>
    </w:p>
    <w:p w:rsidR="007E5F58" w:rsidRPr="005F3151"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tbl>
      <w:tblPr>
        <w:tblW w:w="0" w:type="auto"/>
        <w:tblLook w:val="01E0"/>
      </w:tblPr>
      <w:tblGrid>
        <w:gridCol w:w="7668"/>
        <w:gridCol w:w="1903"/>
      </w:tblGrid>
      <w:tr w:rsidR="007E5F58" w:rsidRPr="005F3151" w:rsidTr="007E5F58">
        <w:tc>
          <w:tcPr>
            <w:tcW w:w="7668" w:type="dxa"/>
          </w:tcPr>
          <w:p w:rsidR="007E5F58" w:rsidRPr="005F3151" w:rsidRDefault="007E5F58" w:rsidP="007E5F58">
            <w:pPr>
              <w:pStyle w:val="1"/>
              <w:ind w:left="284"/>
              <w:jc w:val="both"/>
              <w:rPr>
                <w:rFonts w:ascii="Times New Roman" w:hAnsi="Times New Roman"/>
                <w:b w:val="0"/>
                <w:caps/>
                <w:sz w:val="24"/>
                <w:szCs w:val="24"/>
              </w:rPr>
            </w:pPr>
          </w:p>
        </w:tc>
        <w:tc>
          <w:tcPr>
            <w:tcW w:w="1903" w:type="dxa"/>
          </w:tcPr>
          <w:p w:rsidR="007E5F58" w:rsidRPr="005F3151" w:rsidRDefault="007E5F58" w:rsidP="007E5F58">
            <w:pPr>
              <w:jc w:val="center"/>
              <w:rPr>
                <w:sz w:val="24"/>
                <w:szCs w:val="24"/>
              </w:rPr>
            </w:pPr>
            <w:r w:rsidRPr="005F3151">
              <w:rPr>
                <w:sz w:val="24"/>
                <w:szCs w:val="24"/>
              </w:rPr>
              <w:t>стр.</w:t>
            </w:r>
          </w:p>
        </w:tc>
      </w:tr>
      <w:tr w:rsidR="007E5F58" w:rsidRPr="005F3151" w:rsidTr="007E5F58">
        <w:tc>
          <w:tcPr>
            <w:tcW w:w="7668" w:type="dxa"/>
          </w:tcPr>
          <w:p w:rsidR="007E5F58" w:rsidRPr="005F3151" w:rsidRDefault="007E5F58" w:rsidP="005F3151">
            <w:pPr>
              <w:pStyle w:val="1"/>
              <w:numPr>
                <w:ilvl w:val="0"/>
                <w:numId w:val="54"/>
              </w:numPr>
              <w:autoSpaceDE w:val="0"/>
              <w:autoSpaceDN w:val="0"/>
              <w:spacing w:before="0" w:after="0"/>
              <w:rPr>
                <w:rFonts w:ascii="Times New Roman" w:hAnsi="Times New Roman"/>
                <w:b w:val="0"/>
                <w:caps/>
                <w:sz w:val="24"/>
                <w:szCs w:val="24"/>
              </w:rPr>
            </w:pPr>
            <w:r w:rsidRPr="005F3151">
              <w:rPr>
                <w:rFonts w:ascii="Times New Roman" w:hAnsi="Times New Roman"/>
                <w:caps/>
                <w:sz w:val="24"/>
                <w:szCs w:val="24"/>
              </w:rPr>
              <w:t>ПАСПОРТ ПРОГРАММЫ УЧЕБНОЙ ДИСЦИ</w:t>
            </w:r>
            <w:r w:rsidRPr="005F3151">
              <w:rPr>
                <w:rFonts w:ascii="Times New Roman" w:hAnsi="Times New Roman"/>
                <w:caps/>
                <w:sz w:val="24"/>
                <w:szCs w:val="24"/>
              </w:rPr>
              <w:t>П</w:t>
            </w:r>
            <w:r w:rsidRPr="005F3151">
              <w:rPr>
                <w:rFonts w:ascii="Times New Roman" w:hAnsi="Times New Roman"/>
                <w:caps/>
                <w:sz w:val="24"/>
                <w:szCs w:val="24"/>
              </w:rPr>
              <w:t>ЛИНЫ</w:t>
            </w:r>
          </w:p>
          <w:p w:rsidR="007E5F58" w:rsidRPr="005F3151" w:rsidRDefault="007E5F58" w:rsidP="007E5F58">
            <w:pPr>
              <w:rPr>
                <w:sz w:val="24"/>
                <w:szCs w:val="24"/>
              </w:rPr>
            </w:pPr>
          </w:p>
        </w:tc>
        <w:tc>
          <w:tcPr>
            <w:tcW w:w="1903" w:type="dxa"/>
          </w:tcPr>
          <w:p w:rsidR="007E5F58" w:rsidRPr="005F3151" w:rsidRDefault="007E5F58" w:rsidP="007E5F58">
            <w:pPr>
              <w:jc w:val="center"/>
              <w:rPr>
                <w:sz w:val="24"/>
                <w:szCs w:val="24"/>
              </w:rPr>
            </w:pPr>
            <w:r w:rsidRPr="005F3151">
              <w:rPr>
                <w:sz w:val="24"/>
                <w:szCs w:val="24"/>
              </w:rPr>
              <w:t>4</w:t>
            </w:r>
          </w:p>
        </w:tc>
      </w:tr>
      <w:tr w:rsidR="007E5F58" w:rsidRPr="005F3151" w:rsidTr="007E5F58">
        <w:tc>
          <w:tcPr>
            <w:tcW w:w="7668" w:type="dxa"/>
          </w:tcPr>
          <w:p w:rsidR="007E5F58" w:rsidRPr="005F3151" w:rsidRDefault="007E5F58" w:rsidP="005F3151">
            <w:pPr>
              <w:pStyle w:val="1"/>
              <w:numPr>
                <w:ilvl w:val="0"/>
                <w:numId w:val="54"/>
              </w:numPr>
              <w:autoSpaceDE w:val="0"/>
              <w:autoSpaceDN w:val="0"/>
              <w:spacing w:before="0" w:after="0"/>
              <w:rPr>
                <w:rFonts w:ascii="Times New Roman" w:hAnsi="Times New Roman"/>
                <w:b w:val="0"/>
                <w:caps/>
                <w:sz w:val="24"/>
                <w:szCs w:val="24"/>
              </w:rPr>
            </w:pPr>
            <w:r w:rsidRPr="005F3151">
              <w:rPr>
                <w:rFonts w:ascii="Times New Roman" w:hAnsi="Times New Roman"/>
                <w:caps/>
                <w:sz w:val="24"/>
                <w:szCs w:val="24"/>
              </w:rPr>
              <w:t>СТРУКТУРА и содержание УЧЕБНОЙ                    ДИСЦИПЛИНЫ</w:t>
            </w:r>
          </w:p>
          <w:p w:rsidR="007E5F58" w:rsidRPr="005F3151" w:rsidRDefault="007E5F58" w:rsidP="007E5F58">
            <w:pPr>
              <w:pStyle w:val="1"/>
              <w:ind w:left="284"/>
              <w:rPr>
                <w:rFonts w:ascii="Times New Roman" w:hAnsi="Times New Roman"/>
                <w:b w:val="0"/>
                <w:caps/>
                <w:sz w:val="24"/>
                <w:szCs w:val="24"/>
              </w:rPr>
            </w:pPr>
          </w:p>
        </w:tc>
        <w:tc>
          <w:tcPr>
            <w:tcW w:w="1903" w:type="dxa"/>
          </w:tcPr>
          <w:p w:rsidR="007E5F58" w:rsidRPr="005F3151" w:rsidRDefault="007E5F58" w:rsidP="007E5F58">
            <w:pPr>
              <w:jc w:val="center"/>
              <w:rPr>
                <w:sz w:val="24"/>
                <w:szCs w:val="24"/>
              </w:rPr>
            </w:pPr>
            <w:r w:rsidRPr="005F3151">
              <w:rPr>
                <w:sz w:val="24"/>
                <w:szCs w:val="24"/>
              </w:rPr>
              <w:t>9</w:t>
            </w:r>
          </w:p>
        </w:tc>
      </w:tr>
      <w:tr w:rsidR="007E5F58" w:rsidRPr="005F3151" w:rsidTr="007E5F58">
        <w:trPr>
          <w:trHeight w:val="670"/>
        </w:trPr>
        <w:tc>
          <w:tcPr>
            <w:tcW w:w="7668" w:type="dxa"/>
          </w:tcPr>
          <w:p w:rsidR="007E5F58" w:rsidRPr="005F3151" w:rsidRDefault="007E5F58" w:rsidP="005F3151">
            <w:pPr>
              <w:pStyle w:val="1"/>
              <w:numPr>
                <w:ilvl w:val="0"/>
                <w:numId w:val="54"/>
              </w:numPr>
              <w:autoSpaceDE w:val="0"/>
              <w:autoSpaceDN w:val="0"/>
              <w:spacing w:before="0" w:after="0"/>
              <w:rPr>
                <w:rFonts w:ascii="Times New Roman" w:hAnsi="Times New Roman"/>
                <w:b w:val="0"/>
                <w:caps/>
                <w:sz w:val="24"/>
                <w:szCs w:val="24"/>
              </w:rPr>
            </w:pPr>
            <w:r w:rsidRPr="005F3151">
              <w:rPr>
                <w:rFonts w:ascii="Times New Roman" w:hAnsi="Times New Roman"/>
                <w:caps/>
                <w:sz w:val="24"/>
                <w:szCs w:val="24"/>
              </w:rPr>
              <w:t>условия реализации  учебной дисци</w:t>
            </w:r>
            <w:r w:rsidRPr="005F3151">
              <w:rPr>
                <w:rFonts w:ascii="Times New Roman" w:hAnsi="Times New Roman"/>
                <w:caps/>
                <w:sz w:val="24"/>
                <w:szCs w:val="24"/>
              </w:rPr>
              <w:t>п</w:t>
            </w:r>
            <w:r w:rsidRPr="005F3151">
              <w:rPr>
                <w:rFonts w:ascii="Times New Roman" w:hAnsi="Times New Roman"/>
                <w:caps/>
                <w:sz w:val="24"/>
                <w:szCs w:val="24"/>
              </w:rPr>
              <w:t>лины</w:t>
            </w:r>
          </w:p>
          <w:p w:rsidR="007E5F58" w:rsidRPr="005F3151" w:rsidRDefault="007E5F58" w:rsidP="007E5F58">
            <w:pPr>
              <w:pStyle w:val="1"/>
              <w:tabs>
                <w:tab w:val="num" w:pos="0"/>
              </w:tabs>
              <w:ind w:left="284"/>
              <w:rPr>
                <w:rFonts w:ascii="Times New Roman" w:hAnsi="Times New Roman"/>
                <w:b w:val="0"/>
                <w:caps/>
                <w:sz w:val="24"/>
                <w:szCs w:val="24"/>
              </w:rPr>
            </w:pPr>
          </w:p>
        </w:tc>
        <w:tc>
          <w:tcPr>
            <w:tcW w:w="1903" w:type="dxa"/>
          </w:tcPr>
          <w:p w:rsidR="007E5F58" w:rsidRPr="005F3151" w:rsidRDefault="007E5F58" w:rsidP="007E5F58">
            <w:pPr>
              <w:jc w:val="center"/>
              <w:rPr>
                <w:sz w:val="24"/>
                <w:szCs w:val="24"/>
              </w:rPr>
            </w:pPr>
            <w:r w:rsidRPr="005F3151">
              <w:rPr>
                <w:sz w:val="24"/>
                <w:szCs w:val="24"/>
              </w:rPr>
              <w:t>11</w:t>
            </w:r>
          </w:p>
        </w:tc>
      </w:tr>
      <w:tr w:rsidR="007E5F58" w:rsidRPr="005F3151" w:rsidTr="007E5F58">
        <w:tc>
          <w:tcPr>
            <w:tcW w:w="7668" w:type="dxa"/>
          </w:tcPr>
          <w:p w:rsidR="007E5F58" w:rsidRPr="005F3151" w:rsidRDefault="007E5F58" w:rsidP="005F3151">
            <w:pPr>
              <w:pStyle w:val="1"/>
              <w:numPr>
                <w:ilvl w:val="0"/>
                <w:numId w:val="54"/>
              </w:numPr>
              <w:autoSpaceDE w:val="0"/>
              <w:autoSpaceDN w:val="0"/>
              <w:spacing w:before="0" w:after="0"/>
              <w:rPr>
                <w:rFonts w:ascii="Times New Roman" w:hAnsi="Times New Roman"/>
                <w:b w:val="0"/>
                <w:caps/>
                <w:sz w:val="24"/>
                <w:szCs w:val="24"/>
              </w:rPr>
            </w:pPr>
            <w:r w:rsidRPr="005F3151">
              <w:rPr>
                <w:rFonts w:ascii="Times New Roman" w:hAnsi="Times New Roman"/>
                <w:caps/>
                <w:sz w:val="24"/>
                <w:szCs w:val="24"/>
              </w:rPr>
              <w:t>Контроль и оценка результатов Осво</w:t>
            </w:r>
            <w:r w:rsidRPr="005F3151">
              <w:rPr>
                <w:rFonts w:ascii="Times New Roman" w:hAnsi="Times New Roman"/>
                <w:caps/>
                <w:sz w:val="24"/>
                <w:szCs w:val="24"/>
              </w:rPr>
              <w:t>е</w:t>
            </w:r>
            <w:r w:rsidRPr="005F3151">
              <w:rPr>
                <w:rFonts w:ascii="Times New Roman" w:hAnsi="Times New Roman"/>
                <w:caps/>
                <w:sz w:val="24"/>
                <w:szCs w:val="24"/>
              </w:rPr>
              <w:t>ния учебной дисциплины</w:t>
            </w:r>
          </w:p>
          <w:p w:rsidR="007E5F58" w:rsidRPr="005F3151" w:rsidRDefault="007E5F58" w:rsidP="007E5F58">
            <w:pPr>
              <w:pStyle w:val="1"/>
              <w:ind w:left="284"/>
              <w:rPr>
                <w:rFonts w:ascii="Times New Roman" w:hAnsi="Times New Roman"/>
                <w:b w:val="0"/>
                <w:caps/>
                <w:sz w:val="24"/>
                <w:szCs w:val="24"/>
              </w:rPr>
            </w:pPr>
          </w:p>
        </w:tc>
        <w:tc>
          <w:tcPr>
            <w:tcW w:w="1903" w:type="dxa"/>
          </w:tcPr>
          <w:p w:rsidR="007E5F58" w:rsidRPr="005F3151" w:rsidRDefault="007E5F58" w:rsidP="007E5F58">
            <w:pPr>
              <w:jc w:val="center"/>
              <w:rPr>
                <w:sz w:val="24"/>
                <w:szCs w:val="24"/>
              </w:rPr>
            </w:pPr>
            <w:r w:rsidRPr="005F3151">
              <w:rPr>
                <w:sz w:val="24"/>
                <w:szCs w:val="24"/>
              </w:rPr>
              <w:t>14</w:t>
            </w:r>
          </w:p>
        </w:tc>
      </w:tr>
    </w:tbl>
    <w:p w:rsidR="007E5F58" w:rsidRPr="00D419D2"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Pr="00D419D2" w:rsidRDefault="007E5F58" w:rsidP="007E5F58">
      <w:pPr>
        <w:pStyle w:val="af2"/>
        <w:spacing w:after="0"/>
        <w:rPr>
          <w:sz w:val="28"/>
          <w:szCs w:val="28"/>
        </w:rPr>
      </w:pPr>
    </w:p>
    <w:p w:rsidR="007E5F58" w:rsidRDefault="007E5F58" w:rsidP="007E5F58">
      <w:pPr>
        <w:rPr>
          <w:rStyle w:val="CharAttribute36"/>
          <w:rFonts w:eastAsiaTheme="minorEastAsia"/>
        </w:rPr>
      </w:pPr>
      <w:r>
        <w:rPr>
          <w:rStyle w:val="CharAttribute36"/>
          <w:rFonts w:eastAsiaTheme="minorEastAsia"/>
        </w:rPr>
        <w:br w:type="page"/>
      </w:r>
    </w:p>
    <w:p w:rsidR="007E5F58" w:rsidRPr="005F3151" w:rsidRDefault="005F3151" w:rsidP="007E5F58">
      <w:pPr>
        <w:pStyle w:val="24"/>
        <w:shd w:val="clear" w:color="auto" w:fill="auto"/>
        <w:spacing w:after="0"/>
        <w:rPr>
          <w:rFonts w:ascii="Times New Roman" w:hAnsi="Times New Roman" w:cs="Times New Roman"/>
          <w:sz w:val="24"/>
          <w:szCs w:val="24"/>
        </w:rPr>
      </w:pPr>
      <w:r>
        <w:rPr>
          <w:rStyle w:val="CharAttribute36"/>
          <w:rFonts w:eastAsiaTheme="minorEastAsia" w:hAnsi="Times New Roman" w:cs="Times New Roman"/>
        </w:rPr>
        <w:lastRenderedPageBreak/>
        <w:t xml:space="preserve">            </w:t>
      </w:r>
      <w:r w:rsidR="007E5F58" w:rsidRPr="005F3151">
        <w:rPr>
          <w:rStyle w:val="CharAttribute36"/>
          <w:rFonts w:eastAsiaTheme="minorEastAsia" w:hAnsi="Times New Roman" w:cs="Times New Roman"/>
        </w:rPr>
        <w:t>1. ПАСПОРТ ПРОГРАМЫ ДИСЦИПЛИНЫ</w:t>
      </w:r>
      <w:r w:rsidR="007E5F58" w:rsidRPr="005F3151">
        <w:rPr>
          <w:rStyle w:val="CharAttribute36"/>
          <w:rFonts w:eastAsiaTheme="minorEastAsia" w:hAnsi="Times New Roman" w:cs="Times New Roman"/>
        </w:rPr>
        <w:br/>
      </w:r>
      <w:r w:rsidR="007E5F58" w:rsidRPr="005F3151">
        <w:rPr>
          <w:rStyle w:val="CharAttribute36"/>
          <w:rFonts w:eastAsiaTheme="minorEastAsia" w:hAnsi="Times New Roman" w:cs="Times New Roman"/>
        </w:rPr>
        <w:br/>
      </w:r>
      <w:r w:rsidR="007E5F58" w:rsidRPr="005F3151">
        <w:rPr>
          <w:rFonts w:ascii="Times New Roman" w:hAnsi="Times New Roman" w:cs="Times New Roman"/>
          <w:sz w:val="24"/>
          <w:szCs w:val="24"/>
        </w:rPr>
        <w:t xml:space="preserve">Программа учебной дисциплины является частью основной образовательной программы подготовки специалистов среднего звена по специальности </w:t>
      </w:r>
      <w:r w:rsidR="007E5F58" w:rsidRPr="005F3151">
        <w:rPr>
          <w:rFonts w:ascii="Times New Roman" w:hAnsi="Times New Roman" w:cs="Times New Roman"/>
          <w:sz w:val="24"/>
          <w:szCs w:val="24"/>
          <w:lang w:eastAsia="en-GB" w:bidi="en-GB"/>
        </w:rPr>
        <w:t>23.02.01.</w:t>
      </w:r>
      <w:r w:rsidR="007E5F58" w:rsidRPr="005F3151">
        <w:rPr>
          <w:rFonts w:ascii="Times New Roman" w:hAnsi="Times New Roman" w:cs="Times New Roman"/>
          <w:sz w:val="24"/>
          <w:szCs w:val="24"/>
        </w:rPr>
        <w:t xml:space="preserve"> Организация перев</w:t>
      </w:r>
      <w:r w:rsidR="007E5F58" w:rsidRPr="005F3151">
        <w:rPr>
          <w:rFonts w:ascii="Times New Roman" w:hAnsi="Times New Roman" w:cs="Times New Roman"/>
          <w:sz w:val="24"/>
          <w:szCs w:val="24"/>
        </w:rPr>
        <w:t>о</w:t>
      </w:r>
      <w:r w:rsidR="007E5F58" w:rsidRPr="005F3151">
        <w:rPr>
          <w:rFonts w:ascii="Times New Roman" w:hAnsi="Times New Roman" w:cs="Times New Roman"/>
          <w:sz w:val="24"/>
          <w:szCs w:val="24"/>
        </w:rPr>
        <w:t>зок и управление на транспорте.</w:t>
      </w:r>
    </w:p>
    <w:p w:rsidR="007E5F58" w:rsidRPr="008F2C16" w:rsidRDefault="007E5F58" w:rsidP="007E5F58">
      <w:pPr>
        <w:pStyle w:val="17"/>
        <w:keepNext/>
        <w:keepLines/>
        <w:shd w:val="clear" w:color="auto" w:fill="auto"/>
        <w:tabs>
          <w:tab w:val="left" w:pos="1858"/>
        </w:tabs>
        <w:ind w:firstLine="0"/>
        <w:rPr>
          <w:sz w:val="24"/>
          <w:szCs w:val="24"/>
        </w:rPr>
      </w:pPr>
      <w:r w:rsidRPr="008F2C16">
        <w:rPr>
          <w:sz w:val="24"/>
          <w:szCs w:val="24"/>
        </w:rPr>
        <w:t>1.2. Место дисциплины в структуре основной профессиональной образовательной программы:</w:t>
      </w:r>
    </w:p>
    <w:p w:rsidR="007E5F58" w:rsidRPr="008F2C16" w:rsidRDefault="007E5F58" w:rsidP="007E5F58">
      <w:pPr>
        <w:pStyle w:val="24"/>
        <w:shd w:val="clear" w:color="auto" w:fill="auto"/>
        <w:spacing w:after="0"/>
        <w:rPr>
          <w:sz w:val="24"/>
          <w:szCs w:val="24"/>
        </w:rPr>
      </w:pPr>
      <w:r w:rsidRPr="008F2C16">
        <w:rPr>
          <w:sz w:val="24"/>
          <w:szCs w:val="24"/>
        </w:rPr>
        <w:t>Дисциплина входит в общепрофессиональный цикл.</w:t>
      </w:r>
    </w:p>
    <w:p w:rsidR="007E5F58" w:rsidRPr="008F2C16" w:rsidRDefault="007E5F58" w:rsidP="007E5F58">
      <w:pPr>
        <w:widowControl w:val="0"/>
        <w:autoSpaceDE w:val="0"/>
        <w:autoSpaceDN w:val="0"/>
        <w:adjustRightInd w:val="0"/>
        <w:rPr>
          <w:b/>
          <w:bCs/>
          <w:sz w:val="24"/>
          <w:szCs w:val="24"/>
        </w:rPr>
      </w:pPr>
    </w:p>
    <w:p w:rsidR="007E5F58" w:rsidRPr="008F2C16" w:rsidRDefault="007E5F58" w:rsidP="009D79D6">
      <w:pPr>
        <w:widowControl w:val="0"/>
        <w:numPr>
          <w:ilvl w:val="0"/>
          <w:numId w:val="24"/>
        </w:numPr>
        <w:tabs>
          <w:tab w:val="clear" w:pos="720"/>
          <w:tab w:val="num" w:pos="563"/>
        </w:tabs>
        <w:overflowPunct w:val="0"/>
        <w:autoSpaceDE w:val="0"/>
        <w:autoSpaceDN w:val="0"/>
        <w:adjustRightInd w:val="0"/>
        <w:ind w:left="0" w:firstLine="2"/>
        <w:rPr>
          <w:b/>
          <w:bCs/>
          <w:sz w:val="24"/>
          <w:szCs w:val="24"/>
        </w:rPr>
      </w:pPr>
      <w:r w:rsidRPr="008F2C16">
        <w:rPr>
          <w:b/>
          <w:bCs/>
          <w:sz w:val="24"/>
          <w:szCs w:val="24"/>
        </w:rPr>
        <w:t>Цели и задачи учебной дисциплины – требования к результатам освоения уче</w:t>
      </w:r>
      <w:r w:rsidRPr="008F2C16">
        <w:rPr>
          <w:b/>
          <w:bCs/>
          <w:sz w:val="24"/>
          <w:szCs w:val="24"/>
        </w:rPr>
        <w:t>б</w:t>
      </w:r>
      <w:r w:rsidRPr="008F2C16">
        <w:rPr>
          <w:b/>
          <w:bCs/>
          <w:sz w:val="24"/>
          <w:szCs w:val="24"/>
        </w:rPr>
        <w:t xml:space="preserve">ной дисциплины: </w:t>
      </w:r>
    </w:p>
    <w:p w:rsidR="007E5F58" w:rsidRPr="008F2C16" w:rsidRDefault="007E5F58" w:rsidP="009D79D6">
      <w:pPr>
        <w:widowControl w:val="0"/>
        <w:numPr>
          <w:ilvl w:val="1"/>
          <w:numId w:val="25"/>
        </w:numPr>
        <w:tabs>
          <w:tab w:val="clear" w:pos="1440"/>
          <w:tab w:val="num" w:pos="260"/>
        </w:tabs>
        <w:overflowPunct w:val="0"/>
        <w:autoSpaceDE w:val="0"/>
        <w:autoSpaceDN w:val="0"/>
        <w:adjustRightInd w:val="0"/>
        <w:ind w:left="0" w:firstLine="0"/>
        <w:rPr>
          <w:sz w:val="24"/>
          <w:szCs w:val="24"/>
        </w:rPr>
      </w:pPr>
      <w:r w:rsidRPr="008F2C16">
        <w:rPr>
          <w:sz w:val="24"/>
          <w:szCs w:val="24"/>
        </w:rPr>
        <w:t xml:space="preserve">результате освоения учебной дисциплины обучающийся должен </w:t>
      </w:r>
      <w:r w:rsidRPr="008F2C16">
        <w:rPr>
          <w:b/>
          <w:sz w:val="24"/>
          <w:szCs w:val="24"/>
          <w:u w:val="single"/>
        </w:rPr>
        <w:t>знать</w:t>
      </w:r>
      <w:r w:rsidRPr="008F2C16">
        <w:rPr>
          <w:sz w:val="24"/>
          <w:szCs w:val="24"/>
        </w:rPr>
        <w:t xml:space="preserve">: </w:t>
      </w:r>
    </w:p>
    <w:p w:rsidR="007E5F58" w:rsidRPr="008F2C16" w:rsidRDefault="007E5F58" w:rsidP="009D79D6">
      <w:pPr>
        <w:pStyle w:val="a5"/>
        <w:widowControl w:val="0"/>
        <w:numPr>
          <w:ilvl w:val="0"/>
          <w:numId w:val="26"/>
        </w:numPr>
        <w:overflowPunct w:val="0"/>
        <w:autoSpaceDE w:val="0"/>
        <w:autoSpaceDN w:val="0"/>
        <w:adjustRightInd w:val="0"/>
        <w:ind w:left="714" w:hanging="357"/>
        <w:rPr>
          <w:sz w:val="24"/>
          <w:szCs w:val="24"/>
        </w:rPr>
      </w:pPr>
      <w:r w:rsidRPr="008F2C16">
        <w:rPr>
          <w:sz w:val="24"/>
          <w:szCs w:val="24"/>
        </w:rPr>
        <w:t>современные технологии управления организацией;</w:t>
      </w:r>
    </w:p>
    <w:p w:rsidR="007E5F58" w:rsidRPr="008F2C16" w:rsidRDefault="007E5F58" w:rsidP="009D79D6">
      <w:pPr>
        <w:pStyle w:val="a5"/>
        <w:widowControl w:val="0"/>
        <w:numPr>
          <w:ilvl w:val="0"/>
          <w:numId w:val="26"/>
        </w:numPr>
        <w:overflowPunct w:val="0"/>
        <w:autoSpaceDE w:val="0"/>
        <w:autoSpaceDN w:val="0"/>
        <w:adjustRightInd w:val="0"/>
        <w:ind w:left="714" w:hanging="357"/>
        <w:rPr>
          <w:sz w:val="24"/>
          <w:szCs w:val="24"/>
        </w:rPr>
      </w:pPr>
      <w:r w:rsidRPr="008F2C16">
        <w:rPr>
          <w:sz w:val="24"/>
          <w:szCs w:val="24"/>
        </w:rPr>
        <w:t>основы управления организации;</w:t>
      </w:r>
    </w:p>
    <w:p w:rsidR="007E5F58" w:rsidRPr="008F2C16" w:rsidRDefault="007E5F58" w:rsidP="009D79D6">
      <w:pPr>
        <w:pStyle w:val="ParaAttribute19"/>
        <w:numPr>
          <w:ilvl w:val="0"/>
          <w:numId w:val="26"/>
        </w:numPr>
        <w:rPr>
          <w:sz w:val="24"/>
          <w:szCs w:val="24"/>
        </w:rPr>
      </w:pPr>
      <w:r w:rsidRPr="008F2C16">
        <w:rPr>
          <w:sz w:val="24"/>
          <w:szCs w:val="24"/>
          <w:lang w:eastAsia="en-US"/>
        </w:rPr>
        <w:t>основные составляющие части деятельности предприятия</w:t>
      </w:r>
      <w:r w:rsidRPr="008F2C16">
        <w:rPr>
          <w:sz w:val="24"/>
          <w:szCs w:val="24"/>
        </w:rPr>
        <w:t>;</w:t>
      </w:r>
    </w:p>
    <w:p w:rsidR="007E5F58" w:rsidRPr="008F2C16" w:rsidRDefault="007E5F58" w:rsidP="009D79D6">
      <w:pPr>
        <w:pStyle w:val="ParaAttribute19"/>
        <w:numPr>
          <w:ilvl w:val="0"/>
          <w:numId w:val="26"/>
        </w:numPr>
        <w:rPr>
          <w:sz w:val="24"/>
          <w:szCs w:val="24"/>
        </w:rPr>
      </w:pPr>
      <w:r w:rsidRPr="008F2C16">
        <w:rPr>
          <w:sz w:val="24"/>
          <w:szCs w:val="24"/>
          <w:lang w:eastAsia="en-US"/>
        </w:rPr>
        <w:t>основные организационно - правовые формы, применяющиеся в МП;</w:t>
      </w:r>
    </w:p>
    <w:p w:rsidR="007E5F58" w:rsidRPr="008F2C16" w:rsidRDefault="007E5F58" w:rsidP="009D79D6">
      <w:pPr>
        <w:pStyle w:val="ParaAttribute19"/>
        <w:numPr>
          <w:ilvl w:val="0"/>
          <w:numId w:val="26"/>
        </w:numPr>
        <w:rPr>
          <w:rStyle w:val="CharAttribute39"/>
          <w:rFonts w:eastAsia="??"/>
          <w:sz w:val="24"/>
          <w:szCs w:val="24"/>
        </w:rPr>
      </w:pPr>
      <w:r w:rsidRPr="008F2C16">
        <w:rPr>
          <w:rStyle w:val="CharAttribute39"/>
          <w:rFonts w:eastAsia="??"/>
          <w:sz w:val="24"/>
          <w:szCs w:val="24"/>
        </w:rPr>
        <w:t>действующие законодательные и нормативные акты, регулирующие       произво</w:t>
      </w:r>
      <w:r w:rsidRPr="008F2C16">
        <w:rPr>
          <w:rStyle w:val="CharAttribute39"/>
          <w:rFonts w:eastAsia="??"/>
          <w:sz w:val="24"/>
          <w:szCs w:val="24"/>
        </w:rPr>
        <w:t>д</w:t>
      </w:r>
      <w:r w:rsidRPr="008F2C16">
        <w:rPr>
          <w:rStyle w:val="CharAttribute39"/>
          <w:rFonts w:eastAsia="??"/>
          <w:sz w:val="24"/>
          <w:szCs w:val="24"/>
        </w:rPr>
        <w:t>ственно-хозяйственную деятельность предприятия, ИП;</w:t>
      </w:r>
    </w:p>
    <w:p w:rsidR="007E5F58" w:rsidRPr="008F2C16" w:rsidRDefault="007E5F58" w:rsidP="009D79D6">
      <w:pPr>
        <w:pStyle w:val="ParaAttribute19"/>
        <w:numPr>
          <w:ilvl w:val="0"/>
          <w:numId w:val="26"/>
        </w:numPr>
        <w:rPr>
          <w:sz w:val="24"/>
          <w:szCs w:val="24"/>
        </w:rPr>
      </w:pPr>
      <w:r w:rsidRPr="008F2C16">
        <w:rPr>
          <w:bCs/>
          <w:spacing w:val="-11"/>
          <w:sz w:val="24"/>
          <w:szCs w:val="24"/>
        </w:rPr>
        <w:t>основные методы управления;</w:t>
      </w:r>
    </w:p>
    <w:p w:rsidR="007E5F58" w:rsidRPr="008F2C16" w:rsidRDefault="007E5F58" w:rsidP="009D79D6">
      <w:pPr>
        <w:pStyle w:val="ParaAttribute19"/>
        <w:numPr>
          <w:ilvl w:val="0"/>
          <w:numId w:val="26"/>
        </w:numPr>
        <w:rPr>
          <w:sz w:val="24"/>
          <w:szCs w:val="24"/>
        </w:rPr>
      </w:pPr>
      <w:r w:rsidRPr="008F2C16">
        <w:rPr>
          <w:sz w:val="24"/>
          <w:szCs w:val="24"/>
          <w:lang w:eastAsia="en-US"/>
        </w:rPr>
        <w:t>основы и методы практического планирования;</w:t>
      </w:r>
    </w:p>
    <w:p w:rsidR="007E5F58" w:rsidRPr="008F2C16" w:rsidRDefault="007E5F58" w:rsidP="009D79D6">
      <w:pPr>
        <w:pStyle w:val="ParaAttribute19"/>
        <w:numPr>
          <w:ilvl w:val="0"/>
          <w:numId w:val="26"/>
        </w:numPr>
        <w:rPr>
          <w:sz w:val="24"/>
          <w:szCs w:val="24"/>
        </w:rPr>
      </w:pPr>
      <w:r w:rsidRPr="008F2C16">
        <w:rPr>
          <w:sz w:val="24"/>
          <w:szCs w:val="24"/>
          <w:lang w:eastAsia="en-US"/>
        </w:rPr>
        <w:t xml:space="preserve">способы контроля по исполнению плана; </w:t>
      </w:r>
    </w:p>
    <w:p w:rsidR="007E5F58" w:rsidRPr="008F2C16" w:rsidRDefault="007E5F58" w:rsidP="009D79D6">
      <w:pPr>
        <w:pStyle w:val="ParaAttribute19"/>
        <w:numPr>
          <w:ilvl w:val="0"/>
          <w:numId w:val="26"/>
        </w:numPr>
        <w:rPr>
          <w:sz w:val="24"/>
          <w:szCs w:val="24"/>
        </w:rPr>
      </w:pPr>
      <w:r w:rsidRPr="008F2C16">
        <w:rPr>
          <w:sz w:val="24"/>
          <w:szCs w:val="24"/>
          <w:lang w:eastAsia="en-US"/>
        </w:rPr>
        <w:t>принципы составления эффективного планирования;</w:t>
      </w:r>
    </w:p>
    <w:p w:rsidR="007E5F58" w:rsidRPr="008F2C16" w:rsidRDefault="007E5F58" w:rsidP="009D79D6">
      <w:pPr>
        <w:pStyle w:val="ParaAttribute19"/>
        <w:numPr>
          <w:ilvl w:val="0"/>
          <w:numId w:val="26"/>
        </w:numPr>
        <w:rPr>
          <w:sz w:val="24"/>
          <w:szCs w:val="24"/>
        </w:rPr>
      </w:pPr>
      <w:r w:rsidRPr="008F2C16">
        <w:rPr>
          <w:sz w:val="24"/>
          <w:szCs w:val="24"/>
          <w:lang w:eastAsia="en-US"/>
        </w:rPr>
        <w:t>основные виды планирования</w:t>
      </w:r>
      <w:r w:rsidRPr="008F2C16">
        <w:rPr>
          <w:bCs/>
          <w:sz w:val="24"/>
          <w:szCs w:val="24"/>
        </w:rPr>
        <w:t xml:space="preserve"> объекты и технологию контроля; </w:t>
      </w:r>
    </w:p>
    <w:p w:rsidR="007E5F58" w:rsidRPr="008F2C16" w:rsidRDefault="007E5F58" w:rsidP="009D79D6">
      <w:pPr>
        <w:pStyle w:val="ParaAttribute19"/>
        <w:numPr>
          <w:ilvl w:val="0"/>
          <w:numId w:val="26"/>
        </w:numPr>
        <w:rPr>
          <w:sz w:val="24"/>
          <w:szCs w:val="24"/>
        </w:rPr>
      </w:pPr>
      <w:r w:rsidRPr="008F2C16">
        <w:rPr>
          <w:bCs/>
          <w:spacing w:val="-11"/>
          <w:sz w:val="24"/>
          <w:szCs w:val="24"/>
        </w:rPr>
        <w:t>систему делегированного управления;</w:t>
      </w:r>
    </w:p>
    <w:p w:rsidR="007E5F58" w:rsidRPr="008F2C16" w:rsidRDefault="007E5F58" w:rsidP="009D79D6">
      <w:pPr>
        <w:pStyle w:val="ParaAttribute19"/>
        <w:numPr>
          <w:ilvl w:val="0"/>
          <w:numId w:val="26"/>
        </w:numPr>
        <w:rPr>
          <w:sz w:val="24"/>
          <w:szCs w:val="24"/>
        </w:rPr>
      </w:pPr>
      <w:r w:rsidRPr="008F2C16">
        <w:rPr>
          <w:sz w:val="24"/>
          <w:szCs w:val="24"/>
        </w:rPr>
        <w:t xml:space="preserve">основные </w:t>
      </w:r>
      <w:r w:rsidRPr="008F2C16">
        <w:rPr>
          <w:sz w:val="24"/>
          <w:szCs w:val="24"/>
          <w:lang w:eastAsia="en-US"/>
        </w:rPr>
        <w:t>методы принятия решений;</w:t>
      </w:r>
    </w:p>
    <w:p w:rsidR="007E5F58" w:rsidRPr="008F2C16" w:rsidRDefault="007E5F58" w:rsidP="009D79D6">
      <w:pPr>
        <w:pStyle w:val="a5"/>
        <w:widowControl w:val="0"/>
        <w:numPr>
          <w:ilvl w:val="0"/>
          <w:numId w:val="26"/>
        </w:numPr>
        <w:overflowPunct w:val="0"/>
        <w:autoSpaceDE w:val="0"/>
        <w:autoSpaceDN w:val="0"/>
        <w:adjustRightInd w:val="0"/>
        <w:ind w:left="714" w:hanging="357"/>
        <w:rPr>
          <w:sz w:val="24"/>
          <w:szCs w:val="24"/>
        </w:rPr>
      </w:pPr>
      <w:r w:rsidRPr="008F2C16">
        <w:rPr>
          <w:sz w:val="24"/>
          <w:szCs w:val="24"/>
        </w:rPr>
        <w:t>основные маркетинговые процессы;</w:t>
      </w:r>
    </w:p>
    <w:p w:rsidR="007E5F58" w:rsidRPr="008F2C16" w:rsidRDefault="007E5F58" w:rsidP="009D79D6">
      <w:pPr>
        <w:pStyle w:val="ParaAttribute19"/>
        <w:numPr>
          <w:ilvl w:val="0"/>
          <w:numId w:val="26"/>
        </w:numPr>
        <w:rPr>
          <w:sz w:val="24"/>
          <w:szCs w:val="24"/>
        </w:rPr>
      </w:pPr>
      <w:r w:rsidRPr="008F2C16">
        <w:rPr>
          <w:sz w:val="24"/>
          <w:szCs w:val="24"/>
        </w:rPr>
        <w:t>определение материальных ресурсов;</w:t>
      </w:r>
    </w:p>
    <w:p w:rsidR="007E5F58" w:rsidRPr="008F2C16" w:rsidRDefault="007E5F58" w:rsidP="009D79D6">
      <w:pPr>
        <w:pStyle w:val="a5"/>
        <w:widowControl w:val="0"/>
        <w:numPr>
          <w:ilvl w:val="0"/>
          <w:numId w:val="26"/>
        </w:numPr>
        <w:overflowPunct w:val="0"/>
        <w:autoSpaceDE w:val="0"/>
        <w:autoSpaceDN w:val="0"/>
        <w:adjustRightInd w:val="0"/>
        <w:ind w:left="714" w:hanging="357"/>
        <w:rPr>
          <w:sz w:val="24"/>
          <w:szCs w:val="24"/>
        </w:rPr>
      </w:pPr>
      <w:r w:rsidRPr="008F2C16">
        <w:rPr>
          <w:sz w:val="24"/>
          <w:szCs w:val="24"/>
        </w:rPr>
        <w:t>основные способы продвижения услуг;</w:t>
      </w:r>
    </w:p>
    <w:p w:rsidR="007E5F58" w:rsidRPr="008F2C16" w:rsidRDefault="007E5F58" w:rsidP="009D79D6">
      <w:pPr>
        <w:pStyle w:val="ParaAttribute19"/>
        <w:numPr>
          <w:ilvl w:val="0"/>
          <w:numId w:val="26"/>
        </w:numPr>
        <w:rPr>
          <w:sz w:val="24"/>
          <w:szCs w:val="24"/>
        </w:rPr>
      </w:pPr>
      <w:r w:rsidRPr="008F2C16">
        <w:rPr>
          <w:sz w:val="24"/>
          <w:szCs w:val="24"/>
          <w:lang w:eastAsia="en-US"/>
        </w:rPr>
        <w:t>основные способы разрешения конфликтных ситуаций;</w:t>
      </w:r>
    </w:p>
    <w:p w:rsidR="007E5F58" w:rsidRPr="008F2C16" w:rsidRDefault="007E5F58" w:rsidP="009D79D6">
      <w:pPr>
        <w:pStyle w:val="ParaAttribute19"/>
        <w:numPr>
          <w:ilvl w:val="0"/>
          <w:numId w:val="26"/>
        </w:numPr>
        <w:rPr>
          <w:sz w:val="24"/>
          <w:szCs w:val="24"/>
        </w:rPr>
      </w:pPr>
      <w:r w:rsidRPr="008F2C16">
        <w:rPr>
          <w:sz w:val="24"/>
          <w:szCs w:val="24"/>
          <w:lang w:eastAsia="en-US"/>
        </w:rPr>
        <w:t xml:space="preserve">правила ведения деловой беседы, переговоров; </w:t>
      </w:r>
    </w:p>
    <w:p w:rsidR="007E5F58" w:rsidRPr="008F2C16" w:rsidRDefault="007E5F58" w:rsidP="009D79D6">
      <w:pPr>
        <w:pStyle w:val="ParaAttribute19"/>
        <w:numPr>
          <w:ilvl w:val="0"/>
          <w:numId w:val="26"/>
        </w:numPr>
        <w:rPr>
          <w:rStyle w:val="CharAttribute39"/>
          <w:rFonts w:eastAsia="??"/>
          <w:sz w:val="24"/>
          <w:szCs w:val="24"/>
        </w:rPr>
      </w:pPr>
      <w:r w:rsidRPr="008F2C16">
        <w:rPr>
          <w:rStyle w:val="CharAttribute39"/>
          <w:rFonts w:eastAsia="??"/>
          <w:sz w:val="24"/>
          <w:szCs w:val="24"/>
        </w:rPr>
        <w:t xml:space="preserve">основные задачи </w:t>
      </w:r>
      <w:r w:rsidRPr="008F2C16">
        <w:rPr>
          <w:sz w:val="24"/>
          <w:szCs w:val="24"/>
        </w:rPr>
        <w:t xml:space="preserve">для оптимизации </w:t>
      </w:r>
      <w:r w:rsidRPr="008F2C16">
        <w:rPr>
          <w:rStyle w:val="CharAttribute39"/>
          <w:rFonts w:eastAsia="??"/>
          <w:sz w:val="24"/>
          <w:szCs w:val="24"/>
        </w:rPr>
        <w:t>логистики;</w:t>
      </w:r>
    </w:p>
    <w:p w:rsidR="007E5F58" w:rsidRPr="008F2C16" w:rsidRDefault="007E5F58" w:rsidP="009D79D6">
      <w:pPr>
        <w:pStyle w:val="ParaAttribute19"/>
        <w:numPr>
          <w:ilvl w:val="0"/>
          <w:numId w:val="26"/>
        </w:numPr>
        <w:rPr>
          <w:rStyle w:val="CharAttribute39"/>
          <w:rFonts w:eastAsia="??"/>
          <w:sz w:val="24"/>
          <w:szCs w:val="24"/>
        </w:rPr>
      </w:pPr>
      <w:r w:rsidRPr="008F2C16">
        <w:rPr>
          <w:sz w:val="24"/>
          <w:szCs w:val="24"/>
        </w:rPr>
        <w:t>методы нормирования труда</w:t>
      </w:r>
    </w:p>
    <w:p w:rsidR="007E5F58" w:rsidRPr="008F2C16" w:rsidRDefault="007E5F58" w:rsidP="007E5F58">
      <w:pPr>
        <w:pStyle w:val="ParaAttribute19"/>
        <w:ind w:left="720"/>
        <w:rPr>
          <w:sz w:val="24"/>
          <w:szCs w:val="24"/>
        </w:rPr>
      </w:pPr>
    </w:p>
    <w:p w:rsidR="007E5F58" w:rsidRPr="008F2C16" w:rsidRDefault="007E5F58" w:rsidP="007E5F58">
      <w:pPr>
        <w:pStyle w:val="msonormalbullet2gi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
        </w:rPr>
      </w:pPr>
      <w:r w:rsidRPr="008F2C16">
        <w:rPr>
          <w:rFonts w:ascii="Times New Roman" w:hAnsi="Times New Roman" w:cs="Times New Roman"/>
        </w:rPr>
        <w:t xml:space="preserve">В результате освоения учебной дисциплины обучающийся </w:t>
      </w:r>
      <w:r w:rsidRPr="008F2C16">
        <w:rPr>
          <w:rFonts w:ascii="Times New Roman" w:hAnsi="Times New Roman" w:cs="Times New Roman"/>
          <w:b/>
        </w:rPr>
        <w:t>должен</w:t>
      </w:r>
      <w:r w:rsidRPr="008F2C16">
        <w:rPr>
          <w:rFonts w:ascii="Times New Roman" w:hAnsi="Times New Roman" w:cs="Times New Roman"/>
        </w:rPr>
        <w:t xml:space="preserve"> </w:t>
      </w:r>
      <w:r w:rsidRPr="008F2C16">
        <w:rPr>
          <w:rFonts w:ascii="Times New Roman" w:hAnsi="Times New Roman" w:cs="Times New Roman"/>
          <w:b/>
        </w:rPr>
        <w:t>уметь:</w:t>
      </w:r>
    </w:p>
    <w:p w:rsidR="007E5F58" w:rsidRPr="008F2C16" w:rsidRDefault="007E5F58" w:rsidP="009D79D6">
      <w:pPr>
        <w:pStyle w:val="a5"/>
        <w:widowControl w:val="0"/>
        <w:numPr>
          <w:ilvl w:val="0"/>
          <w:numId w:val="38"/>
        </w:numPr>
        <w:wordWrap w:val="0"/>
        <w:autoSpaceDE w:val="0"/>
        <w:autoSpaceDN w:val="0"/>
        <w:contextualSpacing w:val="0"/>
        <w:jc w:val="left"/>
        <w:rPr>
          <w:sz w:val="24"/>
          <w:szCs w:val="24"/>
        </w:rPr>
      </w:pPr>
      <w:r w:rsidRPr="008F2C16">
        <w:rPr>
          <w:rStyle w:val="CharAttribute39"/>
          <w:rFonts w:eastAsia="??"/>
          <w:sz w:val="24"/>
          <w:szCs w:val="24"/>
        </w:rPr>
        <w:t xml:space="preserve">соблюдать основные требования   к  </w:t>
      </w:r>
      <w:r w:rsidRPr="008F2C16">
        <w:rPr>
          <w:sz w:val="24"/>
          <w:szCs w:val="24"/>
        </w:rPr>
        <w:t>управленческой  деятельности предприятия</w:t>
      </w:r>
      <w:r w:rsidRPr="008F2C16">
        <w:rPr>
          <w:rStyle w:val="CharAttribute39"/>
          <w:rFonts w:eastAsia="??"/>
          <w:sz w:val="24"/>
          <w:szCs w:val="24"/>
        </w:rPr>
        <w:t>;</w:t>
      </w:r>
      <w:r w:rsidRPr="008F2C16">
        <w:rPr>
          <w:sz w:val="24"/>
          <w:szCs w:val="24"/>
        </w:rPr>
        <w:t xml:space="preserve"> </w:t>
      </w:r>
    </w:p>
    <w:p w:rsidR="007E5F58" w:rsidRPr="008F2C16" w:rsidRDefault="007E5F58" w:rsidP="009D79D6">
      <w:pPr>
        <w:pStyle w:val="a5"/>
        <w:widowControl w:val="0"/>
        <w:numPr>
          <w:ilvl w:val="0"/>
          <w:numId w:val="38"/>
        </w:numPr>
        <w:wordWrap w:val="0"/>
        <w:autoSpaceDE w:val="0"/>
        <w:autoSpaceDN w:val="0"/>
        <w:contextualSpacing w:val="0"/>
        <w:rPr>
          <w:bCs/>
          <w:spacing w:val="-11"/>
          <w:sz w:val="24"/>
          <w:szCs w:val="24"/>
        </w:rPr>
      </w:pPr>
      <w:r w:rsidRPr="008F2C16">
        <w:rPr>
          <w:bCs/>
          <w:spacing w:val="-11"/>
          <w:sz w:val="24"/>
          <w:szCs w:val="24"/>
        </w:rPr>
        <w:t>схематично изображать делегирование полномочий на МП;</w:t>
      </w:r>
    </w:p>
    <w:p w:rsidR="007E5F58" w:rsidRPr="008F2C16" w:rsidRDefault="007E5F58" w:rsidP="009D79D6">
      <w:pPr>
        <w:pStyle w:val="a5"/>
        <w:widowControl w:val="0"/>
        <w:numPr>
          <w:ilvl w:val="0"/>
          <w:numId w:val="38"/>
        </w:numPr>
        <w:wordWrap w:val="0"/>
        <w:autoSpaceDE w:val="0"/>
        <w:autoSpaceDN w:val="0"/>
        <w:contextualSpacing w:val="0"/>
        <w:rPr>
          <w:sz w:val="24"/>
          <w:szCs w:val="24"/>
        </w:rPr>
      </w:pPr>
      <w:r w:rsidRPr="008F2C16">
        <w:rPr>
          <w:sz w:val="24"/>
          <w:szCs w:val="24"/>
        </w:rPr>
        <w:t xml:space="preserve">провести  самопрезентацию </w:t>
      </w:r>
      <w:r w:rsidRPr="008F2C16">
        <w:rPr>
          <w:rFonts w:eastAsia="Times New Roman"/>
          <w:sz w:val="24"/>
          <w:szCs w:val="24"/>
        </w:rPr>
        <w:t>работы, услуги.</w:t>
      </w:r>
    </w:p>
    <w:p w:rsidR="007E5F58" w:rsidRPr="008F2C16" w:rsidRDefault="007E5F58" w:rsidP="009D79D6">
      <w:pPr>
        <w:pStyle w:val="a5"/>
        <w:widowControl w:val="0"/>
        <w:numPr>
          <w:ilvl w:val="0"/>
          <w:numId w:val="38"/>
        </w:numPr>
        <w:wordWrap w:val="0"/>
        <w:autoSpaceDE w:val="0"/>
        <w:autoSpaceDN w:val="0"/>
        <w:contextualSpacing w:val="0"/>
        <w:rPr>
          <w:sz w:val="24"/>
          <w:szCs w:val="24"/>
        </w:rPr>
      </w:pPr>
      <w:r w:rsidRPr="008F2C16">
        <w:rPr>
          <w:rFonts w:eastAsia="Times New Roman"/>
          <w:sz w:val="24"/>
          <w:szCs w:val="24"/>
        </w:rPr>
        <w:t>составлять  смету на выполнение работы, оказание услуги;</w:t>
      </w:r>
    </w:p>
    <w:p w:rsidR="007E5F58" w:rsidRPr="008F2C16" w:rsidRDefault="007E5F58" w:rsidP="009D79D6">
      <w:pPr>
        <w:pStyle w:val="a5"/>
        <w:widowControl w:val="0"/>
        <w:numPr>
          <w:ilvl w:val="0"/>
          <w:numId w:val="38"/>
        </w:numPr>
        <w:wordWrap w:val="0"/>
        <w:autoSpaceDE w:val="0"/>
        <w:autoSpaceDN w:val="0"/>
        <w:contextualSpacing w:val="0"/>
        <w:jc w:val="left"/>
        <w:rPr>
          <w:sz w:val="24"/>
          <w:szCs w:val="24"/>
        </w:rPr>
      </w:pPr>
      <w:r w:rsidRPr="008F2C16">
        <w:rPr>
          <w:sz w:val="24"/>
          <w:szCs w:val="24"/>
        </w:rPr>
        <w:t>определять  ресурсы организации;</w:t>
      </w:r>
    </w:p>
    <w:p w:rsidR="007E5F58" w:rsidRPr="008F2C16" w:rsidRDefault="007E5F58" w:rsidP="009D79D6">
      <w:pPr>
        <w:pStyle w:val="a5"/>
        <w:widowControl w:val="0"/>
        <w:numPr>
          <w:ilvl w:val="0"/>
          <w:numId w:val="38"/>
        </w:numPr>
        <w:wordWrap w:val="0"/>
        <w:autoSpaceDE w:val="0"/>
        <w:autoSpaceDN w:val="0"/>
        <w:contextualSpacing w:val="0"/>
        <w:rPr>
          <w:sz w:val="24"/>
          <w:szCs w:val="24"/>
        </w:rPr>
      </w:pPr>
      <w:r w:rsidRPr="008F2C16">
        <w:rPr>
          <w:sz w:val="24"/>
          <w:szCs w:val="24"/>
        </w:rPr>
        <w:t>составлять планирование деятельности предприятия;</w:t>
      </w:r>
    </w:p>
    <w:p w:rsidR="007E5F58" w:rsidRPr="008F2C16" w:rsidRDefault="007E5F58" w:rsidP="009D79D6">
      <w:pPr>
        <w:pStyle w:val="a5"/>
        <w:widowControl w:val="0"/>
        <w:numPr>
          <w:ilvl w:val="0"/>
          <w:numId w:val="38"/>
        </w:numPr>
        <w:wordWrap w:val="0"/>
        <w:autoSpaceDE w:val="0"/>
        <w:autoSpaceDN w:val="0"/>
        <w:contextualSpacing w:val="0"/>
        <w:rPr>
          <w:sz w:val="24"/>
          <w:szCs w:val="24"/>
        </w:rPr>
      </w:pPr>
      <w:r w:rsidRPr="008F2C16">
        <w:rPr>
          <w:sz w:val="24"/>
          <w:szCs w:val="24"/>
        </w:rPr>
        <w:t>определить порядок контроля выполненной работы, оказанной услуги;</w:t>
      </w:r>
    </w:p>
    <w:p w:rsidR="007E5F58" w:rsidRPr="008F2C16" w:rsidRDefault="007E5F58" w:rsidP="009D79D6">
      <w:pPr>
        <w:pStyle w:val="a5"/>
        <w:widowControl w:val="0"/>
        <w:numPr>
          <w:ilvl w:val="0"/>
          <w:numId w:val="38"/>
        </w:numPr>
        <w:wordWrap w:val="0"/>
        <w:autoSpaceDE w:val="0"/>
        <w:autoSpaceDN w:val="0"/>
        <w:contextualSpacing w:val="0"/>
        <w:rPr>
          <w:sz w:val="24"/>
          <w:szCs w:val="24"/>
        </w:rPr>
      </w:pPr>
      <w:r w:rsidRPr="008F2C16">
        <w:rPr>
          <w:sz w:val="24"/>
          <w:szCs w:val="24"/>
        </w:rPr>
        <w:t>находить пути решения по корректировке планирования;</w:t>
      </w:r>
    </w:p>
    <w:p w:rsidR="007E5F58" w:rsidRPr="008F2C16" w:rsidRDefault="007E5F58" w:rsidP="009D79D6">
      <w:pPr>
        <w:pStyle w:val="ParaAttribute19"/>
        <w:numPr>
          <w:ilvl w:val="0"/>
          <w:numId w:val="38"/>
        </w:numPr>
        <w:rPr>
          <w:rStyle w:val="CharAttribute39"/>
          <w:rFonts w:eastAsia="??"/>
          <w:sz w:val="24"/>
          <w:szCs w:val="24"/>
        </w:rPr>
      </w:pPr>
      <w:r w:rsidRPr="008F2C16">
        <w:rPr>
          <w:rFonts w:eastAsia="Times New Roman"/>
          <w:sz w:val="24"/>
          <w:szCs w:val="24"/>
        </w:rPr>
        <w:t xml:space="preserve">находить грамотное решение задач по ЗПП </w:t>
      </w:r>
      <w:r w:rsidRPr="008F2C16">
        <w:rPr>
          <w:rStyle w:val="CharAttribute39"/>
          <w:rFonts w:eastAsia="??"/>
          <w:sz w:val="24"/>
          <w:szCs w:val="24"/>
        </w:rPr>
        <w:t>с клиентами;</w:t>
      </w:r>
    </w:p>
    <w:p w:rsidR="007E5F58" w:rsidRPr="008F2C16" w:rsidRDefault="007E5F58" w:rsidP="009D79D6">
      <w:pPr>
        <w:pStyle w:val="ParaAttribute19"/>
        <w:numPr>
          <w:ilvl w:val="0"/>
          <w:numId w:val="38"/>
        </w:numPr>
        <w:rPr>
          <w:sz w:val="24"/>
          <w:szCs w:val="24"/>
        </w:rPr>
      </w:pPr>
      <w:r w:rsidRPr="008F2C16">
        <w:rPr>
          <w:sz w:val="24"/>
          <w:szCs w:val="24"/>
        </w:rPr>
        <w:t>проводить исследование рынка;</w:t>
      </w:r>
    </w:p>
    <w:p w:rsidR="007E5F58" w:rsidRPr="008F2C16" w:rsidRDefault="007E5F58" w:rsidP="009D79D6">
      <w:pPr>
        <w:pStyle w:val="ParaAttribute19"/>
        <w:numPr>
          <w:ilvl w:val="0"/>
          <w:numId w:val="38"/>
        </w:numPr>
        <w:rPr>
          <w:rStyle w:val="CharAttribute39"/>
          <w:rFonts w:eastAsia="??"/>
          <w:sz w:val="24"/>
          <w:szCs w:val="24"/>
        </w:rPr>
      </w:pPr>
      <w:r w:rsidRPr="008F2C16">
        <w:rPr>
          <w:sz w:val="24"/>
          <w:szCs w:val="24"/>
        </w:rPr>
        <w:t>определять потребителей услуг международных перевозок;</w:t>
      </w:r>
    </w:p>
    <w:p w:rsidR="007E5F58" w:rsidRPr="008F2C16" w:rsidRDefault="007E5F58" w:rsidP="009D79D6">
      <w:pPr>
        <w:pStyle w:val="a5"/>
        <w:widowControl w:val="0"/>
        <w:numPr>
          <w:ilvl w:val="0"/>
          <w:numId w:val="38"/>
        </w:numPr>
        <w:wordWrap w:val="0"/>
        <w:autoSpaceDE w:val="0"/>
        <w:autoSpaceDN w:val="0"/>
        <w:contextualSpacing w:val="0"/>
        <w:rPr>
          <w:sz w:val="24"/>
          <w:szCs w:val="24"/>
        </w:rPr>
      </w:pPr>
      <w:r w:rsidRPr="008F2C16">
        <w:rPr>
          <w:sz w:val="24"/>
          <w:szCs w:val="24"/>
        </w:rPr>
        <w:t>общаться с клиентами, используя различные средства коммуникаций;</w:t>
      </w:r>
    </w:p>
    <w:p w:rsidR="007E5F58" w:rsidRPr="008F2C16" w:rsidRDefault="007E5F58" w:rsidP="009D79D6">
      <w:pPr>
        <w:pStyle w:val="ParaAttribute19"/>
        <w:numPr>
          <w:ilvl w:val="0"/>
          <w:numId w:val="38"/>
        </w:numPr>
        <w:rPr>
          <w:sz w:val="24"/>
          <w:szCs w:val="24"/>
        </w:rPr>
      </w:pPr>
      <w:r w:rsidRPr="008F2C16">
        <w:rPr>
          <w:sz w:val="24"/>
          <w:szCs w:val="24"/>
        </w:rPr>
        <w:t>искать и заполнять  формы бланков  таможенного регулирования международных  перевозок;</w:t>
      </w:r>
    </w:p>
    <w:p w:rsidR="007E5F58" w:rsidRPr="008F2C16" w:rsidRDefault="007E5F58" w:rsidP="009D79D6">
      <w:pPr>
        <w:pStyle w:val="ParaAttribute19"/>
        <w:numPr>
          <w:ilvl w:val="0"/>
          <w:numId w:val="38"/>
        </w:numPr>
        <w:rPr>
          <w:sz w:val="24"/>
          <w:szCs w:val="24"/>
        </w:rPr>
      </w:pPr>
      <w:r w:rsidRPr="008F2C16">
        <w:rPr>
          <w:rStyle w:val="FontStyle30"/>
          <w:sz w:val="24"/>
          <w:szCs w:val="24"/>
        </w:rPr>
        <w:lastRenderedPageBreak/>
        <w:t>р</w:t>
      </w:r>
      <w:r w:rsidRPr="008F2C16">
        <w:rPr>
          <w:sz w:val="24"/>
          <w:szCs w:val="24"/>
        </w:rPr>
        <w:t xml:space="preserve">ешать ситуационные  задачи с применением  методов  принятия решений; </w:t>
      </w:r>
    </w:p>
    <w:p w:rsidR="007E5F58" w:rsidRPr="008F2C16" w:rsidRDefault="007E5F58" w:rsidP="009D79D6">
      <w:pPr>
        <w:pStyle w:val="a5"/>
        <w:widowControl w:val="0"/>
        <w:numPr>
          <w:ilvl w:val="0"/>
          <w:numId w:val="38"/>
        </w:numPr>
        <w:overflowPunct w:val="0"/>
        <w:autoSpaceDE w:val="0"/>
        <w:autoSpaceDN w:val="0"/>
        <w:adjustRightInd w:val="0"/>
        <w:rPr>
          <w:sz w:val="24"/>
          <w:szCs w:val="24"/>
        </w:rPr>
      </w:pPr>
      <w:r w:rsidRPr="008F2C16">
        <w:rPr>
          <w:sz w:val="24"/>
          <w:szCs w:val="24"/>
        </w:rPr>
        <w:t>продвигать профессиональные услуги;</w:t>
      </w:r>
    </w:p>
    <w:p w:rsidR="007E5F58" w:rsidRPr="008F2C16" w:rsidRDefault="007E5F58" w:rsidP="009D79D6">
      <w:pPr>
        <w:pStyle w:val="a5"/>
        <w:widowControl w:val="0"/>
        <w:numPr>
          <w:ilvl w:val="0"/>
          <w:numId w:val="38"/>
        </w:numPr>
        <w:overflowPunct w:val="0"/>
        <w:autoSpaceDE w:val="0"/>
        <w:autoSpaceDN w:val="0"/>
        <w:adjustRightInd w:val="0"/>
        <w:rPr>
          <w:rStyle w:val="CharAttribute39"/>
          <w:rFonts w:eastAsiaTheme="minorEastAsia"/>
          <w:sz w:val="24"/>
          <w:szCs w:val="24"/>
        </w:rPr>
      </w:pPr>
      <w:r w:rsidRPr="008F2C16">
        <w:rPr>
          <w:rStyle w:val="CharAttribute39"/>
          <w:rFonts w:eastAsiaTheme="minorEastAsia"/>
          <w:sz w:val="24"/>
          <w:szCs w:val="24"/>
        </w:rPr>
        <w:t>составлять простые формы договоров перевозки, отражать в них               основные условия сделки;</w:t>
      </w:r>
    </w:p>
    <w:p w:rsidR="007E5F58" w:rsidRPr="008F2C16" w:rsidRDefault="007E5F58" w:rsidP="009D79D6">
      <w:pPr>
        <w:pStyle w:val="a5"/>
        <w:widowControl w:val="0"/>
        <w:numPr>
          <w:ilvl w:val="0"/>
          <w:numId w:val="38"/>
        </w:numPr>
        <w:overflowPunct w:val="0"/>
        <w:autoSpaceDE w:val="0"/>
        <w:autoSpaceDN w:val="0"/>
        <w:adjustRightInd w:val="0"/>
        <w:rPr>
          <w:sz w:val="24"/>
          <w:szCs w:val="24"/>
        </w:rPr>
      </w:pPr>
      <w:r w:rsidRPr="008F2C16">
        <w:rPr>
          <w:sz w:val="24"/>
          <w:szCs w:val="24"/>
        </w:rPr>
        <w:t>общий перечень документов, необходимых при международных автомобильных перевозках пассажиров.</w:t>
      </w:r>
    </w:p>
    <w:p w:rsidR="007E5F58" w:rsidRPr="008F2C16" w:rsidRDefault="007E5F58" w:rsidP="007E5F58">
      <w:pPr>
        <w:widowControl w:val="0"/>
        <w:autoSpaceDE w:val="0"/>
        <w:autoSpaceDN w:val="0"/>
        <w:adjustRightInd w:val="0"/>
        <w:rPr>
          <w:sz w:val="24"/>
          <w:szCs w:val="24"/>
        </w:rPr>
      </w:pPr>
    </w:p>
    <w:p w:rsidR="007E5F58" w:rsidRPr="008F2C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4"/>
          <w:szCs w:val="24"/>
        </w:rPr>
      </w:pPr>
      <w:r w:rsidRPr="008F2C16">
        <w:rPr>
          <w:sz w:val="24"/>
          <w:szCs w:val="24"/>
        </w:rPr>
        <w:t>Дисциплина направлена на формирование общих компетенций:</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ОК 01. Выбирать способы решения задач профессиональной деятельности примен</w:t>
      </w:r>
      <w:r w:rsidRPr="008F2C16">
        <w:rPr>
          <w:rFonts w:ascii="Times New Roman" w:hAnsi="Times New Roman" w:cs="Times New Roman"/>
          <w:sz w:val="24"/>
          <w:szCs w:val="24"/>
        </w:rPr>
        <w:t>и</w:t>
      </w:r>
      <w:r w:rsidRPr="008F2C16">
        <w:rPr>
          <w:rFonts w:ascii="Times New Roman" w:hAnsi="Times New Roman" w:cs="Times New Roman"/>
          <w:sz w:val="24"/>
          <w:szCs w:val="24"/>
        </w:rPr>
        <w:t>тельно к различным контекстам;</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w:t>
      </w:r>
      <w:r w:rsidRPr="008F2C16">
        <w:rPr>
          <w:rFonts w:ascii="Times New Roman" w:hAnsi="Times New Roman" w:cs="Times New Roman"/>
          <w:sz w:val="24"/>
          <w:szCs w:val="24"/>
        </w:rPr>
        <w:t>я</w:t>
      </w:r>
      <w:r w:rsidRPr="008F2C16">
        <w:rPr>
          <w:rFonts w:ascii="Times New Roman" w:hAnsi="Times New Roman" w:cs="Times New Roman"/>
          <w:sz w:val="24"/>
          <w:szCs w:val="24"/>
        </w:rPr>
        <w:t>тельности;</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ОК 03.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ОК 04. Эффективно взаимодействовать и работать в коллективе и команде;</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ОК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ОК 06. 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ОК 07.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ОК 08.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ОК 09. Пользоваться профессиональной документацией на государственном и иностранном языках.</w:t>
      </w:r>
    </w:p>
    <w:p w:rsidR="007E5F58" w:rsidRPr="008F2C16" w:rsidRDefault="007E5F58" w:rsidP="007E5F58">
      <w:pPr>
        <w:pStyle w:val="ConsPlusNormal"/>
        <w:jc w:val="both"/>
        <w:rPr>
          <w:rFonts w:ascii="Times New Roman" w:hAnsi="Times New Roman" w:cs="Times New Roman"/>
          <w:sz w:val="24"/>
          <w:szCs w:val="24"/>
        </w:rPr>
      </w:pPr>
      <w:r w:rsidRPr="008F2C16">
        <w:rPr>
          <w:rFonts w:ascii="Times New Roman" w:hAnsi="Times New Roman" w:cs="Times New Roman"/>
          <w:sz w:val="24"/>
          <w:szCs w:val="24"/>
        </w:rPr>
        <w:t xml:space="preserve">(п. 5.1 в ред. </w:t>
      </w:r>
      <w:hyperlink r:id="rId63" w:history="1">
        <w:r w:rsidRPr="008F2C16">
          <w:rPr>
            <w:rFonts w:ascii="Times New Roman" w:hAnsi="Times New Roman" w:cs="Times New Roman"/>
            <w:sz w:val="24"/>
            <w:szCs w:val="24"/>
          </w:rPr>
          <w:t>Приказа</w:t>
        </w:r>
      </w:hyperlink>
      <w:r w:rsidRPr="008F2C16">
        <w:rPr>
          <w:rFonts w:ascii="Times New Roman" w:hAnsi="Times New Roman" w:cs="Times New Roman"/>
          <w:sz w:val="24"/>
          <w:szCs w:val="24"/>
        </w:rPr>
        <w:t xml:space="preserve"> Минпросвещения России от 01.09.2022 N 796)</w:t>
      </w:r>
    </w:p>
    <w:p w:rsidR="007E5F58" w:rsidRPr="008F2C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sz w:val="24"/>
          <w:szCs w:val="24"/>
        </w:rPr>
      </w:pPr>
    </w:p>
    <w:p w:rsidR="007E5F58" w:rsidRPr="008F2C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185"/>
        <w:rPr>
          <w:b/>
          <w:sz w:val="24"/>
          <w:szCs w:val="24"/>
        </w:rPr>
      </w:pPr>
      <w:r w:rsidRPr="008F2C16">
        <w:rPr>
          <w:sz w:val="24"/>
          <w:szCs w:val="24"/>
        </w:rPr>
        <w:t>Дисциплина направлена на формирование профессиональных компетенций:</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ПК 1.1. Выполнять операции по осуществлению перевозочного процесса с применением современных информационных технологий управления перевозками.</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ПК 1.2. Организовывать работу персонала по обеспечению безопасности перевозок и выбору оптимальных решений при работах в условиях нестандартных и аварийных ситуаций.</w:t>
      </w:r>
    </w:p>
    <w:p w:rsidR="007E5F58" w:rsidRPr="008F2C16" w:rsidRDefault="007E5F58" w:rsidP="007E5F58">
      <w:pPr>
        <w:pStyle w:val="ConsPlusNormal"/>
        <w:spacing w:before="240"/>
        <w:ind w:firstLine="540"/>
        <w:jc w:val="both"/>
        <w:rPr>
          <w:rFonts w:ascii="Times New Roman" w:hAnsi="Times New Roman" w:cs="Times New Roman"/>
          <w:sz w:val="24"/>
          <w:szCs w:val="24"/>
        </w:rPr>
      </w:pPr>
      <w:r w:rsidRPr="008F2C16">
        <w:rPr>
          <w:rFonts w:ascii="Times New Roman" w:hAnsi="Times New Roman" w:cs="Times New Roman"/>
          <w:sz w:val="24"/>
          <w:szCs w:val="24"/>
        </w:rPr>
        <w:t xml:space="preserve">ПК 1.3. Оформлять документы, регламентирующие организацию перевозочного </w:t>
      </w:r>
      <w:r w:rsidRPr="008F2C16">
        <w:rPr>
          <w:rFonts w:ascii="Times New Roman" w:hAnsi="Times New Roman" w:cs="Times New Roman"/>
          <w:sz w:val="24"/>
          <w:szCs w:val="24"/>
        </w:rPr>
        <w:lastRenderedPageBreak/>
        <w:t>процесса.</w:t>
      </w:r>
    </w:p>
    <w:p w:rsidR="007E5F58" w:rsidRPr="008F2C16" w:rsidRDefault="007E5F58" w:rsidP="007E5F58">
      <w:pPr>
        <w:pStyle w:val="ConsPlusNormal"/>
        <w:ind w:firstLine="540"/>
        <w:jc w:val="both"/>
        <w:rPr>
          <w:rFonts w:ascii="Times New Roman" w:hAnsi="Times New Roman" w:cs="Times New Roman"/>
          <w:sz w:val="24"/>
          <w:szCs w:val="24"/>
        </w:rPr>
      </w:pPr>
    </w:p>
    <w:p w:rsidR="007E5F58" w:rsidRPr="008F2C16" w:rsidRDefault="007E5F58" w:rsidP="007E5F58">
      <w:pPr>
        <w:pStyle w:val="ConsPlusNormal"/>
        <w:ind w:firstLine="540"/>
        <w:jc w:val="both"/>
        <w:rPr>
          <w:rFonts w:ascii="Times New Roman" w:hAnsi="Times New Roman" w:cs="Times New Roman"/>
          <w:sz w:val="24"/>
          <w:szCs w:val="24"/>
        </w:rPr>
      </w:pPr>
    </w:p>
    <w:p w:rsidR="007E5F58" w:rsidRPr="008F2C16" w:rsidRDefault="007E5F58" w:rsidP="007E5F58">
      <w:pPr>
        <w:widowControl w:val="0"/>
        <w:overflowPunct w:val="0"/>
        <w:autoSpaceDE w:val="0"/>
        <w:autoSpaceDN w:val="0"/>
        <w:adjustRightInd w:val="0"/>
        <w:rPr>
          <w:b/>
          <w:bCs/>
          <w:sz w:val="24"/>
          <w:szCs w:val="24"/>
        </w:rPr>
      </w:pPr>
      <w:r w:rsidRPr="008F2C16">
        <w:rPr>
          <w:b/>
          <w:bCs/>
          <w:sz w:val="24"/>
          <w:szCs w:val="24"/>
        </w:rPr>
        <w:t>1.4. Количество часов на освоение программы учебной дисциплины:</w:t>
      </w:r>
    </w:p>
    <w:p w:rsidR="007E5F58" w:rsidRPr="008F2C16" w:rsidRDefault="007E5F58" w:rsidP="009D79D6">
      <w:pPr>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rPr>
      </w:pPr>
      <w:r w:rsidRPr="008F2C16">
        <w:rPr>
          <w:sz w:val="24"/>
          <w:szCs w:val="24"/>
        </w:rPr>
        <w:t xml:space="preserve">максимальной </w:t>
      </w:r>
      <w:r w:rsidRPr="008F2C16">
        <w:rPr>
          <w:rFonts w:eastAsia="Calibri"/>
          <w:sz w:val="24"/>
          <w:szCs w:val="24"/>
        </w:rPr>
        <w:t xml:space="preserve">учебной нагрузки обучающегося – </w:t>
      </w:r>
      <w:r w:rsidRPr="008F2C16">
        <w:rPr>
          <w:sz w:val="24"/>
          <w:szCs w:val="24"/>
        </w:rPr>
        <w:t>17</w:t>
      </w:r>
      <w:r>
        <w:rPr>
          <w:sz w:val="24"/>
          <w:szCs w:val="24"/>
        </w:rPr>
        <w:t>1</w:t>
      </w:r>
      <w:r w:rsidRPr="008F2C16">
        <w:rPr>
          <w:rFonts w:eastAsia="Calibri"/>
          <w:sz w:val="24"/>
          <w:szCs w:val="24"/>
        </w:rPr>
        <w:t xml:space="preserve"> час;</w:t>
      </w:r>
    </w:p>
    <w:p w:rsidR="007E5F58" w:rsidRPr="008F2C16" w:rsidRDefault="007E5F58" w:rsidP="009D79D6">
      <w:pPr>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sz w:val="24"/>
          <w:szCs w:val="24"/>
        </w:rPr>
      </w:pPr>
      <w:r w:rsidRPr="008F2C16">
        <w:rPr>
          <w:rFonts w:eastAsia="Calibri"/>
          <w:sz w:val="24"/>
          <w:szCs w:val="24"/>
        </w:rPr>
        <w:t xml:space="preserve">обязательной аудиторной учебной нагрузки обучающегося – </w:t>
      </w:r>
      <w:r w:rsidRPr="008F2C16">
        <w:rPr>
          <w:sz w:val="24"/>
          <w:szCs w:val="24"/>
        </w:rPr>
        <w:t>11</w:t>
      </w:r>
      <w:r>
        <w:rPr>
          <w:sz w:val="24"/>
          <w:szCs w:val="24"/>
        </w:rPr>
        <w:t>4</w:t>
      </w:r>
      <w:r w:rsidRPr="008F2C16">
        <w:rPr>
          <w:rFonts w:eastAsia="Calibri"/>
          <w:sz w:val="24"/>
          <w:szCs w:val="24"/>
        </w:rPr>
        <w:t xml:space="preserve"> час</w:t>
      </w:r>
      <w:r w:rsidRPr="008F2C16">
        <w:rPr>
          <w:sz w:val="24"/>
          <w:szCs w:val="24"/>
        </w:rPr>
        <w:t>ов</w:t>
      </w:r>
    </w:p>
    <w:p w:rsidR="007E5F58" w:rsidRPr="008F2C16" w:rsidRDefault="007E5F58" w:rsidP="009D79D6">
      <w:pPr>
        <w:numPr>
          <w:ilvl w:val="0"/>
          <w:numId w:val="30"/>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eastAsia="Calibri"/>
          <w:sz w:val="24"/>
          <w:szCs w:val="24"/>
        </w:rPr>
      </w:pPr>
      <w:r w:rsidRPr="008F2C16">
        <w:rPr>
          <w:rFonts w:eastAsia="Calibri"/>
          <w:sz w:val="24"/>
          <w:szCs w:val="24"/>
        </w:rPr>
        <w:t xml:space="preserve">самостоятельной работы обучающегося –  </w:t>
      </w:r>
      <w:r w:rsidRPr="008F2C16">
        <w:rPr>
          <w:sz w:val="24"/>
          <w:szCs w:val="24"/>
        </w:rPr>
        <w:t>5</w:t>
      </w:r>
      <w:r>
        <w:rPr>
          <w:sz w:val="24"/>
          <w:szCs w:val="24"/>
        </w:rPr>
        <w:t>5</w:t>
      </w:r>
      <w:r w:rsidRPr="008F2C16">
        <w:rPr>
          <w:sz w:val="24"/>
          <w:szCs w:val="24"/>
        </w:rPr>
        <w:t xml:space="preserve"> </w:t>
      </w:r>
      <w:r w:rsidRPr="008F2C16">
        <w:rPr>
          <w:rFonts w:eastAsia="Calibri"/>
          <w:sz w:val="24"/>
          <w:szCs w:val="24"/>
        </w:rPr>
        <w:t>час</w:t>
      </w:r>
      <w:r>
        <w:rPr>
          <w:sz w:val="24"/>
          <w:szCs w:val="24"/>
        </w:rPr>
        <w:t>ов.</w:t>
      </w:r>
    </w:p>
    <w:p w:rsidR="007E5F58" w:rsidRPr="008F2C16" w:rsidRDefault="007E5F58" w:rsidP="007E5F58">
      <w:pPr>
        <w:widowControl w:val="0"/>
        <w:overflowPunct w:val="0"/>
        <w:autoSpaceDE w:val="0"/>
        <w:autoSpaceDN w:val="0"/>
        <w:adjustRightInd w:val="0"/>
        <w:rPr>
          <w:sz w:val="24"/>
          <w:szCs w:val="24"/>
        </w:rPr>
      </w:pPr>
    </w:p>
    <w:p w:rsidR="007E5F58" w:rsidRPr="008F2C16" w:rsidRDefault="007E5F58" w:rsidP="007E5F58">
      <w:pPr>
        <w:pStyle w:val="ConsPlusTitle"/>
        <w:jc w:val="center"/>
        <w:outlineLvl w:val="1"/>
        <w:rPr>
          <w:rFonts w:ascii="Times New Roman" w:hAnsi="Times New Roman" w:cs="Times New Roman"/>
        </w:rPr>
      </w:pPr>
    </w:p>
    <w:p w:rsidR="007E5F58" w:rsidRPr="00082CBC" w:rsidRDefault="007E5F58" w:rsidP="007E5F58">
      <w:pPr>
        <w:pStyle w:val="ConsPlusTitle"/>
        <w:jc w:val="center"/>
        <w:outlineLvl w:val="1"/>
      </w:pPr>
    </w:p>
    <w:p w:rsidR="007E5F58" w:rsidRPr="00082CBC" w:rsidRDefault="007E5F58" w:rsidP="007E5F58">
      <w:pPr>
        <w:pStyle w:val="ConsPlusTitle"/>
        <w:jc w:val="center"/>
        <w:outlineLvl w:val="1"/>
      </w:pPr>
    </w:p>
    <w:p w:rsidR="007E5F58" w:rsidRPr="006B297B" w:rsidRDefault="007E5F58" w:rsidP="007E5F58">
      <w:pPr>
        <w:pStyle w:val="Style8"/>
        <w:widowControl/>
        <w:spacing w:line="302" w:lineRule="exact"/>
        <w:ind w:firstLine="0"/>
        <w:rPr>
          <w:b/>
          <w:sz w:val="28"/>
          <w:szCs w:val="28"/>
        </w:rPr>
      </w:pPr>
      <w:r w:rsidRPr="006B297B">
        <w:rPr>
          <w:b/>
          <w:sz w:val="28"/>
          <w:szCs w:val="28"/>
        </w:rPr>
        <w:t>2.СТРУКТУРА И СОДЕРЖАНИЕ УЧЕБНОЙ ДИСЦИПЛИНЫ</w:t>
      </w:r>
    </w:p>
    <w:p w:rsidR="007E5F58" w:rsidRPr="006B297B" w:rsidRDefault="007E5F58" w:rsidP="007E5F58">
      <w:pPr>
        <w:rPr>
          <w:b/>
          <w:sz w:val="28"/>
          <w:szCs w:val="28"/>
        </w:rPr>
      </w:pPr>
    </w:p>
    <w:p w:rsidR="007E5F58" w:rsidRPr="006B297B" w:rsidRDefault="007E5F58" w:rsidP="007E5F58">
      <w:pPr>
        <w:jc w:val="center"/>
        <w:rPr>
          <w:b/>
          <w:sz w:val="28"/>
          <w:szCs w:val="28"/>
        </w:rPr>
      </w:pPr>
      <w:r w:rsidRPr="006B297B">
        <w:rPr>
          <w:b/>
          <w:sz w:val="28"/>
          <w:szCs w:val="28"/>
        </w:rPr>
        <w:t>2.1.  Объём учебной дисциплины и виды учебной работы</w:t>
      </w:r>
    </w:p>
    <w:p w:rsidR="007E5F58" w:rsidRDefault="007E5F58" w:rsidP="007E5F58">
      <w:pPr>
        <w:pStyle w:val="ConsPlusTitle"/>
        <w:outlineLvl w:val="1"/>
      </w:pPr>
    </w:p>
    <w:tbl>
      <w:tblPr>
        <w:tblStyle w:val="ac"/>
        <w:tblW w:w="0" w:type="auto"/>
        <w:tblLook w:val="04A0"/>
      </w:tblPr>
      <w:tblGrid>
        <w:gridCol w:w="7803"/>
        <w:gridCol w:w="1768"/>
      </w:tblGrid>
      <w:tr w:rsidR="007E5F58" w:rsidRPr="006B297B" w:rsidTr="007E5F58">
        <w:tc>
          <w:tcPr>
            <w:tcW w:w="7803" w:type="dxa"/>
          </w:tcPr>
          <w:p w:rsidR="007E5F58" w:rsidRPr="006B297B" w:rsidRDefault="007E5F58" w:rsidP="007E5F58">
            <w:pPr>
              <w:rPr>
                <w:b/>
                <w:sz w:val="28"/>
                <w:szCs w:val="28"/>
              </w:rPr>
            </w:pPr>
            <w:r w:rsidRPr="006B297B">
              <w:rPr>
                <w:b/>
                <w:sz w:val="28"/>
                <w:szCs w:val="28"/>
              </w:rPr>
              <w:t>Вид учебной работы</w:t>
            </w:r>
          </w:p>
        </w:tc>
        <w:tc>
          <w:tcPr>
            <w:tcW w:w="1768" w:type="dxa"/>
            <w:vAlign w:val="center"/>
          </w:tcPr>
          <w:p w:rsidR="007E5F58" w:rsidRPr="006B297B" w:rsidRDefault="007E5F58" w:rsidP="007E5F58">
            <w:pPr>
              <w:jc w:val="center"/>
              <w:rPr>
                <w:b/>
                <w:sz w:val="28"/>
                <w:szCs w:val="28"/>
              </w:rPr>
            </w:pPr>
            <w:r w:rsidRPr="006B297B">
              <w:rPr>
                <w:b/>
                <w:sz w:val="28"/>
                <w:szCs w:val="28"/>
              </w:rPr>
              <w:t>Объём часов</w:t>
            </w:r>
          </w:p>
        </w:tc>
      </w:tr>
      <w:tr w:rsidR="007E5F58" w:rsidRPr="006B297B" w:rsidTr="007E5F58">
        <w:tc>
          <w:tcPr>
            <w:tcW w:w="7803" w:type="dxa"/>
          </w:tcPr>
          <w:p w:rsidR="007E5F58" w:rsidRPr="00813F32" w:rsidRDefault="007E5F58" w:rsidP="007E5F58">
            <w:pPr>
              <w:rPr>
                <w:b/>
                <w:sz w:val="28"/>
                <w:szCs w:val="28"/>
              </w:rPr>
            </w:pPr>
            <w:r w:rsidRPr="00813F32">
              <w:rPr>
                <w:b/>
                <w:sz w:val="28"/>
                <w:szCs w:val="28"/>
              </w:rPr>
              <w:t>Максимальная учебная нагрузка  (всего)</w:t>
            </w:r>
          </w:p>
        </w:tc>
        <w:tc>
          <w:tcPr>
            <w:tcW w:w="1768" w:type="dxa"/>
            <w:vAlign w:val="bottom"/>
          </w:tcPr>
          <w:p w:rsidR="007E5F58" w:rsidRPr="00F009E1" w:rsidRDefault="007E5F58" w:rsidP="007E5F58">
            <w:pPr>
              <w:widowControl w:val="0"/>
              <w:autoSpaceDE w:val="0"/>
              <w:autoSpaceDN w:val="0"/>
              <w:adjustRightInd w:val="0"/>
              <w:jc w:val="center"/>
              <w:rPr>
                <w:sz w:val="28"/>
                <w:szCs w:val="28"/>
              </w:rPr>
            </w:pPr>
            <w:r w:rsidRPr="00F009E1">
              <w:rPr>
                <w:b/>
                <w:w w:val="99"/>
                <w:sz w:val="28"/>
                <w:szCs w:val="28"/>
              </w:rPr>
              <w:t>17</w:t>
            </w:r>
            <w:r>
              <w:rPr>
                <w:b/>
                <w:w w:val="99"/>
                <w:sz w:val="28"/>
                <w:szCs w:val="28"/>
              </w:rPr>
              <w:t>1</w:t>
            </w:r>
          </w:p>
        </w:tc>
      </w:tr>
      <w:tr w:rsidR="007E5F58" w:rsidRPr="006B297B" w:rsidTr="007E5F58">
        <w:tc>
          <w:tcPr>
            <w:tcW w:w="7803" w:type="dxa"/>
          </w:tcPr>
          <w:p w:rsidR="007E5F58" w:rsidRPr="006B297B" w:rsidRDefault="007E5F58" w:rsidP="007E5F58">
            <w:pPr>
              <w:rPr>
                <w:b/>
                <w:sz w:val="28"/>
                <w:szCs w:val="28"/>
              </w:rPr>
            </w:pPr>
            <w:r w:rsidRPr="006B297B">
              <w:rPr>
                <w:b/>
                <w:sz w:val="28"/>
                <w:szCs w:val="28"/>
              </w:rPr>
              <w:t xml:space="preserve">Обязательная аудиторная учебная нагрузка (всего) </w:t>
            </w:r>
          </w:p>
        </w:tc>
        <w:tc>
          <w:tcPr>
            <w:tcW w:w="1768" w:type="dxa"/>
            <w:vAlign w:val="bottom"/>
          </w:tcPr>
          <w:p w:rsidR="007E5F58" w:rsidRPr="006B297B" w:rsidRDefault="007E5F58" w:rsidP="007E5F58">
            <w:pPr>
              <w:widowControl w:val="0"/>
              <w:autoSpaceDE w:val="0"/>
              <w:autoSpaceDN w:val="0"/>
              <w:adjustRightInd w:val="0"/>
              <w:spacing w:line="270" w:lineRule="exact"/>
              <w:jc w:val="center"/>
              <w:rPr>
                <w:sz w:val="28"/>
                <w:szCs w:val="28"/>
              </w:rPr>
            </w:pPr>
            <w:r>
              <w:rPr>
                <w:b/>
                <w:w w:val="99"/>
                <w:sz w:val="28"/>
                <w:szCs w:val="28"/>
              </w:rPr>
              <w:t>114</w:t>
            </w:r>
          </w:p>
        </w:tc>
      </w:tr>
      <w:tr w:rsidR="007E5F58" w:rsidRPr="006B297B" w:rsidTr="007E5F58">
        <w:tc>
          <w:tcPr>
            <w:tcW w:w="7803" w:type="dxa"/>
          </w:tcPr>
          <w:p w:rsidR="007E5F58" w:rsidRPr="00082CBC" w:rsidRDefault="007E5F58" w:rsidP="007E5F58">
            <w:pPr>
              <w:rPr>
                <w:sz w:val="28"/>
                <w:szCs w:val="28"/>
              </w:rPr>
            </w:pPr>
            <w:r w:rsidRPr="00082CBC">
              <w:rPr>
                <w:sz w:val="28"/>
                <w:szCs w:val="28"/>
              </w:rPr>
              <w:t xml:space="preserve">В том числе: </w:t>
            </w:r>
          </w:p>
        </w:tc>
        <w:tc>
          <w:tcPr>
            <w:tcW w:w="1768" w:type="dxa"/>
            <w:vAlign w:val="bottom"/>
          </w:tcPr>
          <w:p w:rsidR="007E5F58" w:rsidRPr="006B297B" w:rsidRDefault="007E5F58" w:rsidP="007E5F58">
            <w:pPr>
              <w:widowControl w:val="0"/>
              <w:autoSpaceDE w:val="0"/>
              <w:autoSpaceDN w:val="0"/>
              <w:adjustRightInd w:val="0"/>
              <w:jc w:val="center"/>
              <w:rPr>
                <w:sz w:val="28"/>
                <w:szCs w:val="28"/>
              </w:rPr>
            </w:pPr>
          </w:p>
        </w:tc>
      </w:tr>
      <w:tr w:rsidR="007E5F58" w:rsidRPr="006B297B" w:rsidTr="007E5F58">
        <w:tc>
          <w:tcPr>
            <w:tcW w:w="7803" w:type="dxa"/>
          </w:tcPr>
          <w:p w:rsidR="007E5F58" w:rsidRPr="00082CBC" w:rsidRDefault="007E5F58" w:rsidP="007E5F58">
            <w:pPr>
              <w:rPr>
                <w:b/>
                <w:sz w:val="28"/>
                <w:szCs w:val="28"/>
              </w:rPr>
            </w:pPr>
            <w:r w:rsidRPr="00082CBC">
              <w:rPr>
                <w:b/>
                <w:sz w:val="28"/>
                <w:szCs w:val="28"/>
              </w:rPr>
              <w:t xml:space="preserve">           практические занятия</w:t>
            </w:r>
          </w:p>
        </w:tc>
        <w:tc>
          <w:tcPr>
            <w:tcW w:w="1768" w:type="dxa"/>
            <w:vAlign w:val="bottom"/>
          </w:tcPr>
          <w:p w:rsidR="007E5F58" w:rsidRPr="00581EF3" w:rsidRDefault="007E5F58" w:rsidP="007E5F58">
            <w:pPr>
              <w:widowControl w:val="0"/>
              <w:autoSpaceDE w:val="0"/>
              <w:autoSpaceDN w:val="0"/>
              <w:adjustRightInd w:val="0"/>
              <w:spacing w:line="270" w:lineRule="exact"/>
              <w:jc w:val="center"/>
              <w:rPr>
                <w:sz w:val="28"/>
                <w:szCs w:val="28"/>
              </w:rPr>
            </w:pPr>
            <w:r>
              <w:rPr>
                <w:b/>
                <w:w w:val="99"/>
                <w:sz w:val="28"/>
                <w:szCs w:val="28"/>
              </w:rPr>
              <w:t>28</w:t>
            </w:r>
          </w:p>
        </w:tc>
      </w:tr>
      <w:tr w:rsidR="007E5F58" w:rsidRPr="006B297B" w:rsidTr="007E5F58">
        <w:tc>
          <w:tcPr>
            <w:tcW w:w="7803" w:type="dxa"/>
          </w:tcPr>
          <w:p w:rsidR="007E5F58" w:rsidRPr="00813F32" w:rsidRDefault="007E5F58" w:rsidP="007E5F58">
            <w:pPr>
              <w:rPr>
                <w:b/>
                <w:sz w:val="28"/>
                <w:szCs w:val="28"/>
              </w:rPr>
            </w:pPr>
            <w:r w:rsidRPr="00813F32">
              <w:rPr>
                <w:b/>
                <w:sz w:val="28"/>
                <w:szCs w:val="28"/>
              </w:rPr>
              <w:t>Самостоятельная работа обучающегося (всего)</w:t>
            </w:r>
          </w:p>
        </w:tc>
        <w:tc>
          <w:tcPr>
            <w:tcW w:w="1768" w:type="dxa"/>
            <w:vAlign w:val="bottom"/>
          </w:tcPr>
          <w:p w:rsidR="007E5F58" w:rsidRPr="00581EF3" w:rsidRDefault="007E5F58" w:rsidP="007E5F58">
            <w:pPr>
              <w:widowControl w:val="0"/>
              <w:autoSpaceDE w:val="0"/>
              <w:autoSpaceDN w:val="0"/>
              <w:adjustRightInd w:val="0"/>
              <w:spacing w:line="271" w:lineRule="exact"/>
              <w:jc w:val="center"/>
              <w:rPr>
                <w:sz w:val="28"/>
                <w:szCs w:val="28"/>
              </w:rPr>
            </w:pPr>
            <w:r w:rsidRPr="00581EF3">
              <w:rPr>
                <w:b/>
                <w:w w:val="99"/>
                <w:sz w:val="28"/>
                <w:szCs w:val="28"/>
              </w:rPr>
              <w:t>5</w:t>
            </w:r>
            <w:r>
              <w:rPr>
                <w:b/>
                <w:w w:val="99"/>
                <w:sz w:val="28"/>
                <w:szCs w:val="28"/>
              </w:rPr>
              <w:t>5</w:t>
            </w:r>
          </w:p>
        </w:tc>
      </w:tr>
      <w:tr w:rsidR="007E5F58" w:rsidRPr="001F015E" w:rsidTr="007E5F58">
        <w:tc>
          <w:tcPr>
            <w:tcW w:w="7803" w:type="dxa"/>
          </w:tcPr>
          <w:p w:rsidR="007E5F58" w:rsidRPr="00135CAF" w:rsidRDefault="007E5F58" w:rsidP="007E5F58">
            <w:pPr>
              <w:rPr>
                <w:i/>
                <w:sz w:val="28"/>
                <w:szCs w:val="28"/>
              </w:rPr>
            </w:pPr>
            <w:r w:rsidRPr="00135CAF">
              <w:rPr>
                <w:i/>
                <w:sz w:val="28"/>
                <w:szCs w:val="28"/>
              </w:rPr>
              <w:t>Итоговая аттестация по дисциплине в  форме дифференцированного зачёта</w:t>
            </w:r>
          </w:p>
        </w:tc>
        <w:tc>
          <w:tcPr>
            <w:tcW w:w="1768" w:type="dxa"/>
            <w:vAlign w:val="bottom"/>
          </w:tcPr>
          <w:p w:rsidR="007E5F58" w:rsidRPr="00135CAF" w:rsidRDefault="007E5F58" w:rsidP="007E5F58">
            <w:pPr>
              <w:widowControl w:val="0"/>
              <w:autoSpaceDE w:val="0"/>
              <w:autoSpaceDN w:val="0"/>
              <w:adjustRightInd w:val="0"/>
              <w:spacing w:line="271" w:lineRule="exact"/>
              <w:jc w:val="center"/>
              <w:rPr>
                <w:b/>
                <w:w w:val="99"/>
                <w:sz w:val="28"/>
                <w:szCs w:val="28"/>
              </w:rPr>
            </w:pPr>
            <w:r w:rsidRPr="00135CAF">
              <w:rPr>
                <w:b/>
                <w:w w:val="99"/>
                <w:sz w:val="28"/>
                <w:szCs w:val="28"/>
              </w:rPr>
              <w:t>2</w:t>
            </w:r>
          </w:p>
        </w:tc>
      </w:tr>
    </w:tbl>
    <w:p w:rsidR="007E5F58" w:rsidRDefault="007E5F58" w:rsidP="007E5F58">
      <w:pPr>
        <w:pStyle w:val="ConsPlusTitle"/>
        <w:jc w:val="center"/>
        <w:outlineLvl w:val="1"/>
      </w:pPr>
    </w:p>
    <w:p w:rsidR="007E5F58" w:rsidRDefault="007E5F58" w:rsidP="007E5F58">
      <w:pPr>
        <w:pStyle w:val="ConsPlusTitle"/>
        <w:jc w:val="center"/>
        <w:outlineLvl w:val="1"/>
      </w:pPr>
    </w:p>
    <w:p w:rsidR="007E5F58" w:rsidRDefault="007E5F58" w:rsidP="007E5F58">
      <w:pPr>
        <w:pStyle w:val="Style8"/>
        <w:widowControl/>
        <w:spacing w:line="302" w:lineRule="exact"/>
        <w:ind w:firstLine="0"/>
        <w:rPr>
          <w:b/>
          <w:color w:val="FF0000"/>
          <w:sz w:val="28"/>
          <w:szCs w:val="28"/>
        </w:rPr>
      </w:pPr>
    </w:p>
    <w:p w:rsidR="007E5F58" w:rsidRPr="001F015E" w:rsidRDefault="007E5F58" w:rsidP="007E5F58">
      <w:pPr>
        <w:rPr>
          <w:b/>
          <w:color w:val="FF0000"/>
          <w:sz w:val="24"/>
          <w:szCs w:val="24"/>
        </w:rPr>
        <w:sectPr w:rsidR="007E5F58" w:rsidRPr="001F015E" w:rsidSect="007E5F58">
          <w:pgSz w:w="11906" w:h="16838"/>
          <w:pgMar w:top="1134" w:right="850" w:bottom="1134" w:left="1701" w:header="709" w:footer="709" w:gutter="0"/>
          <w:cols w:space="708"/>
          <w:titlePg/>
          <w:docGrid w:linePitch="360"/>
        </w:sectPr>
      </w:pPr>
    </w:p>
    <w:p w:rsidR="007E5F58" w:rsidRDefault="007E5F58" w:rsidP="007E5F58">
      <w:pPr>
        <w:rPr>
          <w:b/>
          <w:color w:val="FF0000"/>
          <w:sz w:val="24"/>
          <w:szCs w:val="24"/>
        </w:rPr>
      </w:pPr>
    </w:p>
    <w:p w:rsidR="007E5F58" w:rsidRPr="008F2C16" w:rsidRDefault="007E5F58" w:rsidP="007E5F58">
      <w:pPr>
        <w:jc w:val="center"/>
        <w:rPr>
          <w:b/>
          <w:sz w:val="24"/>
          <w:szCs w:val="24"/>
        </w:rPr>
      </w:pPr>
      <w:r w:rsidRPr="008F2C16">
        <w:rPr>
          <w:b/>
          <w:sz w:val="24"/>
          <w:szCs w:val="24"/>
        </w:rPr>
        <w:t xml:space="preserve">2.2. Тематический план и содержание учебной дисциплины  ОП.   </w:t>
      </w:r>
    </w:p>
    <w:p w:rsidR="007E5F58" w:rsidRPr="008F2C16" w:rsidRDefault="007E5F58" w:rsidP="007E5F58">
      <w:pPr>
        <w:jc w:val="center"/>
        <w:rPr>
          <w:sz w:val="24"/>
          <w:szCs w:val="24"/>
        </w:rPr>
      </w:pPr>
      <w:r>
        <w:rPr>
          <w:sz w:val="24"/>
          <w:szCs w:val="24"/>
        </w:rPr>
        <w:t>ОП.12</w:t>
      </w:r>
      <w:r w:rsidRPr="008F2C16">
        <w:rPr>
          <w:sz w:val="24"/>
          <w:szCs w:val="24"/>
        </w:rPr>
        <w:t xml:space="preserve"> Основы организации международных перевозок</w:t>
      </w:r>
    </w:p>
    <w:tbl>
      <w:tblPr>
        <w:tblStyle w:val="ac"/>
        <w:tblW w:w="5000" w:type="pct"/>
        <w:tblLook w:val="04A0"/>
      </w:tblPr>
      <w:tblGrid>
        <w:gridCol w:w="2366"/>
        <w:gridCol w:w="9224"/>
        <w:gridCol w:w="1706"/>
        <w:gridCol w:w="1207"/>
      </w:tblGrid>
      <w:tr w:rsidR="007E5F58" w:rsidRPr="008F2C16" w:rsidTr="007E5F58">
        <w:tc>
          <w:tcPr>
            <w:tcW w:w="816" w:type="pct"/>
            <w:vAlign w:val="center"/>
          </w:tcPr>
          <w:p w:rsidR="007E5F58" w:rsidRPr="008F2C16" w:rsidRDefault="007E5F58" w:rsidP="007E5F58">
            <w:pPr>
              <w:jc w:val="center"/>
              <w:rPr>
                <w:b/>
                <w:sz w:val="24"/>
                <w:szCs w:val="24"/>
              </w:rPr>
            </w:pPr>
            <w:r w:rsidRPr="008F2C16">
              <w:rPr>
                <w:b/>
                <w:sz w:val="24"/>
                <w:szCs w:val="24"/>
              </w:rPr>
              <w:t>Наименование разделов и тем</w:t>
            </w:r>
          </w:p>
        </w:tc>
        <w:tc>
          <w:tcPr>
            <w:tcW w:w="3180" w:type="pct"/>
            <w:vAlign w:val="center"/>
          </w:tcPr>
          <w:p w:rsidR="007E5F58" w:rsidRPr="008F2C1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4"/>
                <w:szCs w:val="24"/>
              </w:rPr>
            </w:pPr>
            <w:r w:rsidRPr="008F2C16">
              <w:rPr>
                <w:b/>
                <w:sz w:val="24"/>
                <w:szCs w:val="24"/>
              </w:rPr>
              <w:t>Содержание учебного материала, лабораторные работы и практические занятия, самостоятельная работа обучающихся, курсовая работа (проект)</w:t>
            </w:r>
          </w:p>
        </w:tc>
        <w:tc>
          <w:tcPr>
            <w:tcW w:w="588" w:type="pct"/>
            <w:vAlign w:val="center"/>
          </w:tcPr>
          <w:p w:rsidR="007E5F58" w:rsidRPr="008F2C16" w:rsidRDefault="007E5F58" w:rsidP="007E5F58">
            <w:pPr>
              <w:jc w:val="center"/>
              <w:rPr>
                <w:b/>
                <w:sz w:val="24"/>
                <w:szCs w:val="24"/>
              </w:rPr>
            </w:pPr>
            <w:r w:rsidRPr="008F2C16">
              <w:rPr>
                <w:b/>
                <w:sz w:val="24"/>
                <w:szCs w:val="24"/>
              </w:rPr>
              <w:t>Объём часов</w:t>
            </w:r>
          </w:p>
        </w:tc>
        <w:tc>
          <w:tcPr>
            <w:tcW w:w="416" w:type="pct"/>
            <w:vAlign w:val="center"/>
          </w:tcPr>
          <w:p w:rsidR="007E5F58" w:rsidRPr="008F2C16" w:rsidRDefault="007E5F58" w:rsidP="007E5F58">
            <w:pPr>
              <w:jc w:val="center"/>
              <w:rPr>
                <w:b/>
                <w:sz w:val="24"/>
                <w:szCs w:val="24"/>
              </w:rPr>
            </w:pPr>
            <w:r w:rsidRPr="008F2C16">
              <w:rPr>
                <w:b/>
                <w:sz w:val="24"/>
                <w:szCs w:val="24"/>
              </w:rPr>
              <w:t>Уровень освоения</w:t>
            </w:r>
          </w:p>
        </w:tc>
      </w:tr>
      <w:tr w:rsidR="007E5F58" w:rsidRPr="008F2C16" w:rsidTr="007E5F58">
        <w:tc>
          <w:tcPr>
            <w:tcW w:w="3996" w:type="pct"/>
            <w:gridSpan w:val="2"/>
            <w:vAlign w:val="center"/>
          </w:tcPr>
          <w:p w:rsidR="007E5F58" w:rsidRPr="008F2C1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sz w:val="24"/>
                <w:szCs w:val="24"/>
              </w:rPr>
            </w:pPr>
            <w:r w:rsidRPr="008F2C16">
              <w:rPr>
                <w:b/>
                <w:sz w:val="24"/>
                <w:szCs w:val="24"/>
              </w:rPr>
              <w:t>Раздел 1. Менеджмент организации</w:t>
            </w:r>
          </w:p>
        </w:tc>
        <w:tc>
          <w:tcPr>
            <w:tcW w:w="588" w:type="pct"/>
            <w:vAlign w:val="center"/>
          </w:tcPr>
          <w:p w:rsidR="007E5F58" w:rsidRPr="008F2C16" w:rsidRDefault="007E5F58" w:rsidP="007E5F58">
            <w:pPr>
              <w:jc w:val="center"/>
              <w:rPr>
                <w:b/>
                <w:sz w:val="24"/>
                <w:szCs w:val="24"/>
              </w:rPr>
            </w:pPr>
            <w:r w:rsidRPr="008F2C16">
              <w:rPr>
                <w:b/>
                <w:sz w:val="24"/>
                <w:szCs w:val="24"/>
              </w:rPr>
              <w:t>20+6пр</w:t>
            </w:r>
          </w:p>
        </w:tc>
        <w:tc>
          <w:tcPr>
            <w:tcW w:w="416" w:type="pct"/>
            <w:vAlign w:val="center"/>
          </w:tcPr>
          <w:p w:rsidR="007E5F58" w:rsidRPr="008F2C16" w:rsidRDefault="007E5F58" w:rsidP="007E5F58">
            <w:pPr>
              <w:jc w:val="center"/>
              <w:rPr>
                <w:b/>
                <w:sz w:val="24"/>
                <w:szCs w:val="24"/>
              </w:rPr>
            </w:pPr>
          </w:p>
        </w:tc>
      </w:tr>
      <w:tr w:rsidR="007E5F58" w:rsidRPr="008F2C16" w:rsidTr="007E5F58">
        <w:trPr>
          <w:trHeight w:val="172"/>
        </w:trPr>
        <w:tc>
          <w:tcPr>
            <w:tcW w:w="816" w:type="pct"/>
            <w:vMerge w:val="restart"/>
            <w:vAlign w:val="center"/>
          </w:tcPr>
          <w:p w:rsidR="007E5F58" w:rsidRPr="008F2C16" w:rsidRDefault="007E5F58" w:rsidP="007E5F58">
            <w:pPr>
              <w:shd w:val="clear" w:color="auto" w:fill="FFFFFF"/>
              <w:rPr>
                <w:sz w:val="24"/>
                <w:szCs w:val="24"/>
              </w:rPr>
            </w:pPr>
            <w:r w:rsidRPr="008F2C16">
              <w:rPr>
                <w:sz w:val="24"/>
                <w:szCs w:val="24"/>
              </w:rPr>
              <w:t xml:space="preserve">Тема 1.1.                       </w:t>
            </w:r>
          </w:p>
          <w:p w:rsidR="007E5F58" w:rsidRPr="008F2C16" w:rsidRDefault="007E5F58" w:rsidP="007E5F58">
            <w:pPr>
              <w:rPr>
                <w:b/>
                <w:sz w:val="24"/>
                <w:szCs w:val="24"/>
              </w:rPr>
            </w:pPr>
            <w:r w:rsidRPr="008F2C16">
              <w:rPr>
                <w:sz w:val="24"/>
                <w:szCs w:val="24"/>
              </w:rPr>
              <w:t>Структура предприятия</w:t>
            </w:r>
          </w:p>
        </w:tc>
        <w:tc>
          <w:tcPr>
            <w:tcW w:w="3180" w:type="pct"/>
          </w:tcPr>
          <w:p w:rsidR="007E5F58" w:rsidRPr="008F2C16" w:rsidRDefault="007E5F58" w:rsidP="007E5F58">
            <w:pPr>
              <w:rPr>
                <w:sz w:val="24"/>
                <w:szCs w:val="24"/>
              </w:rPr>
            </w:pPr>
            <w:r w:rsidRPr="008F2C16">
              <w:rPr>
                <w:sz w:val="24"/>
                <w:szCs w:val="24"/>
              </w:rPr>
              <w:t xml:space="preserve">1. Деятельность организации (ИП, МП) и его составляющие части. </w:t>
            </w:r>
          </w:p>
        </w:tc>
        <w:tc>
          <w:tcPr>
            <w:tcW w:w="588" w:type="pct"/>
          </w:tcPr>
          <w:p w:rsidR="007E5F58" w:rsidRPr="008F2C16" w:rsidRDefault="007E5F58" w:rsidP="007E5F58">
            <w:pPr>
              <w:shd w:val="clear" w:color="auto" w:fill="FFFFFF"/>
              <w:jc w:val="center"/>
              <w:rPr>
                <w:sz w:val="24"/>
                <w:szCs w:val="24"/>
              </w:rPr>
            </w:pPr>
            <w:r w:rsidRPr="008F2C16">
              <w:rPr>
                <w:sz w:val="24"/>
                <w:szCs w:val="24"/>
              </w:rPr>
              <w:t>2</w:t>
            </w:r>
          </w:p>
        </w:tc>
        <w:tc>
          <w:tcPr>
            <w:tcW w:w="416" w:type="pct"/>
            <w:vAlign w:val="center"/>
          </w:tcPr>
          <w:p w:rsidR="007E5F58" w:rsidRPr="008F2C16" w:rsidRDefault="007E5F58" w:rsidP="007E5F58">
            <w:pPr>
              <w:jc w:val="center"/>
              <w:rPr>
                <w:b/>
                <w:sz w:val="24"/>
                <w:szCs w:val="24"/>
              </w:rPr>
            </w:pPr>
          </w:p>
        </w:tc>
      </w:tr>
      <w:tr w:rsidR="007E5F58" w:rsidRPr="008F2C16" w:rsidTr="007E5F58">
        <w:trPr>
          <w:trHeight w:val="317"/>
        </w:trPr>
        <w:tc>
          <w:tcPr>
            <w:tcW w:w="816" w:type="pct"/>
            <w:vMerge/>
            <w:vAlign w:val="center"/>
          </w:tcPr>
          <w:p w:rsidR="007E5F58" w:rsidRPr="008F2C16" w:rsidRDefault="007E5F58" w:rsidP="007E5F58">
            <w:pPr>
              <w:jc w:val="center"/>
              <w:rPr>
                <w:b/>
                <w:sz w:val="24"/>
                <w:szCs w:val="24"/>
              </w:rPr>
            </w:pPr>
          </w:p>
        </w:tc>
        <w:tc>
          <w:tcPr>
            <w:tcW w:w="3180" w:type="pct"/>
          </w:tcPr>
          <w:p w:rsidR="007E5F58" w:rsidRPr="008F2C16" w:rsidRDefault="007E5F58" w:rsidP="007E5F58">
            <w:pPr>
              <w:rPr>
                <w:sz w:val="24"/>
                <w:szCs w:val="24"/>
              </w:rPr>
            </w:pPr>
            <w:r w:rsidRPr="008F2C16">
              <w:rPr>
                <w:sz w:val="24"/>
                <w:szCs w:val="24"/>
              </w:rPr>
              <w:t>2. Внутренняя и внешняя среда предприятия. Ресурсы организации.</w:t>
            </w:r>
          </w:p>
        </w:tc>
        <w:tc>
          <w:tcPr>
            <w:tcW w:w="588" w:type="pct"/>
          </w:tcPr>
          <w:p w:rsidR="007E5F58" w:rsidRPr="008F2C16" w:rsidRDefault="007E5F58" w:rsidP="007E5F58">
            <w:pPr>
              <w:shd w:val="clear" w:color="auto" w:fill="FFFFFF"/>
              <w:jc w:val="center"/>
              <w:rPr>
                <w:sz w:val="24"/>
                <w:szCs w:val="24"/>
              </w:rPr>
            </w:pPr>
            <w:r w:rsidRPr="008F2C16">
              <w:rPr>
                <w:sz w:val="24"/>
                <w:szCs w:val="24"/>
              </w:rPr>
              <w:t>2</w:t>
            </w:r>
          </w:p>
        </w:tc>
        <w:tc>
          <w:tcPr>
            <w:tcW w:w="416" w:type="pct"/>
            <w:vAlign w:val="center"/>
          </w:tcPr>
          <w:p w:rsidR="007E5F58" w:rsidRPr="008F2C16" w:rsidRDefault="007E5F58" w:rsidP="007E5F58">
            <w:pPr>
              <w:rPr>
                <w:b/>
                <w:sz w:val="24"/>
                <w:szCs w:val="24"/>
              </w:rPr>
            </w:pPr>
          </w:p>
        </w:tc>
      </w:tr>
      <w:tr w:rsidR="007E5F58" w:rsidRPr="008F2C16" w:rsidTr="007E5F58">
        <w:tc>
          <w:tcPr>
            <w:tcW w:w="816" w:type="pct"/>
            <w:vMerge/>
            <w:vAlign w:val="center"/>
          </w:tcPr>
          <w:p w:rsidR="007E5F58" w:rsidRPr="008F2C16" w:rsidRDefault="007E5F58" w:rsidP="007E5F58">
            <w:pPr>
              <w:rPr>
                <w:b/>
                <w:sz w:val="24"/>
                <w:szCs w:val="24"/>
              </w:rPr>
            </w:pPr>
          </w:p>
        </w:tc>
        <w:tc>
          <w:tcPr>
            <w:tcW w:w="3180" w:type="pct"/>
          </w:tcPr>
          <w:p w:rsidR="007E5F58" w:rsidRPr="008F2C16" w:rsidRDefault="007E5F58" w:rsidP="007E5F58">
            <w:pPr>
              <w:rPr>
                <w:sz w:val="24"/>
                <w:szCs w:val="24"/>
              </w:rPr>
            </w:pPr>
            <w:r w:rsidRPr="008F2C16">
              <w:rPr>
                <w:sz w:val="24"/>
                <w:szCs w:val="24"/>
              </w:rPr>
              <w:t>3. Понятие материальных ресурсов.</w:t>
            </w:r>
          </w:p>
        </w:tc>
        <w:tc>
          <w:tcPr>
            <w:tcW w:w="588" w:type="pct"/>
          </w:tcPr>
          <w:p w:rsidR="007E5F58" w:rsidRPr="008F2C16" w:rsidRDefault="007E5F58" w:rsidP="007E5F58">
            <w:pPr>
              <w:shd w:val="clear" w:color="auto" w:fill="FFFFFF"/>
              <w:jc w:val="center"/>
              <w:rPr>
                <w:sz w:val="24"/>
                <w:szCs w:val="24"/>
              </w:rPr>
            </w:pPr>
            <w:r w:rsidRPr="008F2C16">
              <w:rPr>
                <w:sz w:val="24"/>
                <w:szCs w:val="24"/>
              </w:rPr>
              <w:t>1</w:t>
            </w:r>
          </w:p>
        </w:tc>
        <w:tc>
          <w:tcPr>
            <w:tcW w:w="416" w:type="pct"/>
            <w:vAlign w:val="center"/>
          </w:tcPr>
          <w:p w:rsidR="007E5F58" w:rsidRPr="008F2C16" w:rsidRDefault="007E5F58" w:rsidP="007E5F58">
            <w:pPr>
              <w:jc w:val="center"/>
              <w:rPr>
                <w:b/>
                <w:sz w:val="24"/>
                <w:szCs w:val="24"/>
              </w:rPr>
            </w:pPr>
          </w:p>
        </w:tc>
      </w:tr>
      <w:tr w:rsidR="007E5F58" w:rsidRPr="008F2C16" w:rsidTr="007E5F58">
        <w:trPr>
          <w:trHeight w:val="272"/>
        </w:trPr>
        <w:tc>
          <w:tcPr>
            <w:tcW w:w="816" w:type="pct"/>
            <w:vMerge/>
            <w:vAlign w:val="center"/>
          </w:tcPr>
          <w:p w:rsidR="007E5F58" w:rsidRPr="008F2C16" w:rsidRDefault="007E5F58" w:rsidP="007E5F58">
            <w:pPr>
              <w:jc w:val="center"/>
              <w:rPr>
                <w:sz w:val="24"/>
                <w:szCs w:val="24"/>
              </w:rPr>
            </w:pPr>
          </w:p>
        </w:tc>
        <w:tc>
          <w:tcPr>
            <w:tcW w:w="3180" w:type="pct"/>
          </w:tcPr>
          <w:p w:rsidR="007E5F58" w:rsidRPr="008F2C16" w:rsidRDefault="007E5F58" w:rsidP="007E5F58">
            <w:pPr>
              <w:rPr>
                <w:sz w:val="24"/>
                <w:szCs w:val="24"/>
              </w:rPr>
            </w:pPr>
            <w:r w:rsidRPr="008F2C16">
              <w:rPr>
                <w:sz w:val="24"/>
                <w:szCs w:val="24"/>
              </w:rPr>
              <w:t>4.</w:t>
            </w:r>
            <w:r w:rsidRPr="008F2C16">
              <w:rPr>
                <w:b/>
                <w:sz w:val="24"/>
                <w:szCs w:val="24"/>
              </w:rPr>
              <w:t xml:space="preserve"> Практическая работа №1. </w:t>
            </w:r>
            <w:r w:rsidRPr="008F2C16">
              <w:rPr>
                <w:sz w:val="24"/>
                <w:szCs w:val="24"/>
              </w:rPr>
              <w:t>Определить ресурсы организации.</w:t>
            </w:r>
          </w:p>
        </w:tc>
        <w:tc>
          <w:tcPr>
            <w:tcW w:w="588" w:type="pct"/>
            <w:vAlign w:val="center"/>
          </w:tcPr>
          <w:p w:rsidR="007E5F58" w:rsidRPr="008F2C16" w:rsidRDefault="007E5F58" w:rsidP="007E5F58">
            <w:pPr>
              <w:jc w:val="center"/>
              <w:rPr>
                <w:b/>
                <w:sz w:val="24"/>
                <w:szCs w:val="24"/>
              </w:rPr>
            </w:pPr>
            <w:r w:rsidRPr="008F2C16">
              <w:rPr>
                <w:sz w:val="24"/>
                <w:szCs w:val="24"/>
              </w:rPr>
              <w:t>1</w:t>
            </w:r>
          </w:p>
        </w:tc>
        <w:tc>
          <w:tcPr>
            <w:tcW w:w="416" w:type="pct"/>
            <w:vAlign w:val="center"/>
          </w:tcPr>
          <w:p w:rsidR="007E5F58" w:rsidRPr="008F2C16" w:rsidRDefault="007E5F58" w:rsidP="007E5F58">
            <w:pPr>
              <w:jc w:val="center"/>
              <w:rPr>
                <w:b/>
                <w:sz w:val="24"/>
                <w:szCs w:val="24"/>
              </w:rPr>
            </w:pPr>
          </w:p>
        </w:tc>
      </w:tr>
      <w:tr w:rsidR="007E5F58" w:rsidRPr="008F2C16" w:rsidTr="007E5F58">
        <w:tc>
          <w:tcPr>
            <w:tcW w:w="3996" w:type="pct"/>
            <w:gridSpan w:val="2"/>
            <w:vAlign w:val="center"/>
          </w:tcPr>
          <w:p w:rsidR="007E5F58" w:rsidRPr="008F2C16" w:rsidRDefault="007E5F58" w:rsidP="007E5F58">
            <w:pPr>
              <w:ind w:left="720"/>
              <w:rPr>
                <w:sz w:val="24"/>
                <w:szCs w:val="24"/>
              </w:rPr>
            </w:pPr>
            <w:r w:rsidRPr="008F2C16">
              <w:rPr>
                <w:sz w:val="24"/>
                <w:szCs w:val="24"/>
              </w:rPr>
              <w:t xml:space="preserve">Самостоятельная работа: Определить составляющие внутренней и внешней среды МП. Определять ресурсы организации. Составлять простые формы договоров оказания услуг.                                </w:t>
            </w:r>
          </w:p>
        </w:tc>
        <w:tc>
          <w:tcPr>
            <w:tcW w:w="588" w:type="pct"/>
          </w:tcPr>
          <w:p w:rsidR="007E5F58" w:rsidRPr="008F2C16" w:rsidRDefault="007E5F58" w:rsidP="007E5F58">
            <w:pPr>
              <w:shd w:val="clear" w:color="auto" w:fill="FFFFFF"/>
              <w:rPr>
                <w:sz w:val="24"/>
                <w:szCs w:val="24"/>
              </w:rPr>
            </w:pPr>
            <w:r w:rsidRPr="008F2C16">
              <w:rPr>
                <w:sz w:val="24"/>
                <w:szCs w:val="24"/>
              </w:rPr>
              <w:t>3</w:t>
            </w:r>
          </w:p>
        </w:tc>
        <w:tc>
          <w:tcPr>
            <w:tcW w:w="416" w:type="pct"/>
            <w:vAlign w:val="center"/>
          </w:tcPr>
          <w:p w:rsidR="007E5F58" w:rsidRPr="008F2C16" w:rsidRDefault="007E5F58" w:rsidP="007E5F58">
            <w:pPr>
              <w:jc w:val="center"/>
              <w:rPr>
                <w:b/>
                <w:sz w:val="24"/>
                <w:szCs w:val="24"/>
              </w:rPr>
            </w:pPr>
          </w:p>
        </w:tc>
      </w:tr>
      <w:tr w:rsidR="007E5F58" w:rsidRPr="008F2C16" w:rsidTr="007E5F58">
        <w:tc>
          <w:tcPr>
            <w:tcW w:w="816" w:type="pct"/>
            <w:vMerge w:val="restart"/>
            <w:vAlign w:val="center"/>
          </w:tcPr>
          <w:p w:rsidR="007E5F58" w:rsidRPr="008F2C16" w:rsidRDefault="007E5F58" w:rsidP="007E5F58">
            <w:pPr>
              <w:rPr>
                <w:b/>
                <w:sz w:val="24"/>
                <w:szCs w:val="24"/>
              </w:rPr>
            </w:pPr>
            <w:r w:rsidRPr="008F2C16">
              <w:rPr>
                <w:sz w:val="24"/>
                <w:szCs w:val="24"/>
              </w:rPr>
              <w:t>Тема 1.2. Управленческая деятельность предприятия</w:t>
            </w:r>
          </w:p>
        </w:tc>
        <w:tc>
          <w:tcPr>
            <w:tcW w:w="3180" w:type="pct"/>
          </w:tcPr>
          <w:p w:rsidR="007E5F58" w:rsidRPr="008F2C16" w:rsidRDefault="007E5F58" w:rsidP="007E5F58">
            <w:pPr>
              <w:rPr>
                <w:sz w:val="24"/>
                <w:szCs w:val="24"/>
              </w:rPr>
            </w:pPr>
            <w:r w:rsidRPr="008F2C16">
              <w:rPr>
                <w:sz w:val="24"/>
                <w:szCs w:val="24"/>
              </w:rPr>
              <w:t xml:space="preserve">1. Сущность управленческой деятельности. Процесс управления. </w:t>
            </w:r>
          </w:p>
        </w:tc>
        <w:tc>
          <w:tcPr>
            <w:tcW w:w="588" w:type="pct"/>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ign w:val="center"/>
          </w:tcPr>
          <w:p w:rsidR="007E5F58" w:rsidRPr="008F2C16" w:rsidRDefault="007E5F58" w:rsidP="007E5F58">
            <w:pPr>
              <w:rPr>
                <w:sz w:val="24"/>
                <w:szCs w:val="24"/>
              </w:rPr>
            </w:pPr>
          </w:p>
        </w:tc>
        <w:tc>
          <w:tcPr>
            <w:tcW w:w="3180" w:type="pct"/>
          </w:tcPr>
          <w:p w:rsidR="007E5F58" w:rsidRPr="008F2C16" w:rsidRDefault="007E5F58" w:rsidP="007E5F58">
            <w:pPr>
              <w:rPr>
                <w:sz w:val="24"/>
                <w:szCs w:val="24"/>
              </w:rPr>
            </w:pPr>
            <w:r w:rsidRPr="008F2C16">
              <w:rPr>
                <w:sz w:val="24"/>
                <w:szCs w:val="24"/>
              </w:rPr>
              <w:t>2. Организационные полномочия и их виды</w:t>
            </w:r>
          </w:p>
        </w:tc>
        <w:tc>
          <w:tcPr>
            <w:tcW w:w="588" w:type="pct"/>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ign w:val="center"/>
          </w:tcPr>
          <w:p w:rsidR="007E5F58" w:rsidRPr="008F2C16" w:rsidRDefault="007E5F58" w:rsidP="007E5F58">
            <w:pPr>
              <w:jc w:val="center"/>
              <w:rPr>
                <w:b/>
                <w:sz w:val="24"/>
                <w:szCs w:val="24"/>
              </w:rPr>
            </w:pPr>
          </w:p>
        </w:tc>
        <w:tc>
          <w:tcPr>
            <w:tcW w:w="3180" w:type="pct"/>
          </w:tcPr>
          <w:p w:rsidR="007E5F58" w:rsidRPr="008F2C16" w:rsidRDefault="007E5F58" w:rsidP="007E5F58">
            <w:pPr>
              <w:rPr>
                <w:sz w:val="24"/>
                <w:szCs w:val="24"/>
              </w:rPr>
            </w:pPr>
            <w:r w:rsidRPr="008F2C16">
              <w:rPr>
                <w:sz w:val="24"/>
                <w:szCs w:val="24"/>
              </w:rPr>
              <w:t>3. Основные методы управления</w:t>
            </w:r>
          </w:p>
        </w:tc>
        <w:tc>
          <w:tcPr>
            <w:tcW w:w="588" w:type="pct"/>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ign w:val="center"/>
          </w:tcPr>
          <w:p w:rsidR="007E5F58" w:rsidRPr="008F2C16" w:rsidRDefault="007E5F58" w:rsidP="007E5F58">
            <w:pPr>
              <w:jc w:val="center"/>
              <w:rPr>
                <w:b/>
                <w:sz w:val="24"/>
                <w:szCs w:val="24"/>
              </w:rPr>
            </w:pPr>
          </w:p>
        </w:tc>
        <w:tc>
          <w:tcPr>
            <w:tcW w:w="3180" w:type="pct"/>
          </w:tcPr>
          <w:p w:rsidR="007E5F58" w:rsidRPr="008F2C16" w:rsidRDefault="007E5F58" w:rsidP="007E5F58">
            <w:pPr>
              <w:rPr>
                <w:sz w:val="24"/>
                <w:szCs w:val="24"/>
              </w:rPr>
            </w:pPr>
            <w:r w:rsidRPr="008F2C16">
              <w:rPr>
                <w:sz w:val="24"/>
                <w:szCs w:val="24"/>
              </w:rPr>
              <w:t>4. Стили руководства.</w:t>
            </w:r>
          </w:p>
        </w:tc>
        <w:tc>
          <w:tcPr>
            <w:tcW w:w="588" w:type="pct"/>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ign w:val="center"/>
          </w:tcPr>
          <w:p w:rsidR="007E5F58" w:rsidRPr="008F2C16" w:rsidRDefault="007E5F58" w:rsidP="007E5F58">
            <w:pPr>
              <w:jc w:val="center"/>
              <w:rPr>
                <w:b/>
                <w:sz w:val="24"/>
                <w:szCs w:val="24"/>
              </w:rPr>
            </w:pPr>
          </w:p>
        </w:tc>
        <w:tc>
          <w:tcPr>
            <w:tcW w:w="3180" w:type="pct"/>
          </w:tcPr>
          <w:p w:rsidR="007E5F58" w:rsidRPr="008F2C16" w:rsidRDefault="007E5F58" w:rsidP="007E5F58">
            <w:pPr>
              <w:rPr>
                <w:b/>
                <w:sz w:val="24"/>
                <w:szCs w:val="24"/>
              </w:rPr>
            </w:pPr>
            <w:r w:rsidRPr="008F2C16">
              <w:rPr>
                <w:sz w:val="24"/>
                <w:szCs w:val="24"/>
              </w:rPr>
              <w:t xml:space="preserve">5. Система делегированного управления. Самоуправление руководителя.                                                                 </w:t>
            </w:r>
          </w:p>
        </w:tc>
        <w:tc>
          <w:tcPr>
            <w:tcW w:w="588" w:type="pct"/>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rPr>
          <w:trHeight w:val="268"/>
        </w:trPr>
        <w:tc>
          <w:tcPr>
            <w:tcW w:w="816" w:type="pct"/>
            <w:vMerge/>
            <w:vAlign w:val="center"/>
          </w:tcPr>
          <w:p w:rsidR="007E5F58" w:rsidRPr="008F2C16" w:rsidRDefault="007E5F58" w:rsidP="007E5F58">
            <w:pPr>
              <w:jc w:val="center"/>
              <w:rPr>
                <w:b/>
                <w:sz w:val="24"/>
                <w:szCs w:val="24"/>
              </w:rPr>
            </w:pPr>
          </w:p>
        </w:tc>
        <w:tc>
          <w:tcPr>
            <w:tcW w:w="3180" w:type="pct"/>
          </w:tcPr>
          <w:p w:rsidR="007E5F58" w:rsidRPr="008F2C16" w:rsidRDefault="007E5F58" w:rsidP="007E5F58">
            <w:pPr>
              <w:rPr>
                <w:sz w:val="24"/>
                <w:szCs w:val="24"/>
              </w:rPr>
            </w:pPr>
            <w:r w:rsidRPr="008F2C16">
              <w:rPr>
                <w:sz w:val="24"/>
                <w:szCs w:val="24"/>
              </w:rPr>
              <w:t xml:space="preserve">6. </w:t>
            </w:r>
            <w:r w:rsidRPr="008F2C16">
              <w:rPr>
                <w:b/>
                <w:sz w:val="24"/>
                <w:szCs w:val="24"/>
              </w:rPr>
              <w:t>Практическая работа №2.</w:t>
            </w:r>
            <w:r w:rsidRPr="008F2C16">
              <w:rPr>
                <w:sz w:val="24"/>
                <w:szCs w:val="24"/>
              </w:rPr>
              <w:t xml:space="preserve"> Разработка схемы делегирование управлением в МП.</w:t>
            </w:r>
          </w:p>
        </w:tc>
        <w:tc>
          <w:tcPr>
            <w:tcW w:w="588" w:type="pct"/>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3996" w:type="pct"/>
            <w:gridSpan w:val="2"/>
            <w:vAlign w:val="center"/>
          </w:tcPr>
          <w:p w:rsidR="007E5F58" w:rsidRPr="008F2C16" w:rsidRDefault="007E5F58" w:rsidP="007E5F58">
            <w:pPr>
              <w:ind w:left="720"/>
              <w:rPr>
                <w:sz w:val="24"/>
                <w:szCs w:val="24"/>
              </w:rPr>
            </w:pPr>
            <w:r w:rsidRPr="008F2C16">
              <w:rPr>
                <w:sz w:val="24"/>
                <w:szCs w:val="24"/>
              </w:rPr>
              <w:t>Самостоятельная работа: Определять методы управления, стили руководства. Делегировать деятельность МП. Самоуправление деятельности.</w:t>
            </w:r>
          </w:p>
        </w:tc>
        <w:tc>
          <w:tcPr>
            <w:tcW w:w="588" w:type="pct"/>
            <w:vAlign w:val="center"/>
          </w:tcPr>
          <w:p w:rsidR="007E5F58" w:rsidRPr="008F2C16" w:rsidRDefault="007E5F58" w:rsidP="007E5F58">
            <w:pPr>
              <w:rPr>
                <w:sz w:val="24"/>
                <w:szCs w:val="24"/>
              </w:rPr>
            </w:pPr>
            <w:r w:rsidRPr="008F2C16">
              <w:rPr>
                <w:sz w:val="24"/>
                <w:szCs w:val="24"/>
              </w:rPr>
              <w:t>6</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restart"/>
            <w:tcBorders>
              <w:right w:val="single" w:sz="4" w:space="0" w:color="auto"/>
            </w:tcBorders>
          </w:tcPr>
          <w:p w:rsidR="007E5F58" w:rsidRPr="008F2C16" w:rsidRDefault="007E5F58" w:rsidP="007E5F58">
            <w:pPr>
              <w:rPr>
                <w:sz w:val="24"/>
                <w:szCs w:val="24"/>
              </w:rPr>
            </w:pPr>
            <w:r w:rsidRPr="008F2C16">
              <w:rPr>
                <w:sz w:val="24"/>
                <w:szCs w:val="24"/>
              </w:rPr>
              <w:t>Тема 1.3. Планирование на предприятии</w:t>
            </w:r>
          </w:p>
        </w:tc>
        <w:tc>
          <w:tcPr>
            <w:tcW w:w="3180" w:type="pct"/>
            <w:tcBorders>
              <w:left w:val="single" w:sz="4" w:space="0" w:color="auto"/>
            </w:tcBorders>
          </w:tcPr>
          <w:p w:rsidR="007E5F58" w:rsidRPr="008F2C16" w:rsidRDefault="007E5F58" w:rsidP="007E5F58">
            <w:pPr>
              <w:rPr>
                <w:sz w:val="24"/>
                <w:szCs w:val="24"/>
              </w:rPr>
            </w:pPr>
            <w:r w:rsidRPr="008F2C16">
              <w:rPr>
                <w:sz w:val="24"/>
                <w:szCs w:val="24"/>
              </w:rPr>
              <w:t xml:space="preserve">1.Планирование в предприятии. Виды планирования. </w:t>
            </w:r>
          </w:p>
        </w:tc>
        <w:tc>
          <w:tcPr>
            <w:tcW w:w="588" w:type="pct"/>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Borders>
              <w:right w:val="single" w:sz="4" w:space="0" w:color="auto"/>
            </w:tcBorders>
          </w:tcPr>
          <w:p w:rsidR="007E5F58" w:rsidRPr="008F2C16" w:rsidRDefault="007E5F58" w:rsidP="007E5F58">
            <w:pPr>
              <w:rPr>
                <w:sz w:val="24"/>
                <w:szCs w:val="24"/>
              </w:rPr>
            </w:pPr>
          </w:p>
        </w:tc>
        <w:tc>
          <w:tcPr>
            <w:tcW w:w="3180" w:type="pct"/>
            <w:tcBorders>
              <w:left w:val="single" w:sz="4" w:space="0" w:color="auto"/>
            </w:tcBorders>
          </w:tcPr>
          <w:p w:rsidR="007E5F58" w:rsidRPr="008F2C16" w:rsidRDefault="007E5F58" w:rsidP="007E5F58">
            <w:pPr>
              <w:rPr>
                <w:sz w:val="24"/>
                <w:szCs w:val="24"/>
              </w:rPr>
            </w:pPr>
            <w:r w:rsidRPr="008F2C16">
              <w:rPr>
                <w:sz w:val="24"/>
                <w:szCs w:val="24"/>
              </w:rPr>
              <w:t xml:space="preserve">2.Техника планирования работы предприятия. </w:t>
            </w:r>
          </w:p>
        </w:tc>
        <w:tc>
          <w:tcPr>
            <w:tcW w:w="588" w:type="pct"/>
            <w:vAlign w:val="center"/>
          </w:tcPr>
          <w:p w:rsidR="007E5F58" w:rsidRPr="008F2C16" w:rsidRDefault="007E5F58" w:rsidP="007E5F58">
            <w:pPr>
              <w:jc w:val="center"/>
              <w:rPr>
                <w:sz w:val="24"/>
                <w:szCs w:val="24"/>
              </w:rPr>
            </w:pPr>
            <w:r w:rsidRPr="008F2C16">
              <w:rPr>
                <w:sz w:val="24"/>
                <w:szCs w:val="24"/>
              </w:rPr>
              <w:t>1</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Borders>
              <w:right w:val="single" w:sz="4" w:space="0" w:color="auto"/>
            </w:tcBorders>
          </w:tcPr>
          <w:p w:rsidR="007E5F58" w:rsidRPr="008F2C16" w:rsidRDefault="007E5F58" w:rsidP="007E5F58">
            <w:pPr>
              <w:rPr>
                <w:sz w:val="24"/>
                <w:szCs w:val="24"/>
              </w:rPr>
            </w:pPr>
          </w:p>
        </w:tc>
        <w:tc>
          <w:tcPr>
            <w:tcW w:w="3180" w:type="pct"/>
            <w:tcBorders>
              <w:left w:val="single" w:sz="4" w:space="0" w:color="auto"/>
            </w:tcBorders>
          </w:tcPr>
          <w:p w:rsidR="007E5F58" w:rsidRPr="008F2C16" w:rsidRDefault="007E5F58" w:rsidP="007E5F58">
            <w:pPr>
              <w:rPr>
                <w:sz w:val="24"/>
                <w:szCs w:val="24"/>
              </w:rPr>
            </w:pPr>
            <w:r w:rsidRPr="008F2C16">
              <w:rPr>
                <w:sz w:val="24"/>
                <w:szCs w:val="24"/>
              </w:rPr>
              <w:t>3.</w:t>
            </w:r>
            <w:r w:rsidRPr="008F2C16">
              <w:rPr>
                <w:b/>
                <w:sz w:val="24"/>
                <w:szCs w:val="24"/>
              </w:rPr>
              <w:t>Практическая работа №3.</w:t>
            </w:r>
            <w:r w:rsidRPr="008F2C16">
              <w:rPr>
                <w:sz w:val="24"/>
                <w:szCs w:val="24"/>
              </w:rPr>
              <w:t xml:space="preserve"> Составление оперативного плана</w:t>
            </w:r>
          </w:p>
        </w:tc>
        <w:tc>
          <w:tcPr>
            <w:tcW w:w="588" w:type="pct"/>
            <w:vAlign w:val="center"/>
          </w:tcPr>
          <w:p w:rsidR="007E5F58" w:rsidRPr="008F2C16" w:rsidRDefault="007E5F58" w:rsidP="007E5F58">
            <w:pPr>
              <w:jc w:val="center"/>
              <w:rPr>
                <w:sz w:val="24"/>
                <w:szCs w:val="24"/>
              </w:rPr>
            </w:pPr>
            <w:r w:rsidRPr="008F2C16">
              <w:rPr>
                <w:sz w:val="24"/>
                <w:szCs w:val="24"/>
              </w:rPr>
              <w:t>1</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Borders>
              <w:right w:val="single" w:sz="4" w:space="0" w:color="auto"/>
            </w:tcBorders>
          </w:tcPr>
          <w:p w:rsidR="007E5F58" w:rsidRPr="008F2C16" w:rsidRDefault="007E5F58" w:rsidP="007E5F58">
            <w:pPr>
              <w:rPr>
                <w:sz w:val="24"/>
                <w:szCs w:val="24"/>
              </w:rPr>
            </w:pPr>
          </w:p>
        </w:tc>
        <w:tc>
          <w:tcPr>
            <w:tcW w:w="3180" w:type="pct"/>
            <w:tcBorders>
              <w:left w:val="single" w:sz="4" w:space="0" w:color="auto"/>
            </w:tcBorders>
          </w:tcPr>
          <w:p w:rsidR="007E5F58" w:rsidRPr="008F2C16" w:rsidRDefault="007E5F58" w:rsidP="007E5F58">
            <w:pPr>
              <w:rPr>
                <w:sz w:val="24"/>
                <w:szCs w:val="24"/>
              </w:rPr>
            </w:pPr>
            <w:r w:rsidRPr="008F2C16">
              <w:rPr>
                <w:sz w:val="24"/>
                <w:szCs w:val="24"/>
              </w:rPr>
              <w:t>4. Бизнес-планирование предприятия</w:t>
            </w:r>
          </w:p>
        </w:tc>
        <w:tc>
          <w:tcPr>
            <w:tcW w:w="588" w:type="pct"/>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Borders>
              <w:right w:val="single" w:sz="4" w:space="0" w:color="auto"/>
            </w:tcBorders>
          </w:tcPr>
          <w:p w:rsidR="007E5F58" w:rsidRPr="008F2C16" w:rsidRDefault="007E5F58" w:rsidP="007E5F58">
            <w:pPr>
              <w:rPr>
                <w:sz w:val="24"/>
                <w:szCs w:val="24"/>
              </w:rPr>
            </w:pPr>
          </w:p>
        </w:tc>
        <w:tc>
          <w:tcPr>
            <w:tcW w:w="3180" w:type="pct"/>
            <w:tcBorders>
              <w:left w:val="single" w:sz="4" w:space="0" w:color="auto"/>
            </w:tcBorders>
          </w:tcPr>
          <w:p w:rsidR="007E5F58" w:rsidRPr="008F2C16" w:rsidRDefault="007E5F58" w:rsidP="007E5F58">
            <w:pPr>
              <w:rPr>
                <w:sz w:val="24"/>
                <w:szCs w:val="24"/>
              </w:rPr>
            </w:pPr>
            <w:r w:rsidRPr="008F2C16">
              <w:rPr>
                <w:sz w:val="24"/>
                <w:szCs w:val="24"/>
              </w:rPr>
              <w:t>5.</w:t>
            </w:r>
            <w:r w:rsidRPr="008F2C16">
              <w:rPr>
                <w:b/>
                <w:sz w:val="24"/>
                <w:szCs w:val="24"/>
              </w:rPr>
              <w:t xml:space="preserve">Практическая работа №4. </w:t>
            </w:r>
            <w:r w:rsidRPr="008F2C16">
              <w:rPr>
                <w:sz w:val="24"/>
                <w:szCs w:val="24"/>
              </w:rPr>
              <w:t>Составление бизнес-плана МП</w:t>
            </w:r>
          </w:p>
        </w:tc>
        <w:tc>
          <w:tcPr>
            <w:tcW w:w="588" w:type="pct"/>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3996" w:type="pct"/>
            <w:gridSpan w:val="2"/>
          </w:tcPr>
          <w:p w:rsidR="007E5F58" w:rsidRPr="008F2C16" w:rsidRDefault="007E5F58" w:rsidP="007E5F58">
            <w:pPr>
              <w:rPr>
                <w:sz w:val="24"/>
                <w:szCs w:val="24"/>
              </w:rPr>
            </w:pPr>
            <w:r w:rsidRPr="008F2C16">
              <w:rPr>
                <w:sz w:val="24"/>
                <w:szCs w:val="24"/>
              </w:rPr>
              <w:t>Самостоятельная работа: Составление оперативного планирования на день. Составлять планирование деятельности организации.</w:t>
            </w:r>
          </w:p>
        </w:tc>
        <w:tc>
          <w:tcPr>
            <w:tcW w:w="588" w:type="pct"/>
          </w:tcPr>
          <w:p w:rsidR="007E5F58" w:rsidRPr="008F2C16" w:rsidRDefault="007E5F58" w:rsidP="007E5F58">
            <w:pPr>
              <w:rPr>
                <w:sz w:val="24"/>
                <w:szCs w:val="24"/>
              </w:rPr>
            </w:pPr>
            <w:r w:rsidRPr="008F2C16">
              <w:rPr>
                <w:sz w:val="24"/>
                <w:szCs w:val="24"/>
              </w:rPr>
              <w:t>4</w:t>
            </w:r>
          </w:p>
        </w:tc>
        <w:tc>
          <w:tcPr>
            <w:tcW w:w="416" w:type="pct"/>
            <w:vAlign w:val="center"/>
          </w:tcPr>
          <w:p w:rsidR="007E5F58" w:rsidRPr="008F2C16" w:rsidRDefault="007E5F58" w:rsidP="007E5F58">
            <w:pPr>
              <w:jc w:val="center"/>
              <w:rPr>
                <w:sz w:val="24"/>
                <w:szCs w:val="24"/>
              </w:rPr>
            </w:pPr>
          </w:p>
        </w:tc>
      </w:tr>
      <w:tr w:rsidR="007E5F58" w:rsidRPr="008F2C16" w:rsidTr="007E5F58">
        <w:tc>
          <w:tcPr>
            <w:tcW w:w="3996" w:type="pct"/>
            <w:gridSpan w:val="2"/>
          </w:tcPr>
          <w:p w:rsidR="007E5F58" w:rsidRPr="008F2C16" w:rsidRDefault="007E5F58" w:rsidP="007E5F58">
            <w:pPr>
              <w:rPr>
                <w:b/>
                <w:sz w:val="24"/>
                <w:szCs w:val="24"/>
              </w:rPr>
            </w:pPr>
            <w:r w:rsidRPr="008F2C16">
              <w:rPr>
                <w:b/>
                <w:sz w:val="24"/>
                <w:szCs w:val="24"/>
              </w:rPr>
              <w:t>Раздел 2.   Основы правовых норм</w:t>
            </w:r>
          </w:p>
        </w:tc>
        <w:tc>
          <w:tcPr>
            <w:tcW w:w="588" w:type="pct"/>
            <w:vAlign w:val="center"/>
          </w:tcPr>
          <w:p w:rsidR="007E5F58" w:rsidRPr="008F2C16" w:rsidRDefault="007E5F58" w:rsidP="007E5F58">
            <w:pPr>
              <w:jc w:val="center"/>
              <w:rPr>
                <w:sz w:val="24"/>
                <w:szCs w:val="24"/>
              </w:rPr>
            </w:pPr>
            <w:r w:rsidRPr="008F2C16">
              <w:rPr>
                <w:sz w:val="24"/>
                <w:szCs w:val="24"/>
              </w:rPr>
              <w:t>36+12 пр</w:t>
            </w:r>
          </w:p>
        </w:tc>
        <w:tc>
          <w:tcPr>
            <w:tcW w:w="416" w:type="pct"/>
          </w:tcPr>
          <w:p w:rsidR="007E5F58" w:rsidRPr="008F2C16" w:rsidRDefault="007E5F58" w:rsidP="007E5F58">
            <w:pPr>
              <w:rPr>
                <w:b/>
                <w:sz w:val="24"/>
                <w:szCs w:val="24"/>
              </w:rPr>
            </w:pPr>
          </w:p>
        </w:tc>
      </w:tr>
      <w:tr w:rsidR="007E5F58" w:rsidRPr="008F2C16" w:rsidTr="007E5F58">
        <w:tc>
          <w:tcPr>
            <w:tcW w:w="816" w:type="pct"/>
            <w:vMerge w:val="restart"/>
            <w:tcBorders>
              <w:top w:val="single" w:sz="4" w:space="0" w:color="auto"/>
            </w:tcBorders>
          </w:tcPr>
          <w:p w:rsidR="007E5F58" w:rsidRPr="008F2C16" w:rsidRDefault="007E5F58" w:rsidP="007E5F58">
            <w:pPr>
              <w:rPr>
                <w:sz w:val="24"/>
                <w:szCs w:val="24"/>
              </w:rPr>
            </w:pPr>
            <w:r w:rsidRPr="008F2C16">
              <w:rPr>
                <w:sz w:val="24"/>
                <w:szCs w:val="24"/>
              </w:rPr>
              <w:t>Тема 2. 1. Основы правовых норм</w:t>
            </w:r>
          </w:p>
          <w:p w:rsidR="007E5F58" w:rsidRPr="008F2C16" w:rsidRDefault="007E5F58" w:rsidP="007E5F58">
            <w:pPr>
              <w:rPr>
                <w:sz w:val="24"/>
                <w:szCs w:val="24"/>
              </w:rPr>
            </w:pPr>
          </w:p>
          <w:p w:rsidR="007E5F58" w:rsidRPr="008F2C16" w:rsidRDefault="007E5F58" w:rsidP="007E5F58">
            <w:pPr>
              <w:rPr>
                <w:sz w:val="24"/>
                <w:szCs w:val="24"/>
              </w:rPr>
            </w:pPr>
          </w:p>
          <w:p w:rsidR="007E5F58" w:rsidRPr="008F2C16" w:rsidRDefault="007E5F58" w:rsidP="007E5F58">
            <w:pPr>
              <w:rPr>
                <w:sz w:val="24"/>
                <w:szCs w:val="24"/>
              </w:rPr>
            </w:pPr>
          </w:p>
          <w:p w:rsidR="007E5F58" w:rsidRPr="008F2C16" w:rsidRDefault="007E5F58" w:rsidP="007E5F58">
            <w:pPr>
              <w:rPr>
                <w:sz w:val="24"/>
                <w:szCs w:val="24"/>
              </w:rPr>
            </w:pPr>
          </w:p>
          <w:p w:rsidR="007E5F58" w:rsidRPr="008F2C16" w:rsidRDefault="007E5F58" w:rsidP="007E5F58">
            <w:pPr>
              <w:rPr>
                <w:sz w:val="24"/>
                <w:szCs w:val="24"/>
              </w:rPr>
            </w:pPr>
          </w:p>
          <w:p w:rsidR="007E5F58" w:rsidRPr="008F2C16" w:rsidRDefault="007E5F58" w:rsidP="007E5F58">
            <w:pPr>
              <w:rPr>
                <w:sz w:val="24"/>
                <w:szCs w:val="24"/>
              </w:rPr>
            </w:pPr>
          </w:p>
          <w:p w:rsidR="007E5F58" w:rsidRPr="008F2C16" w:rsidRDefault="007E5F58" w:rsidP="007E5F58">
            <w:pPr>
              <w:pStyle w:val="ParaAttribute19"/>
              <w:rPr>
                <w:sz w:val="24"/>
                <w:szCs w:val="24"/>
              </w:rPr>
            </w:pPr>
          </w:p>
        </w:tc>
        <w:tc>
          <w:tcPr>
            <w:tcW w:w="3180" w:type="pct"/>
          </w:tcPr>
          <w:p w:rsidR="007E5F58" w:rsidRPr="008F2C16" w:rsidRDefault="007E5F58" w:rsidP="007E5F58">
            <w:pPr>
              <w:pStyle w:val="ParaAttribute19"/>
              <w:rPr>
                <w:sz w:val="24"/>
                <w:szCs w:val="24"/>
              </w:rPr>
            </w:pPr>
            <w:r w:rsidRPr="008F2C16">
              <w:rPr>
                <w:sz w:val="24"/>
                <w:szCs w:val="24"/>
                <w:lang w:eastAsia="en-US"/>
              </w:rPr>
              <w:lastRenderedPageBreak/>
              <w:t>1. Правовые основы деятельности организации.  Основные организационно - правовые формы, применяющиеся в МП;</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pStyle w:val="ParaAttribute19"/>
              <w:rPr>
                <w:sz w:val="24"/>
                <w:szCs w:val="24"/>
              </w:rPr>
            </w:pPr>
            <w:r w:rsidRPr="008F2C16">
              <w:rPr>
                <w:rStyle w:val="CharAttribute39"/>
                <w:rFonts w:eastAsia="??"/>
                <w:sz w:val="24"/>
                <w:szCs w:val="24"/>
              </w:rPr>
              <w:t>2.Действующие законодательные и нормативные акты, регулирующие     производственно-хозяйственную деятельность предприятия.</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rPr>
                <w:rStyle w:val="CharAttribute39"/>
                <w:rFonts w:eastAsiaTheme="minorHAnsi"/>
                <w:sz w:val="24"/>
                <w:szCs w:val="24"/>
              </w:rPr>
            </w:pPr>
            <w:r w:rsidRPr="008F2C16">
              <w:rPr>
                <w:sz w:val="24"/>
                <w:szCs w:val="24"/>
              </w:rPr>
              <w:t>3. ФЗ о защите прав потребителей.</w:t>
            </w:r>
            <w:r w:rsidRPr="008F2C16">
              <w:rPr>
                <w:rFonts w:eastAsia="Times New Roman"/>
                <w:sz w:val="24"/>
                <w:szCs w:val="24"/>
              </w:rPr>
              <w:t xml:space="preserve"> ФЗ о ЗПП Статья 27. Сроки выполнения работ </w:t>
            </w:r>
            <w:r w:rsidRPr="008F2C16">
              <w:rPr>
                <w:rFonts w:eastAsia="Times New Roman"/>
                <w:sz w:val="24"/>
                <w:szCs w:val="24"/>
              </w:rPr>
              <w:lastRenderedPageBreak/>
              <w:t>(оказания услуг). Статья 28. Последствия нарушения исполнителем сроков выполнения работ (оказания услуг)</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lastRenderedPageBreak/>
              <w:t>2</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rPr>
                <w:rFonts w:eastAsia="Times New Roman"/>
                <w:sz w:val="24"/>
                <w:szCs w:val="24"/>
              </w:rPr>
            </w:pPr>
            <w:r w:rsidRPr="008F2C16">
              <w:rPr>
                <w:rFonts w:eastAsia="Times New Roman"/>
                <w:sz w:val="24"/>
                <w:szCs w:val="24"/>
              </w:rPr>
              <w:t>4. ФЗ о ЗПП Статья 29. Права потребителя при обнаружении недостатков выполненной работы (оказанной услуги). Статья 36. Обязанность исполнителя информировать потребителя об обстоятельствах, которые могут повлиять на качество выполняемой работы (оказываемой услуги) или 2повлечь за собой невозможность ее завершения в срок. Статья 37. Порядок расчетов за выполненную работу.</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rPr>
                <w:rFonts w:eastAsia="Times New Roman"/>
                <w:sz w:val="24"/>
                <w:szCs w:val="24"/>
              </w:rPr>
            </w:pPr>
            <w:r w:rsidRPr="008F2C16">
              <w:rPr>
                <w:rFonts w:eastAsia="Times New Roman"/>
                <w:sz w:val="24"/>
                <w:szCs w:val="24"/>
              </w:rPr>
              <w:t>5. ФЗ о ЗПП  Статья 15. Компенсация морального вреда.</w:t>
            </w:r>
            <w:r w:rsidRPr="008F2C16">
              <w:rPr>
                <w:rFonts w:eastAsia="Times New Roman"/>
                <w:b/>
                <w:sz w:val="24"/>
                <w:szCs w:val="24"/>
              </w:rPr>
              <w:t xml:space="preserve">                                                            Практическая работа №7.</w:t>
            </w:r>
            <w:r w:rsidRPr="008F2C16">
              <w:rPr>
                <w:rFonts w:eastAsia="Times New Roman"/>
                <w:sz w:val="24"/>
                <w:szCs w:val="24"/>
              </w:rPr>
              <w:t xml:space="preserve">Решение задач по ЗПП </w:t>
            </w:r>
            <w:r w:rsidRPr="008F2C16">
              <w:rPr>
                <w:rStyle w:val="CharAttribute39"/>
                <w:rFonts w:eastAsia="??"/>
                <w:sz w:val="24"/>
                <w:szCs w:val="24"/>
              </w:rPr>
              <w:t>с клиентами</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1</w:t>
            </w:r>
          </w:p>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1</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pStyle w:val="ParaAttribute19"/>
              <w:rPr>
                <w:sz w:val="24"/>
                <w:szCs w:val="24"/>
                <w:lang w:eastAsia="en-US"/>
              </w:rPr>
            </w:pPr>
            <w:r w:rsidRPr="008F2C16">
              <w:rPr>
                <w:rFonts w:eastAsia="Times New Roman"/>
                <w:sz w:val="24"/>
                <w:szCs w:val="24"/>
              </w:rPr>
              <w:t>6</w:t>
            </w:r>
            <w:r w:rsidRPr="008F2C16">
              <w:rPr>
                <w:rFonts w:eastAsia="Times New Roman"/>
                <w:b/>
                <w:sz w:val="24"/>
                <w:szCs w:val="24"/>
              </w:rPr>
              <w:t xml:space="preserve">. </w:t>
            </w:r>
            <w:r w:rsidRPr="008F2C16">
              <w:rPr>
                <w:rFonts w:eastAsia="Times New Roman"/>
                <w:sz w:val="24"/>
                <w:szCs w:val="24"/>
              </w:rPr>
              <w:t xml:space="preserve">Статья 33. Смета на выполнение работы (оказание услуги).                                                       </w:t>
            </w:r>
            <w:r w:rsidRPr="008F2C16">
              <w:rPr>
                <w:rFonts w:eastAsia="Times New Roman"/>
                <w:b/>
                <w:sz w:val="24"/>
                <w:szCs w:val="24"/>
              </w:rPr>
              <w:t>Практическая работа №8.</w:t>
            </w:r>
            <w:r w:rsidRPr="008F2C16">
              <w:rPr>
                <w:rFonts w:eastAsia="Times New Roman"/>
                <w:sz w:val="24"/>
                <w:szCs w:val="24"/>
              </w:rPr>
              <w:t xml:space="preserve"> Составление сметы на выполнение работы, (оказание услуги).</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1</w:t>
            </w:r>
          </w:p>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1</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pStyle w:val="ParaAttribute19"/>
              <w:rPr>
                <w:sz w:val="24"/>
                <w:szCs w:val="24"/>
                <w:lang w:eastAsia="en-US"/>
              </w:rPr>
            </w:pPr>
            <w:r w:rsidRPr="008F2C16">
              <w:rPr>
                <w:sz w:val="24"/>
                <w:szCs w:val="24"/>
              </w:rPr>
              <w:t>7. Общие условия международного автомобильного сообщения</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pStyle w:val="ParaAttribute19"/>
              <w:rPr>
                <w:rFonts w:eastAsia="Times New Roman"/>
                <w:b/>
                <w:sz w:val="24"/>
                <w:szCs w:val="24"/>
              </w:rPr>
            </w:pPr>
            <w:r w:rsidRPr="008F2C16">
              <w:rPr>
                <w:sz w:val="24"/>
                <w:szCs w:val="24"/>
              </w:rPr>
              <w:t>8. Лицензирование деятельности автомобильных перевозчиков, допуск к осуществлению международных перевозок</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rPr>
          <w:trHeight w:val="211"/>
        </w:trPr>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pStyle w:val="ParaAttribute19"/>
              <w:rPr>
                <w:sz w:val="24"/>
                <w:szCs w:val="24"/>
                <w:lang w:eastAsia="en-US"/>
              </w:rPr>
            </w:pPr>
            <w:r w:rsidRPr="008F2C16">
              <w:rPr>
                <w:rFonts w:eastAsia="Times New Roman"/>
                <w:sz w:val="24"/>
                <w:szCs w:val="24"/>
              </w:rPr>
              <w:t>9.</w:t>
            </w:r>
            <w:r w:rsidRPr="008F2C16">
              <w:rPr>
                <w:rFonts w:eastAsia="Times New Roman"/>
                <w:b/>
                <w:sz w:val="24"/>
                <w:szCs w:val="24"/>
              </w:rPr>
              <w:t xml:space="preserve"> Практическая работа №9.</w:t>
            </w:r>
            <w:r w:rsidRPr="008F2C16">
              <w:rPr>
                <w:rFonts w:eastAsia="Times New Roman"/>
                <w:sz w:val="24"/>
                <w:szCs w:val="24"/>
              </w:rPr>
              <w:t xml:space="preserve"> «Порядок лицензирования»</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rPr>
          <w:trHeight w:val="211"/>
        </w:trPr>
        <w:tc>
          <w:tcPr>
            <w:tcW w:w="3996" w:type="pct"/>
            <w:gridSpan w:val="2"/>
          </w:tcPr>
          <w:p w:rsidR="007E5F58" w:rsidRPr="008F2C16" w:rsidRDefault="007E5F58" w:rsidP="007E5F58">
            <w:pPr>
              <w:pStyle w:val="ParaAttribute19"/>
              <w:rPr>
                <w:rFonts w:eastAsia="Times New Roman"/>
                <w:b/>
                <w:sz w:val="24"/>
                <w:szCs w:val="24"/>
              </w:rPr>
            </w:pPr>
            <w:r w:rsidRPr="008F2C16">
              <w:rPr>
                <w:sz w:val="24"/>
                <w:szCs w:val="24"/>
              </w:rPr>
              <w:t xml:space="preserve">Самостоятельная работа: </w:t>
            </w:r>
            <w:r w:rsidRPr="008F2C16">
              <w:rPr>
                <w:rStyle w:val="FontStyle29"/>
                <w:sz w:val="24"/>
                <w:szCs w:val="24"/>
              </w:rPr>
              <w:t>Подготовить сообщения на тему: «</w:t>
            </w:r>
            <w:r w:rsidRPr="008F2C16">
              <w:rPr>
                <w:sz w:val="24"/>
                <w:szCs w:val="24"/>
              </w:rPr>
              <w:t xml:space="preserve">Основы правовых норм перевозок и управление на транспорте (по видам). </w:t>
            </w:r>
            <w:r w:rsidRPr="008F2C16">
              <w:rPr>
                <w:sz w:val="24"/>
                <w:szCs w:val="24"/>
                <w:lang w:eastAsia="en-US"/>
              </w:rPr>
              <w:t>ФЗ о защите прав потребителей.</w:t>
            </w:r>
            <w:r w:rsidRPr="008F2C16">
              <w:rPr>
                <w:sz w:val="24"/>
                <w:szCs w:val="24"/>
              </w:rPr>
              <w:t xml:space="preserve"> Лицензирование деятельности автомобильных перевозчиков»</w:t>
            </w:r>
          </w:p>
        </w:tc>
        <w:tc>
          <w:tcPr>
            <w:tcW w:w="588" w:type="pct"/>
            <w:shd w:val="clear" w:color="auto" w:fill="auto"/>
            <w:vAlign w:val="center"/>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9</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val="restart"/>
          </w:tcPr>
          <w:p w:rsidR="007E5F58" w:rsidRPr="008F2C16" w:rsidRDefault="007E5F58" w:rsidP="007E5F58">
            <w:pPr>
              <w:rPr>
                <w:sz w:val="24"/>
                <w:szCs w:val="24"/>
              </w:rPr>
            </w:pPr>
            <w:r w:rsidRPr="008F2C16">
              <w:rPr>
                <w:sz w:val="24"/>
                <w:szCs w:val="24"/>
              </w:rPr>
              <w:t xml:space="preserve">Тема 2.2.      Продвижение и маркетинговое исследование рынка                         </w:t>
            </w:r>
          </w:p>
        </w:tc>
        <w:tc>
          <w:tcPr>
            <w:tcW w:w="3180" w:type="pct"/>
          </w:tcPr>
          <w:p w:rsidR="007E5F58" w:rsidRPr="008F2C16" w:rsidRDefault="007E5F58" w:rsidP="007E5F58">
            <w:pPr>
              <w:rPr>
                <w:sz w:val="24"/>
                <w:szCs w:val="24"/>
              </w:rPr>
            </w:pPr>
            <w:r w:rsidRPr="008F2C16">
              <w:rPr>
                <w:rFonts w:eastAsia="Times New Roman"/>
                <w:sz w:val="24"/>
                <w:szCs w:val="24"/>
              </w:rPr>
              <w:t>1. Субъекты, объекты маркетинговой деятельности. Структура маркетинговой деятельности. Функции маркетинга.</w:t>
            </w:r>
            <w:r w:rsidRPr="008F2C16">
              <w:rPr>
                <w:sz w:val="24"/>
                <w:szCs w:val="24"/>
              </w:rPr>
              <w:t xml:space="preserve"> </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rPr>
                <w:rFonts w:eastAsia="Times New Roman"/>
                <w:sz w:val="24"/>
                <w:szCs w:val="24"/>
              </w:rPr>
            </w:pPr>
            <w:r w:rsidRPr="008F2C16">
              <w:rPr>
                <w:sz w:val="24"/>
                <w:szCs w:val="24"/>
              </w:rPr>
              <w:t>2. Методы  исследования рынка.</w:t>
            </w:r>
            <w:r w:rsidRPr="008F2C16">
              <w:rPr>
                <w:rFonts w:eastAsia="Times New Roman"/>
                <w:sz w:val="24"/>
                <w:szCs w:val="24"/>
              </w:rPr>
              <w:t xml:space="preserve"> Сегментирование рынка.</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rPr>
          <w:trHeight w:val="208"/>
        </w:trPr>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rPr>
                <w:sz w:val="24"/>
                <w:szCs w:val="24"/>
              </w:rPr>
            </w:pPr>
            <w:r w:rsidRPr="008F2C16">
              <w:rPr>
                <w:sz w:val="24"/>
                <w:szCs w:val="24"/>
              </w:rPr>
              <w:t>3. Анализ конкурентного рынка.</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Borders>
              <w:bottom w:val="single" w:sz="4" w:space="0" w:color="auto"/>
            </w:tcBorders>
          </w:tcPr>
          <w:p w:rsidR="007E5F58" w:rsidRPr="008F2C16" w:rsidRDefault="007E5F58" w:rsidP="007E5F58">
            <w:pPr>
              <w:rPr>
                <w:sz w:val="24"/>
                <w:szCs w:val="24"/>
              </w:rPr>
            </w:pPr>
          </w:p>
        </w:tc>
        <w:tc>
          <w:tcPr>
            <w:tcW w:w="3180" w:type="pct"/>
          </w:tcPr>
          <w:p w:rsidR="007E5F58" w:rsidRPr="008F2C16" w:rsidRDefault="007E5F58" w:rsidP="007E5F58">
            <w:pPr>
              <w:rPr>
                <w:sz w:val="24"/>
                <w:szCs w:val="24"/>
              </w:rPr>
            </w:pPr>
            <w:r w:rsidRPr="008F2C16">
              <w:rPr>
                <w:sz w:val="24"/>
                <w:szCs w:val="24"/>
              </w:rPr>
              <w:t xml:space="preserve">4. </w:t>
            </w:r>
            <w:r w:rsidRPr="008F2C16">
              <w:rPr>
                <w:b/>
                <w:sz w:val="24"/>
                <w:szCs w:val="24"/>
              </w:rPr>
              <w:t>Практическая работа №10</w:t>
            </w:r>
            <w:r w:rsidRPr="008F2C16">
              <w:rPr>
                <w:sz w:val="24"/>
                <w:szCs w:val="24"/>
              </w:rPr>
              <w:t xml:space="preserve">. Исследование рынка, определение потребителей услуг международных перевозок. </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3996" w:type="pct"/>
            <w:gridSpan w:val="2"/>
            <w:tcBorders>
              <w:bottom w:val="single" w:sz="4" w:space="0" w:color="auto"/>
            </w:tcBorders>
          </w:tcPr>
          <w:p w:rsidR="007E5F58" w:rsidRPr="008F2C16" w:rsidRDefault="007E5F58" w:rsidP="007E5F58">
            <w:pPr>
              <w:jc w:val="both"/>
              <w:rPr>
                <w:rFonts w:eastAsia="Times New Roman"/>
                <w:sz w:val="24"/>
                <w:szCs w:val="24"/>
              </w:rPr>
            </w:pPr>
            <w:r w:rsidRPr="008F2C16">
              <w:rPr>
                <w:sz w:val="24"/>
                <w:szCs w:val="24"/>
              </w:rPr>
              <w:t xml:space="preserve">Самостоятельная работа: Продвижение услуг и маркетинговое исследование рынка                         </w:t>
            </w:r>
          </w:p>
        </w:tc>
        <w:tc>
          <w:tcPr>
            <w:tcW w:w="588" w:type="pct"/>
            <w:tcBorders>
              <w:right w:val="single" w:sz="4" w:space="0" w:color="auto"/>
            </w:tcBorders>
            <w:shd w:val="clear" w:color="auto" w:fill="auto"/>
            <w:vAlign w:val="center"/>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4</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val="restart"/>
          </w:tcPr>
          <w:p w:rsidR="007E5F58" w:rsidRPr="008F2C16" w:rsidRDefault="007E5F58" w:rsidP="007E5F58">
            <w:pPr>
              <w:rPr>
                <w:sz w:val="24"/>
                <w:szCs w:val="24"/>
              </w:rPr>
            </w:pPr>
            <w:r w:rsidRPr="008F2C16">
              <w:rPr>
                <w:sz w:val="24"/>
                <w:szCs w:val="24"/>
              </w:rPr>
              <w:t>Тема 2.3.      Ценовая политика организации</w:t>
            </w:r>
          </w:p>
        </w:tc>
        <w:tc>
          <w:tcPr>
            <w:tcW w:w="3180" w:type="pct"/>
          </w:tcPr>
          <w:p w:rsidR="007E5F58" w:rsidRPr="008F2C16" w:rsidRDefault="007E5F58" w:rsidP="007E5F58">
            <w:pPr>
              <w:jc w:val="both"/>
              <w:rPr>
                <w:sz w:val="24"/>
                <w:szCs w:val="24"/>
              </w:rPr>
            </w:pPr>
            <w:r w:rsidRPr="008F2C16">
              <w:rPr>
                <w:rFonts w:eastAsia="Times New Roman"/>
                <w:sz w:val="24"/>
                <w:szCs w:val="24"/>
              </w:rPr>
              <w:t>1. Ценовая политика. Сбытовая политика</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rPr>
                <w:sz w:val="24"/>
                <w:szCs w:val="24"/>
              </w:rPr>
            </w:pPr>
            <w:r w:rsidRPr="008F2C16">
              <w:rPr>
                <w:rFonts w:eastAsia="Times New Roman"/>
                <w:sz w:val="24"/>
                <w:szCs w:val="24"/>
              </w:rPr>
              <w:t>2. Виды и стратегия сбыта, уровни, функции каналов распределения.</w:t>
            </w:r>
            <w:r w:rsidRPr="008F2C16">
              <w:rPr>
                <w:sz w:val="24"/>
                <w:szCs w:val="24"/>
              </w:rPr>
              <w:t xml:space="preserve"> </w:t>
            </w:r>
            <w:hyperlink r:id="rId64" w:anchor="metkadoc17" w:history="1">
              <w:r w:rsidRPr="008F2C16">
                <w:rPr>
                  <w:rFonts w:eastAsia="Times New Roman"/>
                  <w:sz w:val="24"/>
                  <w:szCs w:val="24"/>
                </w:rPr>
                <w:t>Факторы ценообразования</w:t>
              </w:r>
            </w:hyperlink>
            <w:r w:rsidRPr="008F2C16">
              <w:rPr>
                <w:rFonts w:eastAsia="Times New Roman"/>
                <w:sz w:val="24"/>
                <w:szCs w:val="24"/>
              </w:rPr>
              <w:t xml:space="preserve">. </w:t>
            </w:r>
            <w:hyperlink r:id="rId65" w:anchor="metkadoc18" w:history="1">
              <w:r w:rsidRPr="008F2C16">
                <w:rPr>
                  <w:rFonts w:eastAsia="Times New Roman"/>
                  <w:sz w:val="24"/>
                  <w:szCs w:val="24"/>
                </w:rPr>
                <w:t>Типы ценовой политики</w:t>
              </w:r>
            </w:hyperlink>
            <w:r w:rsidRPr="008F2C16">
              <w:rPr>
                <w:rFonts w:eastAsia="Times New Roman"/>
                <w:sz w:val="24"/>
                <w:szCs w:val="24"/>
              </w:rPr>
              <w:t>.</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rPr>
                <w:sz w:val="24"/>
                <w:szCs w:val="24"/>
              </w:rPr>
            </w:pPr>
            <w:r w:rsidRPr="008F2C16">
              <w:rPr>
                <w:sz w:val="24"/>
                <w:szCs w:val="24"/>
              </w:rPr>
              <w:t>3. Понятие и сущность стоимости услуги. Факторы, влияющие на установление стоимости услуги. Механизмы формирования стоимости услуги.</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rPr>
                <w:sz w:val="24"/>
                <w:szCs w:val="24"/>
              </w:rPr>
            </w:pPr>
            <w:r w:rsidRPr="008F2C16">
              <w:rPr>
                <w:sz w:val="24"/>
                <w:szCs w:val="24"/>
              </w:rPr>
              <w:t>4. Основные виды ценовой стратегии.  Управление ценами: скидки и демпинг</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rPr>
                <w:sz w:val="24"/>
                <w:szCs w:val="24"/>
              </w:rPr>
            </w:pPr>
            <w:r w:rsidRPr="008F2C16">
              <w:rPr>
                <w:rFonts w:eastAsia="Times New Roman"/>
                <w:sz w:val="24"/>
                <w:szCs w:val="24"/>
              </w:rPr>
              <w:t>5. Реклама в маркетинге. Презентация услуги.</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Borders>
              <w:bottom w:val="single" w:sz="4" w:space="0" w:color="auto"/>
            </w:tcBorders>
          </w:tcPr>
          <w:p w:rsidR="007E5F58" w:rsidRPr="008F2C16" w:rsidRDefault="007E5F58" w:rsidP="007E5F58">
            <w:pPr>
              <w:rPr>
                <w:sz w:val="24"/>
                <w:szCs w:val="24"/>
              </w:rPr>
            </w:pPr>
          </w:p>
        </w:tc>
        <w:tc>
          <w:tcPr>
            <w:tcW w:w="3180" w:type="pct"/>
          </w:tcPr>
          <w:p w:rsidR="007E5F58" w:rsidRPr="008F2C16" w:rsidRDefault="007E5F58" w:rsidP="007E5F58">
            <w:pPr>
              <w:rPr>
                <w:rFonts w:eastAsia="Times New Roman"/>
                <w:sz w:val="24"/>
                <w:szCs w:val="24"/>
              </w:rPr>
            </w:pPr>
            <w:r w:rsidRPr="008F2C16">
              <w:rPr>
                <w:rFonts w:eastAsia="Times New Roman"/>
                <w:sz w:val="24"/>
                <w:szCs w:val="24"/>
              </w:rPr>
              <w:t>6.</w:t>
            </w:r>
            <w:r w:rsidRPr="008F2C16">
              <w:rPr>
                <w:rFonts w:eastAsia="Times New Roman"/>
                <w:b/>
                <w:sz w:val="24"/>
                <w:szCs w:val="24"/>
              </w:rPr>
              <w:t xml:space="preserve"> Практическая работа №</w:t>
            </w:r>
            <w:r w:rsidRPr="008F2C16">
              <w:rPr>
                <w:rStyle w:val="FontStyle30"/>
                <w:b/>
                <w:sz w:val="24"/>
                <w:szCs w:val="24"/>
              </w:rPr>
              <w:t xml:space="preserve">11. </w:t>
            </w:r>
            <w:r w:rsidRPr="008F2C16">
              <w:rPr>
                <w:rFonts w:eastAsia="Times New Roman"/>
                <w:sz w:val="24"/>
                <w:szCs w:val="24"/>
              </w:rPr>
              <w:t>Презентация работы, услуги.</w:t>
            </w:r>
          </w:p>
        </w:tc>
        <w:tc>
          <w:tcPr>
            <w:tcW w:w="588" w:type="pct"/>
            <w:tcBorders>
              <w:right w:val="single" w:sz="4" w:space="0" w:color="auto"/>
            </w:tcBorders>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3996" w:type="pct"/>
            <w:gridSpan w:val="2"/>
            <w:tcBorders>
              <w:bottom w:val="single" w:sz="4" w:space="0" w:color="auto"/>
            </w:tcBorders>
          </w:tcPr>
          <w:p w:rsidR="007E5F58" w:rsidRPr="008F2C16" w:rsidRDefault="007E5F58" w:rsidP="007E5F58">
            <w:pPr>
              <w:rPr>
                <w:sz w:val="24"/>
                <w:szCs w:val="24"/>
              </w:rPr>
            </w:pPr>
            <w:r w:rsidRPr="008F2C16">
              <w:rPr>
                <w:sz w:val="24"/>
                <w:szCs w:val="24"/>
              </w:rPr>
              <w:t xml:space="preserve">   Самостоятельная работа: Ценовая политика организации. Понятие и сущность стоимости услуги. Факторы, влияющие на установление стоимости услуги. Механизмы формирования стоимости услуги.</w:t>
            </w:r>
            <w:r w:rsidRPr="008F2C16">
              <w:rPr>
                <w:rStyle w:val="FontStyle29"/>
                <w:sz w:val="24"/>
                <w:szCs w:val="24"/>
              </w:rPr>
              <w:t xml:space="preserve">                                        Подготовить сообщения на тему:</w:t>
            </w:r>
            <w:r w:rsidRPr="008F2C16">
              <w:rPr>
                <w:sz w:val="24"/>
                <w:szCs w:val="24"/>
              </w:rPr>
              <w:t xml:space="preserve"> «Профессиональное продвижение услуги с помощью рекламы и презентации»</w:t>
            </w:r>
          </w:p>
        </w:tc>
        <w:tc>
          <w:tcPr>
            <w:tcW w:w="588" w:type="pct"/>
            <w:tcBorders>
              <w:right w:val="single" w:sz="4" w:space="0" w:color="auto"/>
            </w:tcBorders>
            <w:shd w:val="clear" w:color="auto" w:fill="auto"/>
            <w:vAlign w:val="center"/>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6</w:t>
            </w:r>
          </w:p>
        </w:tc>
        <w:tc>
          <w:tcPr>
            <w:tcW w:w="416" w:type="pct"/>
            <w:tcBorders>
              <w:left w:val="single" w:sz="4" w:space="0" w:color="auto"/>
            </w:tcBorders>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val="restart"/>
            <w:tcBorders>
              <w:top w:val="single" w:sz="4" w:space="0" w:color="auto"/>
            </w:tcBorders>
          </w:tcPr>
          <w:p w:rsidR="007E5F58" w:rsidRPr="008F2C16" w:rsidRDefault="007E5F58" w:rsidP="007E5F58">
            <w:pPr>
              <w:rPr>
                <w:sz w:val="24"/>
                <w:szCs w:val="24"/>
              </w:rPr>
            </w:pPr>
            <w:r w:rsidRPr="008F2C16">
              <w:rPr>
                <w:sz w:val="24"/>
                <w:szCs w:val="24"/>
              </w:rPr>
              <w:t>Тема 2.4.</w:t>
            </w:r>
            <w:r w:rsidRPr="008F2C16">
              <w:rPr>
                <w:rStyle w:val="FontStyle30"/>
                <w:sz w:val="24"/>
                <w:szCs w:val="24"/>
              </w:rPr>
              <w:t xml:space="preserve"> Коммуникации в системе управления.</w:t>
            </w:r>
          </w:p>
          <w:p w:rsidR="007E5F58" w:rsidRPr="008F2C16" w:rsidRDefault="007E5F58" w:rsidP="007E5F58">
            <w:pPr>
              <w:rPr>
                <w:sz w:val="24"/>
                <w:szCs w:val="24"/>
              </w:rPr>
            </w:pPr>
          </w:p>
          <w:p w:rsidR="007E5F58" w:rsidRPr="008F2C16" w:rsidRDefault="007E5F58" w:rsidP="007E5F58">
            <w:pPr>
              <w:rPr>
                <w:sz w:val="24"/>
                <w:szCs w:val="24"/>
              </w:rPr>
            </w:pPr>
          </w:p>
          <w:p w:rsidR="007E5F58" w:rsidRPr="008F2C16" w:rsidRDefault="007E5F58" w:rsidP="007E5F58">
            <w:pPr>
              <w:pStyle w:val="ParaAttribute19"/>
              <w:rPr>
                <w:sz w:val="24"/>
                <w:szCs w:val="24"/>
              </w:rPr>
            </w:pPr>
          </w:p>
        </w:tc>
        <w:tc>
          <w:tcPr>
            <w:tcW w:w="3180" w:type="pct"/>
          </w:tcPr>
          <w:p w:rsidR="007E5F58" w:rsidRPr="008F2C16" w:rsidRDefault="007E5F58" w:rsidP="007E5F58">
            <w:pPr>
              <w:pStyle w:val="ae"/>
              <w:ind w:left="0"/>
              <w:rPr>
                <w:rFonts w:ascii="Times New Roman" w:eastAsia="Times New Roman" w:hAnsi="Times New Roman" w:cs="Times New Roman"/>
                <w:sz w:val="24"/>
                <w:szCs w:val="24"/>
              </w:rPr>
            </w:pPr>
            <w:r w:rsidRPr="008F2C16">
              <w:rPr>
                <w:rFonts w:ascii="Times New Roman" w:hAnsi="Times New Roman" w:cs="Times New Roman"/>
                <w:sz w:val="24"/>
                <w:szCs w:val="24"/>
              </w:rPr>
              <w:t xml:space="preserve">1. Методы нормирования. </w:t>
            </w:r>
            <w:r w:rsidRPr="008F2C16">
              <w:rPr>
                <w:rFonts w:ascii="Times New Roman" w:eastAsia="Times New Roman" w:hAnsi="Times New Roman" w:cs="Times New Roman"/>
                <w:b/>
                <w:sz w:val="24"/>
                <w:szCs w:val="24"/>
              </w:rPr>
              <w:t>Практическая работа №12.</w:t>
            </w:r>
            <w:r w:rsidRPr="008F2C16">
              <w:rPr>
                <w:rFonts w:ascii="Times New Roman" w:eastAsia="Times New Roman" w:hAnsi="Times New Roman" w:cs="Times New Roman"/>
                <w:sz w:val="24"/>
                <w:szCs w:val="24"/>
              </w:rPr>
              <w:t xml:space="preserve"> «Нормирование труда»</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1 1</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Borders>
              <w:top w:val="single" w:sz="4" w:space="0" w:color="auto"/>
            </w:tcBorders>
          </w:tcPr>
          <w:p w:rsidR="007E5F58" w:rsidRPr="008F2C16" w:rsidRDefault="007E5F58" w:rsidP="007E5F58">
            <w:pPr>
              <w:rPr>
                <w:sz w:val="24"/>
                <w:szCs w:val="24"/>
              </w:rPr>
            </w:pPr>
          </w:p>
        </w:tc>
        <w:tc>
          <w:tcPr>
            <w:tcW w:w="3180" w:type="pct"/>
          </w:tcPr>
          <w:p w:rsidR="007E5F58" w:rsidRPr="008F2C16" w:rsidRDefault="007E5F58" w:rsidP="007E5F58">
            <w:pPr>
              <w:pStyle w:val="ae"/>
              <w:ind w:left="0"/>
              <w:rPr>
                <w:rFonts w:ascii="Times New Roman" w:eastAsia="Times New Roman" w:hAnsi="Times New Roman" w:cs="Times New Roman"/>
                <w:sz w:val="24"/>
                <w:szCs w:val="24"/>
              </w:rPr>
            </w:pPr>
            <w:r w:rsidRPr="008F2C16">
              <w:rPr>
                <w:rFonts w:ascii="Times New Roman" w:hAnsi="Times New Roman" w:cs="Times New Roman"/>
                <w:sz w:val="24"/>
                <w:szCs w:val="24"/>
              </w:rPr>
              <w:t>2. Задачи для оптимизации логистики.</w:t>
            </w:r>
            <w:r w:rsidRPr="008F2C16">
              <w:rPr>
                <w:rFonts w:ascii="Times New Roman" w:eastAsia="Times New Roman" w:hAnsi="Times New Roman" w:cs="Times New Roman"/>
                <w:sz w:val="24"/>
                <w:szCs w:val="24"/>
              </w:rPr>
              <w:t xml:space="preserve"> </w:t>
            </w:r>
            <w:r w:rsidRPr="008F2C16">
              <w:rPr>
                <w:rFonts w:ascii="Times New Roman" w:eastAsia="Times New Roman" w:hAnsi="Times New Roman" w:cs="Times New Roman"/>
                <w:b/>
                <w:sz w:val="24"/>
                <w:szCs w:val="24"/>
              </w:rPr>
              <w:t xml:space="preserve">Практическая работа №13. </w:t>
            </w:r>
            <w:r w:rsidRPr="008F2C16">
              <w:rPr>
                <w:rFonts w:ascii="Times New Roman" w:eastAsia="Times New Roman" w:hAnsi="Times New Roman" w:cs="Times New Roman"/>
                <w:sz w:val="24"/>
                <w:szCs w:val="24"/>
              </w:rPr>
              <w:t>«Задачи логистики»</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1 1</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Borders>
              <w:top w:val="single" w:sz="4" w:space="0" w:color="auto"/>
            </w:tcBorders>
          </w:tcPr>
          <w:p w:rsidR="007E5F58" w:rsidRPr="008F2C16" w:rsidRDefault="007E5F58" w:rsidP="007E5F58">
            <w:pPr>
              <w:rPr>
                <w:sz w:val="24"/>
                <w:szCs w:val="24"/>
              </w:rPr>
            </w:pPr>
          </w:p>
        </w:tc>
        <w:tc>
          <w:tcPr>
            <w:tcW w:w="3180" w:type="pct"/>
          </w:tcPr>
          <w:p w:rsidR="007E5F58" w:rsidRPr="008F2C16" w:rsidRDefault="007E5F58" w:rsidP="007E5F58">
            <w:pPr>
              <w:pStyle w:val="ConsPlusTitle"/>
              <w:outlineLvl w:val="2"/>
              <w:rPr>
                <w:rStyle w:val="FontStyle30"/>
                <w:b w:val="0"/>
              </w:rPr>
            </w:pPr>
            <w:r w:rsidRPr="008F2C16">
              <w:rPr>
                <w:rStyle w:val="FontStyle30"/>
                <w:b w:val="0"/>
              </w:rPr>
              <w:t>3. Информационные технологии в сфере управления. Значение управления информацией и требования, предъявляемые к ней.</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pStyle w:val="ConsPlusTitle"/>
              <w:outlineLvl w:val="2"/>
              <w:rPr>
                <w:rStyle w:val="CharAttribute39"/>
                <w:rFonts w:eastAsia="??" w:hAnsi="Times New Roman" w:cs="Times New Roman"/>
                <w:b w:val="0"/>
              </w:rPr>
            </w:pPr>
            <w:r w:rsidRPr="008F2C16">
              <w:rPr>
                <w:rStyle w:val="FontStyle30"/>
                <w:b w:val="0"/>
              </w:rPr>
              <w:t>4. Коммуникация в системе управления. Основные элементы и этапы коммуникации.</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rPr>
          <w:trHeight w:val="234"/>
        </w:trPr>
        <w:tc>
          <w:tcPr>
            <w:tcW w:w="816" w:type="pct"/>
            <w:vMerge/>
          </w:tcPr>
          <w:p w:rsidR="007E5F58" w:rsidRPr="008F2C16" w:rsidRDefault="007E5F58" w:rsidP="007E5F58">
            <w:pPr>
              <w:rPr>
                <w:sz w:val="24"/>
                <w:szCs w:val="24"/>
              </w:rPr>
            </w:pPr>
          </w:p>
        </w:tc>
        <w:tc>
          <w:tcPr>
            <w:tcW w:w="3180" w:type="pct"/>
          </w:tcPr>
          <w:p w:rsidR="007E5F58" w:rsidRPr="008F2C16" w:rsidRDefault="007E5F58" w:rsidP="007E5F58">
            <w:pPr>
              <w:pStyle w:val="ConsPlusTitle"/>
              <w:outlineLvl w:val="2"/>
              <w:rPr>
                <w:rFonts w:ascii="Times New Roman" w:hAnsi="Times New Roman" w:cs="Times New Roman"/>
                <w:b w:val="0"/>
              </w:rPr>
            </w:pPr>
            <w:r w:rsidRPr="008F2C16">
              <w:rPr>
                <w:rFonts w:ascii="Times New Roman" w:eastAsia="Times New Roman" w:hAnsi="Times New Roman" w:cs="Times New Roman"/>
                <w:b w:val="0"/>
              </w:rPr>
              <w:t xml:space="preserve">5. </w:t>
            </w:r>
            <w:r w:rsidRPr="008F2C16">
              <w:rPr>
                <w:rFonts w:ascii="Times New Roman" w:eastAsia="Times New Roman" w:hAnsi="Times New Roman" w:cs="Times New Roman"/>
              </w:rPr>
              <w:t>Практическая работа №14.</w:t>
            </w:r>
            <w:r w:rsidRPr="008F2C16">
              <w:rPr>
                <w:rFonts w:ascii="Times New Roman" w:eastAsia="Times New Roman" w:hAnsi="Times New Roman" w:cs="Times New Roman"/>
                <w:b w:val="0"/>
              </w:rPr>
              <w:t xml:space="preserve"> «Решение задач коммуникационные процессы»</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rPr>
          <w:trHeight w:val="602"/>
        </w:trPr>
        <w:tc>
          <w:tcPr>
            <w:tcW w:w="3996" w:type="pct"/>
            <w:gridSpan w:val="2"/>
            <w:tcBorders>
              <w:top w:val="single" w:sz="4" w:space="0" w:color="auto"/>
              <w:right w:val="single" w:sz="4" w:space="0" w:color="auto"/>
            </w:tcBorders>
          </w:tcPr>
          <w:p w:rsidR="007E5F58" w:rsidRPr="008F2C16" w:rsidRDefault="007E5F58" w:rsidP="007E5F58">
            <w:pPr>
              <w:pStyle w:val="ConsPlusTitle"/>
              <w:outlineLvl w:val="2"/>
              <w:rPr>
                <w:rFonts w:ascii="Times New Roman" w:hAnsi="Times New Roman" w:cs="Times New Roman"/>
                <w:b w:val="0"/>
              </w:rPr>
            </w:pPr>
            <w:r w:rsidRPr="008F2C16">
              <w:rPr>
                <w:rStyle w:val="FontStyle29"/>
              </w:rPr>
              <w:t>Самостоятельная работа: Подготовить сообщения на тему: «</w:t>
            </w:r>
            <w:r w:rsidRPr="008F2C16">
              <w:rPr>
                <w:rFonts w:ascii="Times New Roman" w:hAnsi="Times New Roman" w:cs="Times New Roman"/>
                <w:b w:val="0"/>
              </w:rPr>
              <w:t>Управленческая деятельность предприятия. Методы нормирования. Задачи для оптимизации логистики.</w:t>
            </w:r>
            <w:r w:rsidRPr="008F2C16">
              <w:rPr>
                <w:rStyle w:val="FontStyle30"/>
                <w:b w:val="0"/>
              </w:rPr>
              <w:t xml:space="preserve"> Информационные технологии в сфере управления. Коммуникация в системе управления.</w:t>
            </w:r>
            <w:r w:rsidRPr="008F2C16">
              <w:rPr>
                <w:rFonts w:ascii="Times New Roman" w:hAnsi="Times New Roman" w:cs="Times New Roman"/>
                <w:lang w:eastAsia="en-US"/>
              </w:rPr>
              <w:t xml:space="preserve"> </w:t>
            </w:r>
            <w:r w:rsidRPr="008F2C16">
              <w:rPr>
                <w:rFonts w:ascii="Times New Roman" w:hAnsi="Times New Roman" w:cs="Times New Roman"/>
                <w:b w:val="0"/>
                <w:lang w:eastAsia="en-US"/>
              </w:rPr>
              <w:t>Уметь  общаться с клиентами при встрече и по телефону используя различные средства коммуникаций».</w:t>
            </w:r>
          </w:p>
        </w:tc>
        <w:tc>
          <w:tcPr>
            <w:tcW w:w="588" w:type="pct"/>
            <w:tcBorders>
              <w:top w:val="single" w:sz="4" w:space="0" w:color="auto"/>
              <w:left w:val="single" w:sz="4" w:space="0" w:color="auto"/>
              <w:right w:val="single" w:sz="4" w:space="0" w:color="auto"/>
            </w:tcBorders>
          </w:tcPr>
          <w:p w:rsidR="007E5F58" w:rsidRPr="008F2C16" w:rsidRDefault="007E5F58" w:rsidP="007E5F58">
            <w:pPr>
              <w:pStyle w:val="ConsPlusTitle"/>
              <w:outlineLvl w:val="2"/>
              <w:rPr>
                <w:rFonts w:ascii="Times New Roman" w:hAnsi="Times New Roman" w:cs="Times New Roman"/>
                <w:b w:val="0"/>
              </w:rPr>
            </w:pPr>
            <w:r w:rsidRPr="008F2C16">
              <w:rPr>
                <w:rFonts w:ascii="Times New Roman" w:hAnsi="Times New Roman" w:cs="Times New Roman"/>
                <w:b w:val="0"/>
              </w:rPr>
              <w:t>5</w:t>
            </w:r>
          </w:p>
        </w:tc>
        <w:tc>
          <w:tcPr>
            <w:tcW w:w="416" w:type="pct"/>
            <w:tcBorders>
              <w:top w:val="single" w:sz="4" w:space="0" w:color="auto"/>
              <w:left w:val="single" w:sz="4" w:space="0" w:color="auto"/>
            </w:tcBorders>
          </w:tcPr>
          <w:p w:rsidR="007E5F58" w:rsidRPr="008F2C16" w:rsidRDefault="007E5F58" w:rsidP="007E5F58">
            <w:pPr>
              <w:pStyle w:val="ConsPlusTitle"/>
              <w:outlineLvl w:val="2"/>
              <w:rPr>
                <w:rFonts w:ascii="Times New Roman" w:hAnsi="Times New Roman" w:cs="Times New Roman"/>
                <w:b w:val="0"/>
              </w:rPr>
            </w:pPr>
          </w:p>
        </w:tc>
      </w:tr>
      <w:tr w:rsidR="007E5F58" w:rsidRPr="008F2C16" w:rsidTr="007E5F58">
        <w:trPr>
          <w:trHeight w:val="222"/>
        </w:trPr>
        <w:tc>
          <w:tcPr>
            <w:tcW w:w="3996" w:type="pct"/>
            <w:gridSpan w:val="2"/>
            <w:tcBorders>
              <w:bottom w:val="single" w:sz="4" w:space="0" w:color="auto"/>
            </w:tcBorders>
          </w:tcPr>
          <w:p w:rsidR="007E5F58" w:rsidRPr="008F2C16" w:rsidRDefault="007E5F58" w:rsidP="007E5F58">
            <w:pPr>
              <w:pStyle w:val="Style3"/>
              <w:widowControl/>
              <w:spacing w:line="240" w:lineRule="auto"/>
              <w:rPr>
                <w:rFonts w:eastAsia="Times New Roman"/>
                <w:b/>
              </w:rPr>
            </w:pPr>
            <w:r w:rsidRPr="008F2C16">
              <w:rPr>
                <w:b/>
              </w:rPr>
              <w:t>Раздел 3. Особенности международных перевозок</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30+10пр</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restart"/>
          </w:tcPr>
          <w:p w:rsidR="007E5F58" w:rsidRPr="008F2C16" w:rsidRDefault="007E5F58" w:rsidP="007E5F58">
            <w:pPr>
              <w:rPr>
                <w:sz w:val="24"/>
                <w:szCs w:val="24"/>
              </w:rPr>
            </w:pPr>
            <w:r w:rsidRPr="008F2C16">
              <w:rPr>
                <w:sz w:val="24"/>
                <w:szCs w:val="24"/>
              </w:rPr>
              <w:t>Тема 3.1. Особенности  международных перевозок</w:t>
            </w:r>
          </w:p>
        </w:tc>
        <w:tc>
          <w:tcPr>
            <w:tcW w:w="3180" w:type="pct"/>
          </w:tcPr>
          <w:p w:rsidR="007E5F58" w:rsidRPr="008F2C16" w:rsidRDefault="007E5F58" w:rsidP="007E5F58">
            <w:pPr>
              <w:pStyle w:val="ConsPlusTitle"/>
              <w:outlineLvl w:val="2"/>
              <w:rPr>
                <w:rStyle w:val="CharAttribute39"/>
                <w:rFonts w:eastAsiaTheme="minorEastAsia" w:hAnsi="Times New Roman" w:cs="Times New Roman"/>
                <w:b w:val="0"/>
              </w:rPr>
            </w:pPr>
            <w:r w:rsidRPr="008F2C16">
              <w:rPr>
                <w:rFonts w:ascii="Times New Roman" w:hAnsi="Times New Roman" w:cs="Times New Roman"/>
                <w:b w:val="0"/>
              </w:rPr>
              <w:t>1. Конвенция о договоре международной дорожной перевозки грузов</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2. Особенности организации международных перевозок особых видов грузов</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3</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eastAsia="Times New Roman" w:hAnsi="Times New Roman" w:cs="Times New Roman"/>
                <w:b/>
                <w:sz w:val="24"/>
                <w:szCs w:val="24"/>
              </w:rPr>
              <w:t>3. Практическая работа №</w:t>
            </w:r>
            <w:r w:rsidRPr="008F2C16">
              <w:rPr>
                <w:rStyle w:val="FontStyle30"/>
                <w:b/>
                <w:sz w:val="24"/>
                <w:szCs w:val="24"/>
              </w:rPr>
              <w:t>15.</w:t>
            </w:r>
            <w:r w:rsidRPr="008F2C16">
              <w:rPr>
                <w:rFonts w:ascii="Times New Roman" w:hAnsi="Times New Roman" w:cs="Times New Roman"/>
                <w:sz w:val="24"/>
                <w:szCs w:val="24"/>
                <w:lang w:eastAsia="en-US"/>
              </w:rPr>
              <w:t xml:space="preserve"> «Составление простых форм договоров»</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1</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4. Документы при организации международных автомобильных перевозок</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1</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5. Паспортно-визовое оформление</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1</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Borders>
              <w:bottom w:val="single" w:sz="4" w:space="0" w:color="auto"/>
            </w:tcBorders>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eastAsia="Times New Roman" w:hAnsi="Times New Roman" w:cs="Times New Roman"/>
                <w:b/>
                <w:sz w:val="24"/>
                <w:szCs w:val="24"/>
              </w:rPr>
              <w:t>6. Практическая работа №</w:t>
            </w:r>
            <w:r w:rsidRPr="008F2C16">
              <w:rPr>
                <w:rStyle w:val="FontStyle30"/>
                <w:b/>
                <w:sz w:val="24"/>
                <w:szCs w:val="24"/>
              </w:rPr>
              <w:t xml:space="preserve">16. </w:t>
            </w:r>
            <w:r w:rsidRPr="008F2C16">
              <w:rPr>
                <w:rStyle w:val="FontStyle30"/>
                <w:sz w:val="24"/>
                <w:szCs w:val="24"/>
              </w:rPr>
              <w:t>«Заполнение  бланков».</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3996" w:type="pct"/>
            <w:gridSpan w:val="2"/>
            <w:tcBorders>
              <w:bottom w:val="single" w:sz="4" w:space="0" w:color="auto"/>
            </w:tcBorders>
          </w:tcPr>
          <w:p w:rsidR="007E5F58" w:rsidRPr="008F2C16" w:rsidRDefault="007E5F58" w:rsidP="007E5F58">
            <w:pPr>
              <w:pStyle w:val="ConsPlusNormal"/>
              <w:rPr>
                <w:rFonts w:ascii="Times New Roman" w:eastAsia="Times New Roman" w:hAnsi="Times New Roman" w:cs="Times New Roman"/>
                <w:b/>
                <w:sz w:val="24"/>
                <w:szCs w:val="24"/>
              </w:rPr>
            </w:pPr>
            <w:r w:rsidRPr="008F2C16">
              <w:rPr>
                <w:rStyle w:val="FontStyle29"/>
                <w:sz w:val="24"/>
                <w:szCs w:val="24"/>
              </w:rPr>
              <w:t>Самостоятельная работа: Подготовить сообщения на тему: «</w:t>
            </w:r>
            <w:r w:rsidRPr="008F2C16">
              <w:rPr>
                <w:rFonts w:ascii="Times New Roman" w:hAnsi="Times New Roman" w:cs="Times New Roman"/>
                <w:sz w:val="24"/>
                <w:szCs w:val="24"/>
              </w:rPr>
              <w:t>Особенности  международных перевозок особых видов грузов. Паспортно-визовое оформление» Документы при организации международных автомобильных перевозок</w:t>
            </w:r>
            <w:r w:rsidRPr="008F2C16">
              <w:rPr>
                <w:rFonts w:ascii="Times New Roman" w:hAnsi="Times New Roman" w:cs="Times New Roman"/>
                <w:sz w:val="24"/>
                <w:szCs w:val="24"/>
                <w:lang w:eastAsia="en-US"/>
              </w:rPr>
              <w:t xml:space="preserve"> «Составление простых форм договоров»</w:t>
            </w:r>
          </w:p>
        </w:tc>
        <w:tc>
          <w:tcPr>
            <w:tcW w:w="588" w:type="pct"/>
            <w:shd w:val="clear" w:color="auto" w:fill="auto"/>
            <w:vAlign w:val="center"/>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5</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restart"/>
          </w:tcPr>
          <w:p w:rsidR="007E5F58" w:rsidRPr="008F2C16" w:rsidRDefault="007E5F58" w:rsidP="007E5F58">
            <w:pPr>
              <w:pStyle w:val="ConsPlusTitle"/>
              <w:outlineLvl w:val="2"/>
              <w:rPr>
                <w:rFonts w:ascii="Times New Roman" w:hAnsi="Times New Roman" w:cs="Times New Roman"/>
                <w:b w:val="0"/>
              </w:rPr>
            </w:pPr>
            <w:r w:rsidRPr="008F2C16">
              <w:rPr>
                <w:rFonts w:ascii="Times New Roman" w:hAnsi="Times New Roman" w:cs="Times New Roman"/>
                <w:b w:val="0"/>
              </w:rPr>
              <w:t>Тема 3.2. Основы этики при перевозках пассажиров</w:t>
            </w: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1. Основы этики при перевозках пассажиров.</w:t>
            </w:r>
            <w:r w:rsidRPr="008F2C16">
              <w:rPr>
                <w:rStyle w:val="FontStyle30"/>
                <w:sz w:val="24"/>
                <w:szCs w:val="24"/>
              </w:rPr>
              <w:t xml:space="preserve"> Принципы делового общения.</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Style w:val="FontStyle30"/>
                <w:sz w:val="24"/>
                <w:szCs w:val="24"/>
              </w:rPr>
              <w:t>2. Законы и приемы делового общения. Барьеры общения и пути их устранения.</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Style w:val="FontStyle30"/>
                <w:sz w:val="24"/>
                <w:szCs w:val="24"/>
              </w:rPr>
            </w:pPr>
            <w:r w:rsidRPr="008F2C16">
              <w:rPr>
                <w:rStyle w:val="FontStyle30"/>
                <w:sz w:val="24"/>
                <w:szCs w:val="24"/>
              </w:rPr>
              <w:t>3. Управление конфликтами и стрессами.</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Borders>
              <w:bottom w:val="single" w:sz="4" w:space="0" w:color="auto"/>
            </w:tcBorders>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eastAsia="Times New Roman" w:hAnsi="Times New Roman" w:cs="Times New Roman"/>
                <w:b/>
                <w:sz w:val="24"/>
                <w:szCs w:val="24"/>
              </w:rPr>
              <w:t>4. Практическая работа №</w:t>
            </w:r>
            <w:r w:rsidRPr="008F2C16">
              <w:rPr>
                <w:rStyle w:val="FontStyle30"/>
                <w:b/>
                <w:sz w:val="24"/>
                <w:szCs w:val="24"/>
              </w:rPr>
              <w:t>17</w:t>
            </w:r>
            <w:r w:rsidRPr="008F2C16">
              <w:rPr>
                <w:rStyle w:val="FontStyle30"/>
                <w:sz w:val="24"/>
                <w:szCs w:val="24"/>
              </w:rPr>
              <w:t>. «Использование в профессиональной деятельности приемов делового и управленческого общения, разбор ситуаций».</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3996" w:type="pct"/>
            <w:gridSpan w:val="2"/>
            <w:tcBorders>
              <w:bottom w:val="single" w:sz="4" w:space="0" w:color="auto"/>
            </w:tcBorders>
          </w:tcPr>
          <w:p w:rsidR="007E5F58" w:rsidRPr="008F2C16" w:rsidRDefault="007E5F58" w:rsidP="007E5F58">
            <w:pPr>
              <w:pStyle w:val="ConsPlusNormal"/>
              <w:rPr>
                <w:rFonts w:ascii="Times New Roman" w:eastAsia="Times New Roman" w:hAnsi="Times New Roman" w:cs="Times New Roman"/>
                <w:b/>
                <w:sz w:val="24"/>
                <w:szCs w:val="24"/>
              </w:rPr>
            </w:pPr>
            <w:r w:rsidRPr="008F2C16">
              <w:rPr>
                <w:rStyle w:val="FontStyle29"/>
                <w:sz w:val="24"/>
                <w:szCs w:val="24"/>
              </w:rPr>
              <w:t>Самостоятельная работа: Подготовить сообщения на тему: «</w:t>
            </w:r>
            <w:r w:rsidRPr="008F2C16">
              <w:rPr>
                <w:rFonts w:ascii="Times New Roman" w:hAnsi="Times New Roman" w:cs="Times New Roman"/>
                <w:sz w:val="24"/>
                <w:szCs w:val="24"/>
              </w:rPr>
              <w:t xml:space="preserve">Основы этики при перевозках пассажиров. </w:t>
            </w:r>
            <w:r w:rsidRPr="008F2C16">
              <w:rPr>
                <w:rFonts w:ascii="Times New Roman" w:hAnsi="Times New Roman" w:cs="Times New Roman"/>
                <w:sz w:val="24"/>
                <w:szCs w:val="24"/>
              </w:rPr>
              <w:lastRenderedPageBreak/>
              <w:t>Основы организации перевозках пассажиров.</w:t>
            </w:r>
          </w:p>
        </w:tc>
        <w:tc>
          <w:tcPr>
            <w:tcW w:w="588" w:type="pct"/>
            <w:shd w:val="clear" w:color="auto" w:fill="auto"/>
            <w:vAlign w:val="center"/>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lastRenderedPageBreak/>
              <w:t>4</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restart"/>
          </w:tcPr>
          <w:p w:rsidR="007E5F58" w:rsidRPr="008F2C16" w:rsidRDefault="007E5F58" w:rsidP="007E5F58">
            <w:pPr>
              <w:pStyle w:val="ConsPlusTitle"/>
              <w:outlineLvl w:val="2"/>
              <w:rPr>
                <w:rFonts w:ascii="Times New Roman" w:hAnsi="Times New Roman" w:cs="Times New Roman"/>
                <w:b w:val="0"/>
              </w:rPr>
            </w:pPr>
            <w:r w:rsidRPr="008F2C16">
              <w:rPr>
                <w:rFonts w:ascii="Times New Roman" w:hAnsi="Times New Roman" w:cs="Times New Roman"/>
                <w:b w:val="0"/>
              </w:rPr>
              <w:lastRenderedPageBreak/>
              <w:t>Тема 3.3. Основы организации перевозок  пассажиров</w:t>
            </w: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1.Основы организации и выполнения международных автомобильных перевозок пассажиров</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2. Страхование при выполнении международных автомобильных перевозок</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3. Таможенное регулирование перевозок автомобильным транспортом</w:t>
            </w:r>
          </w:p>
        </w:tc>
        <w:tc>
          <w:tcPr>
            <w:tcW w:w="588" w:type="pct"/>
            <w:shd w:val="clear" w:color="auto" w:fill="auto"/>
            <w:vAlign w:val="center"/>
          </w:tcPr>
          <w:p w:rsidR="007E5F58" w:rsidRPr="008F2C16" w:rsidRDefault="007E5F58" w:rsidP="007E5F58">
            <w:pPr>
              <w:pStyle w:val="ConsPlusNormal"/>
              <w:jc w:val="center"/>
              <w:rPr>
                <w:rFonts w:ascii="Times New Roman" w:hAnsi="Times New Roman" w:cs="Times New Roman"/>
                <w:sz w:val="24"/>
                <w:szCs w:val="24"/>
              </w:rPr>
            </w:pPr>
            <w:r w:rsidRPr="008F2C16">
              <w:rPr>
                <w:rFonts w:ascii="Times New Roman" w:hAnsi="Times New Roman" w:cs="Times New Roman"/>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Borders>
              <w:bottom w:val="single" w:sz="4" w:space="0" w:color="auto"/>
            </w:tcBorders>
          </w:tcPr>
          <w:p w:rsidR="007E5F58" w:rsidRPr="008F2C16" w:rsidRDefault="007E5F58" w:rsidP="007E5F58">
            <w:pPr>
              <w:pStyle w:val="ConsPlusTitle"/>
              <w:outlineLvl w:val="2"/>
              <w:rPr>
                <w:rFonts w:ascii="Times New Roman" w:hAnsi="Times New Roman" w:cs="Times New Roman"/>
                <w:b w:val="0"/>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eastAsia="Times New Roman" w:hAnsi="Times New Roman" w:cs="Times New Roman"/>
                <w:b/>
                <w:sz w:val="24"/>
                <w:szCs w:val="24"/>
              </w:rPr>
              <w:t>4. Практическая работа №</w:t>
            </w:r>
            <w:r w:rsidRPr="008F2C16">
              <w:rPr>
                <w:rStyle w:val="FontStyle30"/>
                <w:b/>
                <w:sz w:val="24"/>
                <w:szCs w:val="24"/>
              </w:rPr>
              <w:t>18</w:t>
            </w:r>
            <w:r w:rsidRPr="008F2C16">
              <w:rPr>
                <w:rStyle w:val="FontStyle30"/>
                <w:sz w:val="24"/>
                <w:szCs w:val="24"/>
              </w:rPr>
              <w:t>. «Заполнение  бланков».</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3996" w:type="pct"/>
            <w:gridSpan w:val="2"/>
            <w:tcBorders>
              <w:bottom w:val="single" w:sz="4" w:space="0" w:color="auto"/>
            </w:tcBorders>
          </w:tcPr>
          <w:p w:rsidR="007E5F58" w:rsidRPr="008F2C16" w:rsidRDefault="007E5F58" w:rsidP="007E5F58">
            <w:pPr>
              <w:pStyle w:val="ConsPlusNormal"/>
              <w:rPr>
                <w:rFonts w:ascii="Times New Roman" w:eastAsia="Times New Roman" w:hAnsi="Times New Roman" w:cs="Times New Roman"/>
                <w:b/>
                <w:sz w:val="24"/>
                <w:szCs w:val="24"/>
              </w:rPr>
            </w:pPr>
            <w:r w:rsidRPr="008F2C16">
              <w:rPr>
                <w:rStyle w:val="FontStyle29"/>
                <w:sz w:val="24"/>
                <w:szCs w:val="24"/>
              </w:rPr>
              <w:t xml:space="preserve">Самостоятельная работа: </w:t>
            </w:r>
            <w:r w:rsidRPr="008F2C16">
              <w:rPr>
                <w:rFonts w:ascii="Times New Roman" w:hAnsi="Times New Roman" w:cs="Times New Roman"/>
                <w:sz w:val="24"/>
                <w:szCs w:val="24"/>
              </w:rPr>
              <w:t>Страхование перевозок. Таможенное регулирование перевозок»</w:t>
            </w:r>
          </w:p>
        </w:tc>
        <w:tc>
          <w:tcPr>
            <w:tcW w:w="588" w:type="pct"/>
            <w:shd w:val="clear" w:color="auto" w:fill="auto"/>
            <w:vAlign w:val="center"/>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4</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restart"/>
          </w:tcPr>
          <w:p w:rsidR="007E5F58" w:rsidRPr="008F2C16" w:rsidRDefault="007E5F58" w:rsidP="007E5F58">
            <w:pPr>
              <w:pStyle w:val="ConsPlusTitle"/>
              <w:outlineLvl w:val="2"/>
              <w:rPr>
                <w:rFonts w:ascii="Times New Roman" w:hAnsi="Times New Roman" w:cs="Times New Roman"/>
                <w:b w:val="0"/>
              </w:rPr>
            </w:pPr>
            <w:r w:rsidRPr="008F2C16">
              <w:rPr>
                <w:rFonts w:ascii="Times New Roman" w:hAnsi="Times New Roman" w:cs="Times New Roman"/>
                <w:b w:val="0"/>
              </w:rPr>
              <w:t>Тема 3.4. Контроль и его виды</w:t>
            </w: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1. Понятие контроля. Критерии контроля. Виды</w:t>
            </w:r>
            <w:r w:rsidRPr="008F2C16">
              <w:rPr>
                <w:rFonts w:ascii="Times New Roman" w:hAnsi="Times New Roman" w:cs="Times New Roman"/>
                <w:sz w:val="24"/>
                <w:szCs w:val="24"/>
                <w:lang w:eastAsia="en-US"/>
              </w:rPr>
              <w:t>.</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b w:val="0"/>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 xml:space="preserve">2. Технология и правила контроля. Характеристики эффективного контроля. </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b w:val="0"/>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hAnsi="Times New Roman" w:cs="Times New Roman"/>
                <w:sz w:val="24"/>
                <w:szCs w:val="24"/>
              </w:rPr>
              <w:t xml:space="preserve">3. Порядок контроля при осуществлении международных автомобильных перевозок </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rPr>
          <w:trHeight w:val="268"/>
        </w:trPr>
        <w:tc>
          <w:tcPr>
            <w:tcW w:w="816" w:type="pct"/>
            <w:vMerge/>
          </w:tcPr>
          <w:p w:rsidR="007E5F58" w:rsidRPr="008F2C16" w:rsidRDefault="007E5F58" w:rsidP="007E5F58">
            <w:pPr>
              <w:pStyle w:val="ConsPlusTitle"/>
              <w:outlineLvl w:val="2"/>
              <w:rPr>
                <w:rFonts w:ascii="Times New Roman" w:hAnsi="Times New Roman" w:cs="Times New Roman"/>
                <w:b w:val="0"/>
              </w:rPr>
            </w:pPr>
          </w:p>
        </w:tc>
        <w:tc>
          <w:tcPr>
            <w:tcW w:w="3180" w:type="pct"/>
          </w:tcPr>
          <w:p w:rsidR="007E5F58" w:rsidRPr="008F2C16" w:rsidRDefault="007E5F58" w:rsidP="007E5F58">
            <w:pPr>
              <w:pStyle w:val="ConsPlusNormal"/>
              <w:rPr>
                <w:rFonts w:ascii="Times New Roman" w:hAnsi="Times New Roman" w:cs="Times New Roman"/>
                <w:sz w:val="24"/>
                <w:szCs w:val="24"/>
              </w:rPr>
            </w:pPr>
            <w:r w:rsidRPr="008F2C16">
              <w:rPr>
                <w:rFonts w:ascii="Times New Roman" w:eastAsia="Times New Roman" w:hAnsi="Times New Roman" w:cs="Times New Roman"/>
                <w:sz w:val="24"/>
                <w:szCs w:val="24"/>
              </w:rPr>
              <w:t>4.</w:t>
            </w:r>
            <w:r w:rsidRPr="008F2C16">
              <w:rPr>
                <w:rFonts w:ascii="Times New Roman" w:eastAsia="Times New Roman" w:hAnsi="Times New Roman" w:cs="Times New Roman"/>
                <w:b/>
                <w:sz w:val="24"/>
                <w:szCs w:val="24"/>
              </w:rPr>
              <w:t xml:space="preserve"> Практическая работа №</w:t>
            </w:r>
            <w:r w:rsidRPr="008F2C16">
              <w:rPr>
                <w:rStyle w:val="FontStyle30"/>
                <w:b/>
                <w:sz w:val="24"/>
                <w:szCs w:val="24"/>
              </w:rPr>
              <w:t>19. «</w:t>
            </w:r>
            <w:r w:rsidRPr="008F2C16">
              <w:rPr>
                <w:rFonts w:ascii="Times New Roman" w:hAnsi="Times New Roman" w:cs="Times New Roman"/>
                <w:sz w:val="24"/>
                <w:szCs w:val="24"/>
              </w:rPr>
              <w:t>Определить порядок контроля выполненной работы, оказанной услуги. Пути решения по корректировке планирования»</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val="restart"/>
          </w:tcPr>
          <w:p w:rsidR="007E5F58" w:rsidRPr="008F2C16" w:rsidRDefault="007E5F58" w:rsidP="007E5F58">
            <w:pPr>
              <w:pStyle w:val="ConsPlusTitle"/>
              <w:outlineLvl w:val="2"/>
              <w:rPr>
                <w:rFonts w:ascii="Times New Roman" w:hAnsi="Times New Roman" w:cs="Times New Roman"/>
                <w:b w:val="0"/>
              </w:rPr>
            </w:pPr>
            <w:r w:rsidRPr="008F2C16">
              <w:rPr>
                <w:rFonts w:ascii="Times New Roman" w:hAnsi="Times New Roman" w:cs="Times New Roman"/>
                <w:b w:val="0"/>
              </w:rPr>
              <w:t>Тема 3.5. Принятие решений</w:t>
            </w:r>
          </w:p>
        </w:tc>
        <w:tc>
          <w:tcPr>
            <w:tcW w:w="3180" w:type="pct"/>
          </w:tcPr>
          <w:p w:rsidR="007E5F58" w:rsidRPr="008F2C16" w:rsidRDefault="007E5F58" w:rsidP="007E5F58">
            <w:pPr>
              <w:pStyle w:val="ConsPlusNormal"/>
              <w:rPr>
                <w:rFonts w:ascii="Times New Roman" w:eastAsia="Times New Roman" w:hAnsi="Times New Roman" w:cs="Times New Roman"/>
                <w:sz w:val="24"/>
                <w:szCs w:val="24"/>
              </w:rPr>
            </w:pPr>
            <w:r w:rsidRPr="008F2C16">
              <w:rPr>
                <w:rFonts w:ascii="Times New Roman" w:eastAsia="Times New Roman" w:hAnsi="Times New Roman" w:cs="Times New Roman"/>
                <w:sz w:val="24"/>
                <w:szCs w:val="24"/>
              </w:rPr>
              <w:t>1. Управленческое решение. Классификация управленческих решений</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eastAsia="Times New Roman" w:hAnsi="Times New Roman" w:cs="Times New Roman"/>
                <w:sz w:val="24"/>
                <w:szCs w:val="24"/>
              </w:rPr>
            </w:pPr>
            <w:r w:rsidRPr="008F2C16">
              <w:rPr>
                <w:rFonts w:ascii="Times New Roman" w:eastAsia="Times New Roman" w:hAnsi="Times New Roman" w:cs="Times New Roman"/>
                <w:sz w:val="24"/>
                <w:szCs w:val="24"/>
              </w:rPr>
              <w:t xml:space="preserve">2. Методы принятия решений. </w:t>
            </w:r>
          </w:p>
          <w:p w:rsidR="007E5F58" w:rsidRPr="008F2C16" w:rsidRDefault="007E5F58" w:rsidP="007E5F58">
            <w:pPr>
              <w:pStyle w:val="ConsPlusNormal"/>
              <w:rPr>
                <w:rFonts w:ascii="Times New Roman" w:eastAsia="Times New Roman" w:hAnsi="Times New Roman" w:cs="Times New Roman"/>
                <w:sz w:val="24"/>
                <w:szCs w:val="24"/>
              </w:rPr>
            </w:pPr>
            <w:r w:rsidRPr="008F2C16">
              <w:rPr>
                <w:rFonts w:ascii="Times New Roman" w:eastAsia="Times New Roman" w:hAnsi="Times New Roman" w:cs="Times New Roman"/>
                <w:sz w:val="24"/>
                <w:szCs w:val="24"/>
              </w:rPr>
              <w:t>Выработка и принятие решений</w:t>
            </w:r>
            <w:r w:rsidRPr="008F2C16">
              <w:rPr>
                <w:rFonts w:ascii="Times New Roman" w:hAnsi="Times New Roman" w:cs="Times New Roman"/>
                <w:sz w:val="24"/>
                <w:szCs w:val="24"/>
              </w:rPr>
              <w:t>. М</w:t>
            </w:r>
            <w:r w:rsidRPr="008F2C16">
              <w:rPr>
                <w:rFonts w:ascii="Times New Roman" w:eastAsia="Times New Roman" w:hAnsi="Times New Roman" w:cs="Times New Roman"/>
                <w:sz w:val="24"/>
                <w:szCs w:val="24"/>
              </w:rPr>
              <w:t>етоды принятия управленческих решений</w:t>
            </w:r>
            <w:r w:rsidRPr="008F2C16">
              <w:rPr>
                <w:rFonts w:ascii="Times New Roman" w:hAnsi="Times New Roman" w:cs="Times New Roman"/>
                <w:sz w:val="24"/>
                <w:szCs w:val="24"/>
              </w:rPr>
              <w:t>.</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2</w:t>
            </w:r>
          </w:p>
        </w:tc>
        <w:tc>
          <w:tcPr>
            <w:tcW w:w="416" w:type="pct"/>
            <w:vAlign w:val="center"/>
          </w:tcPr>
          <w:p w:rsidR="007E5F58" w:rsidRPr="008F2C16" w:rsidRDefault="007E5F58" w:rsidP="007E5F58">
            <w:pPr>
              <w:jc w:val="center"/>
              <w:rPr>
                <w:sz w:val="24"/>
                <w:szCs w:val="24"/>
              </w:rPr>
            </w:pPr>
          </w:p>
        </w:tc>
      </w:tr>
      <w:tr w:rsidR="007E5F58" w:rsidRPr="008F2C16" w:rsidTr="007E5F58">
        <w:tc>
          <w:tcPr>
            <w:tcW w:w="816" w:type="pct"/>
            <w:vMerge/>
            <w:tcBorders>
              <w:bottom w:val="single" w:sz="4" w:space="0" w:color="auto"/>
            </w:tcBorders>
          </w:tcPr>
          <w:p w:rsidR="007E5F58" w:rsidRPr="008F2C16" w:rsidRDefault="007E5F58" w:rsidP="007E5F58">
            <w:pPr>
              <w:pStyle w:val="ConsPlusTitle"/>
              <w:outlineLvl w:val="2"/>
              <w:rPr>
                <w:rFonts w:ascii="Times New Roman" w:hAnsi="Times New Roman" w:cs="Times New Roman"/>
              </w:rPr>
            </w:pPr>
          </w:p>
        </w:tc>
        <w:tc>
          <w:tcPr>
            <w:tcW w:w="3180" w:type="pct"/>
          </w:tcPr>
          <w:p w:rsidR="007E5F58" w:rsidRPr="008F2C16" w:rsidRDefault="007E5F58" w:rsidP="007E5F58">
            <w:pPr>
              <w:pStyle w:val="ConsPlusNormal"/>
              <w:rPr>
                <w:rFonts w:ascii="Times New Roman" w:eastAsia="Times New Roman" w:hAnsi="Times New Roman" w:cs="Times New Roman"/>
                <w:b/>
                <w:sz w:val="24"/>
                <w:szCs w:val="24"/>
              </w:rPr>
            </w:pPr>
            <w:r w:rsidRPr="008F2C16">
              <w:rPr>
                <w:rFonts w:ascii="Times New Roman" w:hAnsi="Times New Roman" w:cs="Times New Roman"/>
                <w:sz w:val="24"/>
                <w:szCs w:val="24"/>
              </w:rPr>
              <w:t xml:space="preserve">Основные ошибки при принятии решений. </w:t>
            </w:r>
            <w:r w:rsidRPr="008F2C16">
              <w:rPr>
                <w:rFonts w:ascii="Times New Roman" w:eastAsia="Times New Roman" w:hAnsi="Times New Roman" w:cs="Times New Roman"/>
                <w:b/>
                <w:sz w:val="24"/>
                <w:szCs w:val="24"/>
              </w:rPr>
              <w:t>Практическая работа №</w:t>
            </w:r>
            <w:r w:rsidRPr="008F2C16">
              <w:rPr>
                <w:rStyle w:val="FontStyle30"/>
                <w:b/>
                <w:sz w:val="24"/>
                <w:szCs w:val="24"/>
              </w:rPr>
              <w:t>20.</w:t>
            </w:r>
            <w:r w:rsidRPr="008F2C16">
              <w:rPr>
                <w:rStyle w:val="FontStyle30"/>
                <w:sz w:val="24"/>
                <w:szCs w:val="24"/>
              </w:rPr>
              <w:t xml:space="preserve"> «</w:t>
            </w:r>
            <w:r w:rsidRPr="008F2C16">
              <w:rPr>
                <w:rFonts w:ascii="Times New Roman" w:hAnsi="Times New Roman" w:cs="Times New Roman"/>
                <w:sz w:val="24"/>
                <w:szCs w:val="24"/>
              </w:rPr>
              <w:t>Решение ситуационных  задач с применением  методов  принятия решений»</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1</w:t>
            </w:r>
          </w:p>
          <w:p w:rsidR="007E5F58" w:rsidRPr="008F2C16" w:rsidRDefault="007E5F58" w:rsidP="007E5F58">
            <w:pPr>
              <w:jc w:val="center"/>
              <w:rPr>
                <w:sz w:val="24"/>
                <w:szCs w:val="24"/>
              </w:rPr>
            </w:pPr>
            <w:r w:rsidRPr="008F2C16">
              <w:rPr>
                <w:sz w:val="24"/>
                <w:szCs w:val="24"/>
              </w:rPr>
              <w:t>1</w:t>
            </w:r>
          </w:p>
        </w:tc>
        <w:tc>
          <w:tcPr>
            <w:tcW w:w="416" w:type="pct"/>
            <w:vAlign w:val="center"/>
          </w:tcPr>
          <w:p w:rsidR="007E5F58" w:rsidRPr="008F2C16" w:rsidRDefault="007E5F58" w:rsidP="007E5F58">
            <w:pPr>
              <w:jc w:val="center"/>
              <w:rPr>
                <w:sz w:val="24"/>
                <w:szCs w:val="24"/>
              </w:rPr>
            </w:pPr>
          </w:p>
        </w:tc>
      </w:tr>
      <w:tr w:rsidR="007E5F58" w:rsidRPr="008F2C16" w:rsidTr="007E5F58">
        <w:tc>
          <w:tcPr>
            <w:tcW w:w="3996" w:type="pct"/>
            <w:gridSpan w:val="2"/>
          </w:tcPr>
          <w:p w:rsidR="007E5F58" w:rsidRPr="008F2C16" w:rsidRDefault="007E5F58" w:rsidP="007E5F58">
            <w:pPr>
              <w:pStyle w:val="Style3"/>
              <w:widowControl/>
              <w:spacing w:line="240" w:lineRule="auto"/>
            </w:pPr>
            <w:r w:rsidRPr="008F2C16">
              <w:rPr>
                <w:rStyle w:val="FontStyle29"/>
              </w:rPr>
              <w:t xml:space="preserve">Самостоятельная работа: Подготовить сообщения на тему: </w:t>
            </w:r>
            <w:r w:rsidRPr="008F2C16">
              <w:t xml:space="preserve">Определять критерии и виды контроля. </w:t>
            </w:r>
            <w:r w:rsidRPr="008F2C16">
              <w:rPr>
                <w:rStyle w:val="FontStyle29"/>
              </w:rPr>
              <w:t>«</w:t>
            </w:r>
            <w:r w:rsidRPr="008F2C16">
              <w:t xml:space="preserve">Характеристики эффективного контроля. Принятие </w:t>
            </w:r>
            <w:r w:rsidRPr="008F2C16">
              <w:rPr>
                <w:rFonts w:eastAsia="Times New Roman"/>
              </w:rPr>
              <w:t>управленческих</w:t>
            </w:r>
            <w:r w:rsidRPr="008F2C16">
              <w:t xml:space="preserve"> решений при осуществлении международных автомобильных перевозок. </w:t>
            </w:r>
            <w:r w:rsidRPr="008F2C16">
              <w:rPr>
                <w:rFonts w:eastAsia="Times New Roman"/>
              </w:rPr>
              <w:t>Вырабатывать и принимать эффективные  решения</w:t>
            </w:r>
            <w:r w:rsidRPr="008F2C16">
              <w:t>.</w:t>
            </w:r>
          </w:p>
        </w:tc>
        <w:tc>
          <w:tcPr>
            <w:tcW w:w="588" w:type="pct"/>
            <w:shd w:val="clear" w:color="auto" w:fill="auto"/>
            <w:vAlign w:val="center"/>
          </w:tcPr>
          <w:p w:rsidR="007E5F58" w:rsidRPr="008F2C16" w:rsidRDefault="007E5F58" w:rsidP="007E5F58">
            <w:pPr>
              <w:pStyle w:val="ConsPlusNormal"/>
              <w:rPr>
                <w:rFonts w:ascii="Times New Roman" w:hAnsi="Times New Roman" w:cs="Times New Roman"/>
                <w:sz w:val="24"/>
                <w:szCs w:val="24"/>
              </w:rPr>
            </w:pPr>
            <w:r>
              <w:rPr>
                <w:rFonts w:ascii="Times New Roman" w:hAnsi="Times New Roman" w:cs="Times New Roman"/>
                <w:sz w:val="24"/>
                <w:szCs w:val="24"/>
              </w:rPr>
              <w:t>5</w:t>
            </w:r>
          </w:p>
        </w:tc>
        <w:tc>
          <w:tcPr>
            <w:tcW w:w="416" w:type="pct"/>
            <w:vAlign w:val="center"/>
          </w:tcPr>
          <w:p w:rsidR="007E5F58" w:rsidRPr="008F2C16" w:rsidRDefault="007E5F58" w:rsidP="007E5F58">
            <w:pPr>
              <w:pStyle w:val="ConsPlusNormal"/>
              <w:jc w:val="center"/>
              <w:rPr>
                <w:rFonts w:ascii="Times New Roman" w:hAnsi="Times New Roman" w:cs="Times New Roman"/>
                <w:sz w:val="24"/>
                <w:szCs w:val="24"/>
              </w:rPr>
            </w:pPr>
          </w:p>
        </w:tc>
      </w:tr>
      <w:tr w:rsidR="007E5F58" w:rsidRPr="008F2C16" w:rsidTr="007E5F58">
        <w:tc>
          <w:tcPr>
            <w:tcW w:w="816" w:type="pct"/>
          </w:tcPr>
          <w:p w:rsidR="007E5F58" w:rsidRPr="008F2C16" w:rsidRDefault="007E5F58" w:rsidP="007E5F58">
            <w:pPr>
              <w:rPr>
                <w:sz w:val="24"/>
                <w:szCs w:val="24"/>
              </w:rPr>
            </w:pPr>
          </w:p>
        </w:tc>
        <w:tc>
          <w:tcPr>
            <w:tcW w:w="3180" w:type="pct"/>
          </w:tcPr>
          <w:p w:rsidR="007E5F58" w:rsidRPr="008F2C16" w:rsidRDefault="007E5F58" w:rsidP="007E5F58">
            <w:pPr>
              <w:pStyle w:val="Style3"/>
              <w:widowControl/>
              <w:spacing w:line="240" w:lineRule="auto"/>
              <w:ind w:right="557" w:firstLine="5"/>
              <w:jc w:val="both"/>
              <w:rPr>
                <w:rStyle w:val="FontStyle30"/>
                <w:b/>
              </w:rPr>
            </w:pPr>
            <w:r w:rsidRPr="008F2C16">
              <w:rPr>
                <w:rStyle w:val="FontStyle30"/>
                <w:b/>
              </w:rPr>
              <w:t xml:space="preserve">Контрольная работа по разделу </w:t>
            </w:r>
          </w:p>
        </w:tc>
        <w:tc>
          <w:tcPr>
            <w:tcW w:w="588" w:type="pct"/>
            <w:shd w:val="clear" w:color="auto" w:fill="auto"/>
            <w:vAlign w:val="center"/>
          </w:tcPr>
          <w:p w:rsidR="007E5F58" w:rsidRPr="008F2C16" w:rsidRDefault="007E5F58" w:rsidP="007E5F58">
            <w:pPr>
              <w:jc w:val="center"/>
              <w:rPr>
                <w:sz w:val="24"/>
                <w:szCs w:val="24"/>
              </w:rPr>
            </w:pPr>
          </w:p>
        </w:tc>
        <w:tc>
          <w:tcPr>
            <w:tcW w:w="416" w:type="pct"/>
          </w:tcPr>
          <w:p w:rsidR="007E5F58" w:rsidRPr="008F2C16" w:rsidRDefault="007E5F58" w:rsidP="007E5F58">
            <w:pPr>
              <w:rPr>
                <w:b/>
                <w:sz w:val="24"/>
                <w:szCs w:val="24"/>
              </w:rPr>
            </w:pPr>
          </w:p>
        </w:tc>
      </w:tr>
      <w:tr w:rsidR="007E5F58" w:rsidRPr="008F2C16" w:rsidTr="007E5F58">
        <w:tc>
          <w:tcPr>
            <w:tcW w:w="816" w:type="pct"/>
          </w:tcPr>
          <w:p w:rsidR="007E5F58" w:rsidRPr="008F2C16" w:rsidRDefault="007E5F58" w:rsidP="007E5F58">
            <w:pPr>
              <w:rPr>
                <w:sz w:val="24"/>
                <w:szCs w:val="24"/>
              </w:rPr>
            </w:pPr>
          </w:p>
        </w:tc>
        <w:tc>
          <w:tcPr>
            <w:tcW w:w="3180" w:type="pct"/>
          </w:tcPr>
          <w:p w:rsidR="007E5F58" w:rsidRPr="008F2C16" w:rsidRDefault="007E5F58" w:rsidP="007E5F58">
            <w:pPr>
              <w:pStyle w:val="Style3"/>
              <w:widowControl/>
              <w:spacing w:line="240" w:lineRule="auto"/>
              <w:ind w:right="557" w:firstLine="5"/>
              <w:jc w:val="both"/>
              <w:rPr>
                <w:rStyle w:val="FontStyle30"/>
                <w:b/>
              </w:rPr>
            </w:pPr>
            <w:r w:rsidRPr="008F2C16">
              <w:rPr>
                <w:rStyle w:val="FontStyle30"/>
                <w:b/>
              </w:rPr>
              <w:t>Итоговая аттестация в форме дифференцированного зачёта</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2</w:t>
            </w:r>
          </w:p>
        </w:tc>
        <w:tc>
          <w:tcPr>
            <w:tcW w:w="416" w:type="pct"/>
          </w:tcPr>
          <w:p w:rsidR="007E5F58" w:rsidRPr="008F2C16" w:rsidRDefault="007E5F58" w:rsidP="007E5F58">
            <w:pPr>
              <w:rPr>
                <w:b/>
                <w:sz w:val="24"/>
                <w:szCs w:val="24"/>
              </w:rPr>
            </w:pPr>
          </w:p>
        </w:tc>
      </w:tr>
      <w:tr w:rsidR="007E5F58" w:rsidRPr="008F2C16" w:rsidTr="007E5F58">
        <w:tc>
          <w:tcPr>
            <w:tcW w:w="816" w:type="pct"/>
          </w:tcPr>
          <w:p w:rsidR="007E5F58" w:rsidRPr="008F2C16" w:rsidRDefault="007E5F58" w:rsidP="007E5F58">
            <w:pPr>
              <w:rPr>
                <w:sz w:val="24"/>
                <w:szCs w:val="24"/>
              </w:rPr>
            </w:pPr>
          </w:p>
        </w:tc>
        <w:tc>
          <w:tcPr>
            <w:tcW w:w="3180" w:type="pct"/>
          </w:tcPr>
          <w:p w:rsidR="007E5F58" w:rsidRPr="008F2C16" w:rsidRDefault="007E5F58" w:rsidP="007E5F58">
            <w:pPr>
              <w:pStyle w:val="Style3"/>
              <w:widowControl/>
              <w:spacing w:line="240" w:lineRule="auto"/>
              <w:ind w:right="557" w:firstLine="5"/>
              <w:jc w:val="both"/>
              <w:rPr>
                <w:rStyle w:val="FontStyle30"/>
                <w:b/>
              </w:rPr>
            </w:pPr>
            <w:r w:rsidRPr="008F2C16">
              <w:rPr>
                <w:rStyle w:val="FontStyle30"/>
                <w:b/>
              </w:rPr>
              <w:t>Итого</w:t>
            </w:r>
          </w:p>
        </w:tc>
        <w:tc>
          <w:tcPr>
            <w:tcW w:w="588" w:type="pct"/>
            <w:shd w:val="clear" w:color="auto" w:fill="auto"/>
            <w:vAlign w:val="center"/>
          </w:tcPr>
          <w:p w:rsidR="007E5F58" w:rsidRPr="008F2C16" w:rsidRDefault="007E5F58" w:rsidP="007E5F58">
            <w:pPr>
              <w:jc w:val="center"/>
              <w:rPr>
                <w:sz w:val="24"/>
                <w:szCs w:val="24"/>
              </w:rPr>
            </w:pPr>
            <w:r w:rsidRPr="008F2C16">
              <w:rPr>
                <w:sz w:val="24"/>
                <w:szCs w:val="24"/>
              </w:rPr>
              <w:t>11</w:t>
            </w:r>
            <w:r>
              <w:rPr>
                <w:sz w:val="24"/>
                <w:szCs w:val="24"/>
              </w:rPr>
              <w:t>4</w:t>
            </w:r>
          </w:p>
        </w:tc>
        <w:tc>
          <w:tcPr>
            <w:tcW w:w="416" w:type="pct"/>
          </w:tcPr>
          <w:p w:rsidR="007E5F58" w:rsidRPr="008F2C16" w:rsidRDefault="007E5F58" w:rsidP="007E5F58">
            <w:pPr>
              <w:rPr>
                <w:sz w:val="24"/>
                <w:szCs w:val="24"/>
              </w:rPr>
            </w:pPr>
            <w:r w:rsidRPr="008F2C16">
              <w:rPr>
                <w:sz w:val="24"/>
                <w:szCs w:val="24"/>
              </w:rPr>
              <w:t>прак 28</w:t>
            </w:r>
          </w:p>
        </w:tc>
      </w:tr>
    </w:tbl>
    <w:p w:rsidR="007E5F58" w:rsidRPr="008F2C16" w:rsidRDefault="007E5F58" w:rsidP="007E5F58">
      <w:pPr>
        <w:rPr>
          <w:b/>
          <w:sz w:val="24"/>
          <w:szCs w:val="24"/>
        </w:rPr>
        <w:sectPr w:rsidR="007E5F58" w:rsidRPr="008F2C16" w:rsidSect="007E5F58">
          <w:pgSz w:w="16838" w:h="11906" w:orient="landscape"/>
          <w:pgMar w:top="1134" w:right="850" w:bottom="1134" w:left="1701" w:header="709" w:footer="709" w:gutter="0"/>
          <w:cols w:space="708"/>
          <w:docGrid w:linePitch="360"/>
        </w:sectPr>
      </w:pPr>
    </w:p>
    <w:p w:rsidR="007E5F58" w:rsidRPr="008F2C16" w:rsidRDefault="007E5F58" w:rsidP="007E5F58">
      <w:pPr>
        <w:rPr>
          <w:b/>
          <w:sz w:val="24"/>
          <w:szCs w:val="24"/>
        </w:rPr>
        <w:sectPr w:rsidR="007E5F58" w:rsidRPr="008F2C16" w:rsidSect="007E5F58">
          <w:type w:val="continuous"/>
          <w:pgSz w:w="16838" w:h="11906" w:orient="landscape"/>
          <w:pgMar w:top="1134" w:right="850" w:bottom="1134" w:left="1701" w:header="709" w:footer="709" w:gutter="0"/>
          <w:cols w:space="708"/>
          <w:docGrid w:linePitch="360"/>
        </w:sectPr>
      </w:pPr>
    </w:p>
    <w:p w:rsidR="007E5F58" w:rsidRPr="002B1A36" w:rsidRDefault="007E5F58" w:rsidP="007E5F58">
      <w:pPr>
        <w:pStyle w:val="Style9"/>
        <w:widowControl/>
        <w:spacing w:line="322" w:lineRule="exact"/>
        <w:ind w:left="207"/>
        <w:jc w:val="center"/>
        <w:rPr>
          <w:rStyle w:val="FontStyle32"/>
          <w:sz w:val="28"/>
          <w:szCs w:val="28"/>
        </w:rPr>
      </w:pPr>
      <w:r w:rsidRPr="002B1A36">
        <w:rPr>
          <w:rStyle w:val="FontStyle32"/>
          <w:sz w:val="28"/>
          <w:szCs w:val="28"/>
        </w:rPr>
        <w:lastRenderedPageBreak/>
        <w:t>3.УСЛОВИЯ РЕАЛИЗАЦИИ УЧЕБНОЙ ДИСЦИПЛИНЫ</w:t>
      </w:r>
    </w:p>
    <w:p w:rsidR="007E5F58" w:rsidRPr="002B1A36" w:rsidRDefault="007E5F58" w:rsidP="007E5F58">
      <w:pPr>
        <w:pStyle w:val="Style9"/>
        <w:widowControl/>
        <w:spacing w:line="322" w:lineRule="exact"/>
        <w:ind w:left="567"/>
        <w:rPr>
          <w:rStyle w:val="FontStyle32"/>
          <w:sz w:val="28"/>
          <w:szCs w:val="28"/>
        </w:rPr>
      </w:pPr>
    </w:p>
    <w:p w:rsidR="007E5F58" w:rsidRPr="008F2C16" w:rsidRDefault="007E5F58" w:rsidP="007E5F58">
      <w:pPr>
        <w:pStyle w:val="Style9"/>
        <w:widowControl/>
        <w:jc w:val="center"/>
        <w:rPr>
          <w:rStyle w:val="FontStyle32"/>
        </w:rPr>
      </w:pPr>
      <w:r w:rsidRPr="008F2C16">
        <w:rPr>
          <w:rStyle w:val="FontStyle32"/>
        </w:rPr>
        <w:t xml:space="preserve">3.1.     </w:t>
      </w:r>
      <w:r>
        <w:rPr>
          <w:rStyle w:val="FontStyle32"/>
        </w:rPr>
        <w:t>М</w:t>
      </w:r>
      <w:r w:rsidRPr="008F2C16">
        <w:rPr>
          <w:rStyle w:val="FontStyle32"/>
        </w:rPr>
        <w:t>атериально-техническо</w:t>
      </w:r>
      <w:r>
        <w:rPr>
          <w:rStyle w:val="FontStyle32"/>
        </w:rPr>
        <w:t xml:space="preserve">е </w:t>
      </w:r>
      <w:r w:rsidRPr="008F2C16">
        <w:rPr>
          <w:rStyle w:val="FontStyle32"/>
        </w:rPr>
        <w:t>обеспечени</w:t>
      </w:r>
      <w:r>
        <w:rPr>
          <w:rStyle w:val="FontStyle32"/>
        </w:rPr>
        <w:t>е</w:t>
      </w:r>
    </w:p>
    <w:p w:rsidR="007E5F58" w:rsidRPr="008F2C16" w:rsidRDefault="007E5F58" w:rsidP="007E5F58">
      <w:pPr>
        <w:pStyle w:val="ParaAttribute4"/>
        <w:rPr>
          <w:rStyle w:val="CharAttribute37"/>
          <w:rFonts w:eastAsia="??"/>
          <w:szCs w:val="24"/>
        </w:rPr>
      </w:pPr>
      <w:r w:rsidRPr="008F2C16">
        <w:rPr>
          <w:rStyle w:val="FontStyle31"/>
          <w:color w:val="auto"/>
        </w:rPr>
        <w:t xml:space="preserve">   </w:t>
      </w:r>
      <w:r w:rsidRPr="008F2C16">
        <w:rPr>
          <w:rStyle w:val="CharAttribute37"/>
          <w:rFonts w:eastAsia="??"/>
          <w:szCs w:val="24"/>
        </w:rPr>
        <w:t>Реализация программы модуля предполагает о</w:t>
      </w:r>
      <w:r w:rsidRPr="008F2C16">
        <w:rPr>
          <w:rStyle w:val="CharAttribute31"/>
          <w:rFonts w:eastAsia="??"/>
          <w:szCs w:val="24"/>
        </w:rPr>
        <w:t>борудование учебных кабинетов и рабочих мест учебных кабинетов:</w:t>
      </w:r>
      <w:r w:rsidRPr="008F2C16">
        <w:rPr>
          <w:rStyle w:val="CharAttribute37"/>
          <w:rFonts w:eastAsia="??"/>
          <w:szCs w:val="24"/>
        </w:rPr>
        <w:t xml:space="preserve"> </w:t>
      </w:r>
    </w:p>
    <w:p w:rsidR="007E5F58" w:rsidRPr="008F2C16" w:rsidRDefault="007E5F58" w:rsidP="009D79D6">
      <w:pPr>
        <w:pStyle w:val="ParaAttribute72"/>
        <w:numPr>
          <w:ilvl w:val="0"/>
          <w:numId w:val="39"/>
        </w:numPr>
        <w:rPr>
          <w:rStyle w:val="CharAttribute37"/>
          <w:rFonts w:eastAsia="??"/>
          <w:szCs w:val="24"/>
        </w:rPr>
      </w:pPr>
      <w:r w:rsidRPr="008F2C16">
        <w:rPr>
          <w:rStyle w:val="CharAttribute37"/>
          <w:rFonts w:eastAsia="??"/>
          <w:szCs w:val="24"/>
        </w:rPr>
        <w:t xml:space="preserve">Технические  средства обучения в аудитории: </w:t>
      </w:r>
    </w:p>
    <w:p w:rsidR="007E5F58" w:rsidRPr="008F2C16" w:rsidRDefault="007E5F58" w:rsidP="009D79D6">
      <w:pPr>
        <w:pStyle w:val="ParaAttribute72"/>
        <w:numPr>
          <w:ilvl w:val="0"/>
          <w:numId w:val="40"/>
        </w:numPr>
        <w:rPr>
          <w:rStyle w:val="CharAttribute37"/>
          <w:rFonts w:eastAsia="??"/>
          <w:szCs w:val="24"/>
        </w:rPr>
      </w:pPr>
      <w:r w:rsidRPr="008F2C16">
        <w:rPr>
          <w:rStyle w:val="CharAttribute37"/>
          <w:rFonts w:eastAsia="??"/>
          <w:szCs w:val="24"/>
        </w:rPr>
        <w:t xml:space="preserve">компьютерный стол для преподавателя; </w:t>
      </w:r>
    </w:p>
    <w:p w:rsidR="007E5F58" w:rsidRPr="008F2C16" w:rsidRDefault="007E5F58" w:rsidP="009D79D6">
      <w:pPr>
        <w:pStyle w:val="ParaAttribute72"/>
        <w:numPr>
          <w:ilvl w:val="0"/>
          <w:numId w:val="40"/>
        </w:numPr>
        <w:rPr>
          <w:rStyle w:val="CharAttribute37"/>
          <w:rFonts w:eastAsia="??"/>
          <w:szCs w:val="24"/>
        </w:rPr>
      </w:pPr>
      <w:r w:rsidRPr="008F2C16">
        <w:rPr>
          <w:rStyle w:val="CharAttribute37"/>
          <w:rFonts w:eastAsia="??"/>
          <w:szCs w:val="24"/>
        </w:rPr>
        <w:t>индивидуальное рабочее место для учащегося, либо не более 2х человек за рабочим столом</w:t>
      </w:r>
    </w:p>
    <w:p w:rsidR="007E5F58" w:rsidRPr="008F2C16" w:rsidRDefault="007E5F58" w:rsidP="009D79D6">
      <w:pPr>
        <w:pStyle w:val="ParaAttribute72"/>
        <w:numPr>
          <w:ilvl w:val="0"/>
          <w:numId w:val="40"/>
        </w:numPr>
        <w:rPr>
          <w:rStyle w:val="CharAttribute37"/>
          <w:rFonts w:eastAsia="??"/>
          <w:szCs w:val="24"/>
        </w:rPr>
      </w:pPr>
      <w:r w:rsidRPr="008F2C16">
        <w:rPr>
          <w:rStyle w:val="CharAttribute37"/>
          <w:rFonts w:eastAsia="??"/>
          <w:szCs w:val="24"/>
        </w:rPr>
        <w:t xml:space="preserve">компьютеры; принтер; </w:t>
      </w:r>
    </w:p>
    <w:p w:rsidR="007E5F58" w:rsidRPr="008F2C16" w:rsidRDefault="007E5F58" w:rsidP="009D79D6">
      <w:pPr>
        <w:pStyle w:val="ParaAttribute72"/>
        <w:numPr>
          <w:ilvl w:val="0"/>
          <w:numId w:val="40"/>
        </w:numPr>
        <w:rPr>
          <w:sz w:val="24"/>
          <w:szCs w:val="24"/>
        </w:rPr>
      </w:pPr>
      <w:r w:rsidRPr="008F2C16">
        <w:rPr>
          <w:rStyle w:val="CharAttribute37"/>
          <w:rFonts w:eastAsia="??"/>
          <w:szCs w:val="24"/>
        </w:rPr>
        <w:t>проектор,</w:t>
      </w:r>
      <w:r w:rsidRPr="008F2C16">
        <w:rPr>
          <w:sz w:val="24"/>
          <w:szCs w:val="24"/>
        </w:rPr>
        <w:t xml:space="preserve"> </w:t>
      </w:r>
    </w:p>
    <w:p w:rsidR="007E5F58" w:rsidRPr="008F2C16" w:rsidRDefault="007E5F58" w:rsidP="009D79D6">
      <w:pPr>
        <w:pStyle w:val="ParaAttribute72"/>
        <w:numPr>
          <w:ilvl w:val="0"/>
          <w:numId w:val="40"/>
        </w:numPr>
        <w:rPr>
          <w:sz w:val="24"/>
          <w:szCs w:val="24"/>
        </w:rPr>
      </w:pPr>
      <w:r w:rsidRPr="008F2C16">
        <w:rPr>
          <w:sz w:val="24"/>
          <w:szCs w:val="24"/>
        </w:rPr>
        <w:t xml:space="preserve">интерактивная доска; </w:t>
      </w:r>
    </w:p>
    <w:p w:rsidR="007E5F58" w:rsidRPr="008F2C16" w:rsidRDefault="007E5F58" w:rsidP="009D79D6">
      <w:pPr>
        <w:pStyle w:val="ParaAttribute72"/>
        <w:numPr>
          <w:ilvl w:val="0"/>
          <w:numId w:val="40"/>
        </w:numPr>
        <w:rPr>
          <w:sz w:val="24"/>
          <w:szCs w:val="24"/>
        </w:rPr>
      </w:pPr>
      <w:r w:rsidRPr="008F2C16">
        <w:rPr>
          <w:sz w:val="24"/>
          <w:szCs w:val="24"/>
        </w:rPr>
        <w:t>возможность выхода в ИНТЕРНЕТ в процессе занятия.</w:t>
      </w:r>
    </w:p>
    <w:p w:rsidR="007E5F58" w:rsidRPr="008F2C16" w:rsidRDefault="007E5F58" w:rsidP="007E5F58">
      <w:pPr>
        <w:pStyle w:val="Style13"/>
        <w:widowControl/>
        <w:tabs>
          <w:tab w:val="left" w:pos="283"/>
        </w:tabs>
        <w:spacing w:line="240" w:lineRule="auto"/>
        <w:jc w:val="both"/>
        <w:rPr>
          <w:rStyle w:val="FontStyle31"/>
          <w:color w:val="auto"/>
        </w:rPr>
      </w:pPr>
    </w:p>
    <w:p w:rsidR="007E5F58" w:rsidRPr="005F3151" w:rsidRDefault="007E5F58" w:rsidP="007E5F58">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val="0"/>
          <w:sz w:val="24"/>
          <w:szCs w:val="24"/>
        </w:rPr>
      </w:pPr>
      <w:r w:rsidRPr="005F3151">
        <w:rPr>
          <w:rFonts w:ascii="Times New Roman" w:hAnsi="Times New Roman"/>
          <w:sz w:val="24"/>
          <w:szCs w:val="24"/>
        </w:rPr>
        <w:t>3.2. Информационное обеспечение обучения</w:t>
      </w:r>
    </w:p>
    <w:p w:rsidR="007E5F58" w:rsidRPr="008F2C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sz w:val="24"/>
          <w:szCs w:val="24"/>
        </w:rPr>
      </w:pPr>
      <w:r w:rsidRPr="008F2C16">
        <w:rPr>
          <w:bCs/>
          <w:sz w:val="24"/>
          <w:szCs w:val="24"/>
        </w:rPr>
        <w:t>Перечень учебных изданий, Интернет-ресурсов, дополнительной литературы</w:t>
      </w:r>
    </w:p>
    <w:p w:rsidR="007E5F58" w:rsidRPr="008F2C16" w:rsidRDefault="007E5F58" w:rsidP="007E5F58">
      <w:pPr>
        <w:pStyle w:val="25"/>
        <w:spacing w:line="240" w:lineRule="auto"/>
        <w:rPr>
          <w:bCs/>
          <w:sz w:val="24"/>
          <w:szCs w:val="24"/>
        </w:rPr>
      </w:pPr>
      <w:r w:rsidRPr="008F2C16">
        <w:rPr>
          <w:bCs/>
          <w:sz w:val="24"/>
          <w:szCs w:val="24"/>
        </w:rPr>
        <w:t xml:space="preserve">Основные источники: </w:t>
      </w:r>
    </w:p>
    <w:p w:rsidR="007E5F58" w:rsidRPr="008F2C16" w:rsidRDefault="007E5F58" w:rsidP="007E5F58">
      <w:pPr>
        <w:pStyle w:val="25"/>
        <w:spacing w:line="240" w:lineRule="auto"/>
        <w:rPr>
          <w:b/>
          <w:sz w:val="24"/>
          <w:szCs w:val="24"/>
        </w:rPr>
      </w:pPr>
      <w:r w:rsidRPr="008F2C16">
        <w:rPr>
          <w:b/>
          <w:sz w:val="24"/>
          <w:szCs w:val="24"/>
        </w:rPr>
        <w:t xml:space="preserve">Федеральные законы     </w:t>
      </w:r>
    </w:p>
    <w:p w:rsidR="007E5F58" w:rsidRPr="008F2C16" w:rsidRDefault="007E5F58" w:rsidP="007E5F58">
      <w:pPr>
        <w:pStyle w:val="25"/>
        <w:spacing w:line="240" w:lineRule="auto"/>
        <w:rPr>
          <w:b/>
          <w:sz w:val="24"/>
          <w:szCs w:val="24"/>
        </w:rPr>
      </w:pPr>
      <w:r w:rsidRPr="008F2C16">
        <w:rPr>
          <w:sz w:val="24"/>
          <w:szCs w:val="24"/>
        </w:rPr>
        <w:t>«О защите прав потребителей», ФЗ-2300-1 от 07.02.1992 с изменениями и дополнениями 13.07.2020г. «Об информации, информатизации и защите информации», ФЗ-24 от 20.02.95.</w:t>
      </w:r>
      <w:r w:rsidRPr="008F2C16">
        <w:rPr>
          <w:b/>
          <w:sz w:val="24"/>
          <w:szCs w:val="24"/>
        </w:rPr>
        <w:t xml:space="preserve">                                                            </w:t>
      </w:r>
      <w:r w:rsidRPr="008F2C16">
        <w:rPr>
          <w:sz w:val="24"/>
          <w:szCs w:val="24"/>
        </w:rPr>
        <w:t>«О рекламе», ФЗ №38 от 13.03.2020г.                                                                                                                             Трудовой кодекс РФ, М:Кодекс 08.12.2021г.</w:t>
      </w:r>
    </w:p>
    <w:p w:rsidR="007E5F58" w:rsidRPr="008F2C16" w:rsidRDefault="007E5F58" w:rsidP="007E5F58">
      <w:pPr>
        <w:widowControl w:val="0"/>
        <w:shd w:val="clear" w:color="auto" w:fill="FFFFFF"/>
        <w:tabs>
          <w:tab w:val="left" w:pos="715"/>
        </w:tabs>
        <w:autoSpaceDE w:val="0"/>
        <w:autoSpaceDN w:val="0"/>
        <w:adjustRightInd w:val="0"/>
        <w:spacing w:line="322" w:lineRule="exact"/>
        <w:rPr>
          <w:spacing w:val="-26"/>
          <w:sz w:val="24"/>
          <w:szCs w:val="24"/>
        </w:rPr>
      </w:pPr>
      <w:r w:rsidRPr="008F2C16">
        <w:rPr>
          <w:sz w:val="24"/>
          <w:szCs w:val="24"/>
        </w:rPr>
        <w:t>Базарова Т.Ю. и др. «Управление персоналом». М:ЮНИТИ 2019г.</w:t>
      </w:r>
      <w:r w:rsidRPr="008F2C16">
        <w:rPr>
          <w:spacing w:val="-26"/>
          <w:sz w:val="24"/>
          <w:szCs w:val="24"/>
        </w:rPr>
        <w:t xml:space="preserve">                                                                                                              </w:t>
      </w:r>
      <w:r w:rsidRPr="008F2C16">
        <w:rPr>
          <w:rFonts w:eastAsia="Times New Roman"/>
          <w:sz w:val="24"/>
          <w:szCs w:val="24"/>
        </w:rPr>
        <w:t xml:space="preserve">Галькович «Основы менеджмента» Москва 2020г.                                                                                                                                                                       </w:t>
      </w:r>
      <w:r w:rsidRPr="008F2C16">
        <w:rPr>
          <w:sz w:val="24"/>
          <w:szCs w:val="24"/>
        </w:rPr>
        <w:t xml:space="preserve">Дорошев В.И. Введение в теорию маркетинга: Учебное пособие.-М.: Инфра-М, 2018-285                                Дыбская В. В., Сергеев В. И. ; Под общ. ред. Сергеева В.И. - ЛОГИСТИКА В 2 Ч. ЧАСТЬ Учебник для бакалавриата и магистратуры - М.:Издательство Юрайт - 2019 - 317с. - ISBN: 978-5-534-03586-5 </w:t>
      </w:r>
    </w:p>
    <w:p w:rsidR="007E5F58" w:rsidRPr="008F2C16" w:rsidRDefault="007E5F58" w:rsidP="007E5F58">
      <w:pPr>
        <w:widowControl w:val="0"/>
        <w:shd w:val="clear" w:color="auto" w:fill="FFFFFF"/>
        <w:tabs>
          <w:tab w:val="left" w:pos="715"/>
          <w:tab w:val="left" w:pos="3163"/>
        </w:tabs>
        <w:autoSpaceDE w:val="0"/>
        <w:autoSpaceDN w:val="0"/>
        <w:adjustRightInd w:val="0"/>
        <w:spacing w:before="5" w:line="322" w:lineRule="exact"/>
        <w:rPr>
          <w:spacing w:val="-15"/>
          <w:sz w:val="24"/>
          <w:szCs w:val="24"/>
        </w:rPr>
      </w:pPr>
      <w:r w:rsidRPr="008F2C16">
        <w:rPr>
          <w:rFonts w:eastAsia="Times New Roman"/>
          <w:sz w:val="24"/>
          <w:szCs w:val="24"/>
        </w:rPr>
        <w:t>Кабушкин Н. И. «Основы менеджмента» Минск 2019г</w:t>
      </w:r>
      <w:r w:rsidRPr="008F2C16">
        <w:rPr>
          <w:spacing w:val="-2"/>
          <w:sz w:val="24"/>
          <w:szCs w:val="24"/>
        </w:rPr>
        <w:t xml:space="preserve">                                                                                                         Кибанов А.Я.</w:t>
      </w:r>
      <w:r w:rsidRPr="008F2C16">
        <w:rPr>
          <w:sz w:val="24"/>
          <w:szCs w:val="24"/>
        </w:rPr>
        <w:t>«Основы управления персоналом». М:Инфра - М 2018г.</w:t>
      </w:r>
    </w:p>
    <w:p w:rsidR="007E5F58" w:rsidRPr="008F2C16" w:rsidRDefault="007E5F58" w:rsidP="007E5F58">
      <w:pPr>
        <w:widowControl w:val="0"/>
        <w:shd w:val="clear" w:color="auto" w:fill="FFFFFF"/>
        <w:tabs>
          <w:tab w:val="left" w:pos="715"/>
        </w:tabs>
        <w:autoSpaceDE w:val="0"/>
        <w:autoSpaceDN w:val="0"/>
        <w:adjustRightInd w:val="0"/>
        <w:spacing w:line="322" w:lineRule="exact"/>
        <w:rPr>
          <w:spacing w:val="-14"/>
          <w:sz w:val="24"/>
          <w:szCs w:val="24"/>
        </w:rPr>
      </w:pPr>
      <w:r w:rsidRPr="008F2C16">
        <w:rPr>
          <w:sz w:val="24"/>
          <w:szCs w:val="24"/>
        </w:rPr>
        <w:t>Кибанов А.Я. «Управления персоналом организации». М:Инфра - М 2018г.</w:t>
      </w:r>
    </w:p>
    <w:p w:rsidR="007E5F58" w:rsidRPr="008F2C16" w:rsidRDefault="007E5F58" w:rsidP="007E5F58">
      <w:pPr>
        <w:widowControl w:val="0"/>
        <w:shd w:val="clear" w:color="auto" w:fill="FFFFFF"/>
        <w:tabs>
          <w:tab w:val="left" w:pos="715"/>
        </w:tabs>
        <w:autoSpaceDE w:val="0"/>
        <w:autoSpaceDN w:val="0"/>
        <w:adjustRightInd w:val="0"/>
        <w:spacing w:line="322" w:lineRule="exact"/>
        <w:rPr>
          <w:spacing w:val="-12"/>
          <w:sz w:val="24"/>
          <w:szCs w:val="24"/>
        </w:rPr>
      </w:pPr>
      <w:r w:rsidRPr="008F2C16">
        <w:rPr>
          <w:sz w:val="24"/>
          <w:szCs w:val="24"/>
        </w:rPr>
        <w:t>Кибанов А.Я. «Управления персоналом. Практикум». М:Инфра - М 2019г.</w:t>
      </w:r>
    </w:p>
    <w:p w:rsidR="007E5F58" w:rsidRPr="008F2C16" w:rsidRDefault="007E5F58" w:rsidP="007E5F58">
      <w:pPr>
        <w:pStyle w:val="25"/>
        <w:spacing w:line="240" w:lineRule="auto"/>
        <w:rPr>
          <w:b/>
          <w:sz w:val="24"/>
          <w:szCs w:val="24"/>
        </w:rPr>
      </w:pPr>
      <w:r w:rsidRPr="008F2C16">
        <w:rPr>
          <w:sz w:val="24"/>
          <w:szCs w:val="24"/>
        </w:rPr>
        <w:t>Котлер Ф.</w:t>
      </w:r>
      <w:r w:rsidRPr="008F2C16">
        <w:rPr>
          <w:b/>
          <w:sz w:val="24"/>
          <w:szCs w:val="24"/>
        </w:rPr>
        <w:t xml:space="preserve"> </w:t>
      </w:r>
      <w:r w:rsidRPr="008F2C16">
        <w:rPr>
          <w:sz w:val="24"/>
          <w:szCs w:val="24"/>
        </w:rPr>
        <w:t>Основы маркетинга. – М.: Прогресс, 2018. Басовский Л.Е.</w:t>
      </w:r>
      <w:r w:rsidRPr="008F2C16">
        <w:rPr>
          <w:b/>
          <w:sz w:val="24"/>
          <w:szCs w:val="24"/>
        </w:rPr>
        <w:t xml:space="preserve">                                                                                                                                   </w:t>
      </w:r>
      <w:r w:rsidRPr="008F2C16">
        <w:rPr>
          <w:sz w:val="24"/>
          <w:szCs w:val="24"/>
        </w:rPr>
        <w:t>Маркетинг: Учебное пособие – М.: Инфра-М., 2018. – 134с.</w:t>
      </w:r>
      <w:r w:rsidRPr="008F2C16">
        <w:rPr>
          <w:b/>
          <w:sz w:val="24"/>
          <w:szCs w:val="24"/>
        </w:rPr>
        <w:t xml:space="preserve">                                                                                                                                                      </w:t>
      </w:r>
      <w:r w:rsidRPr="008F2C16">
        <w:rPr>
          <w:rFonts w:eastAsia="Times New Roman"/>
          <w:sz w:val="24"/>
          <w:szCs w:val="24"/>
        </w:rPr>
        <w:t xml:space="preserve">                                                                                                                                                                         Мескон «Основы менеджмента» Москва 2018 г.                                                                                                                                                                            Уткин «Практикум по менеджменту»   2019г.                                                                                                                                                                                          </w:t>
      </w:r>
      <w:r w:rsidRPr="008F2C16">
        <w:rPr>
          <w:sz w:val="24"/>
          <w:szCs w:val="24"/>
        </w:rPr>
        <w:t>Поршнев А.Г. и др. «Управление организацией». М:Инфра - М 2020г.                                                                    Пушкарев Н.Ф. и др. «Практикум по кадровому менеджменту». М:Финансы и       статистика - 2018г.       Резник С.Д. и др. «Персональный менеджмент. Тесты и конкретные ситуации». М:Инфра - М 2019г.                        Спирин</w:t>
      </w:r>
      <w:r w:rsidRPr="008F2C16">
        <w:rPr>
          <w:spacing w:val="1"/>
          <w:sz w:val="24"/>
          <w:szCs w:val="24"/>
        </w:rPr>
        <w:t xml:space="preserve"> </w:t>
      </w:r>
      <w:r w:rsidRPr="008F2C16">
        <w:rPr>
          <w:sz w:val="24"/>
          <w:szCs w:val="24"/>
        </w:rPr>
        <w:t>И.В.</w:t>
      </w:r>
      <w:r w:rsidRPr="008F2C16">
        <w:rPr>
          <w:spacing w:val="1"/>
          <w:sz w:val="24"/>
          <w:szCs w:val="24"/>
        </w:rPr>
        <w:t xml:space="preserve"> </w:t>
      </w:r>
      <w:r w:rsidRPr="008F2C16">
        <w:rPr>
          <w:sz w:val="24"/>
          <w:szCs w:val="24"/>
        </w:rPr>
        <w:t>Организация</w:t>
      </w:r>
      <w:r w:rsidRPr="008F2C16">
        <w:rPr>
          <w:spacing w:val="1"/>
          <w:sz w:val="24"/>
          <w:szCs w:val="24"/>
        </w:rPr>
        <w:t xml:space="preserve"> </w:t>
      </w:r>
      <w:r w:rsidRPr="008F2C16">
        <w:rPr>
          <w:sz w:val="24"/>
          <w:szCs w:val="24"/>
        </w:rPr>
        <w:t>и</w:t>
      </w:r>
      <w:r w:rsidRPr="008F2C16">
        <w:rPr>
          <w:spacing w:val="1"/>
          <w:sz w:val="24"/>
          <w:szCs w:val="24"/>
        </w:rPr>
        <w:t xml:space="preserve"> </w:t>
      </w:r>
      <w:r w:rsidRPr="008F2C16">
        <w:rPr>
          <w:sz w:val="24"/>
          <w:szCs w:val="24"/>
        </w:rPr>
        <w:t>управление</w:t>
      </w:r>
      <w:r w:rsidRPr="008F2C16">
        <w:rPr>
          <w:spacing w:val="1"/>
          <w:sz w:val="24"/>
          <w:szCs w:val="24"/>
        </w:rPr>
        <w:t xml:space="preserve"> </w:t>
      </w:r>
      <w:r w:rsidRPr="008F2C16">
        <w:rPr>
          <w:sz w:val="24"/>
          <w:szCs w:val="24"/>
        </w:rPr>
        <w:t>пассажирскими</w:t>
      </w:r>
      <w:r w:rsidRPr="008F2C16">
        <w:rPr>
          <w:spacing w:val="58"/>
          <w:sz w:val="24"/>
          <w:szCs w:val="24"/>
        </w:rPr>
        <w:t xml:space="preserve"> </w:t>
      </w:r>
      <w:r w:rsidRPr="008F2C16">
        <w:rPr>
          <w:sz w:val="24"/>
          <w:szCs w:val="24"/>
        </w:rPr>
        <w:t>автомобильными</w:t>
      </w:r>
      <w:r w:rsidRPr="008F2C16">
        <w:rPr>
          <w:spacing w:val="1"/>
          <w:sz w:val="24"/>
          <w:szCs w:val="24"/>
        </w:rPr>
        <w:t xml:space="preserve"> </w:t>
      </w:r>
      <w:r w:rsidRPr="008F2C16">
        <w:rPr>
          <w:sz w:val="24"/>
          <w:szCs w:val="24"/>
        </w:rPr>
        <w:t>перевозками:</w:t>
      </w:r>
      <w:r w:rsidRPr="008F2C16">
        <w:rPr>
          <w:spacing w:val="19"/>
          <w:sz w:val="24"/>
          <w:szCs w:val="24"/>
        </w:rPr>
        <w:t xml:space="preserve"> </w:t>
      </w:r>
      <w:r w:rsidRPr="008F2C16">
        <w:rPr>
          <w:sz w:val="24"/>
          <w:szCs w:val="24"/>
        </w:rPr>
        <w:t>Учебник.</w:t>
      </w:r>
      <w:r w:rsidRPr="008F2C16">
        <w:rPr>
          <w:spacing w:val="21"/>
          <w:sz w:val="24"/>
          <w:szCs w:val="24"/>
        </w:rPr>
        <w:t xml:space="preserve"> </w:t>
      </w:r>
      <w:r w:rsidRPr="008F2C16">
        <w:rPr>
          <w:sz w:val="24"/>
          <w:szCs w:val="24"/>
        </w:rPr>
        <w:t>М:</w:t>
      </w:r>
      <w:r w:rsidRPr="008F2C16">
        <w:rPr>
          <w:spacing w:val="14"/>
          <w:sz w:val="24"/>
          <w:szCs w:val="24"/>
        </w:rPr>
        <w:t xml:space="preserve"> </w:t>
      </w:r>
      <w:r w:rsidRPr="008F2C16">
        <w:rPr>
          <w:sz w:val="24"/>
          <w:szCs w:val="24"/>
        </w:rPr>
        <w:t>«Академия»,</w:t>
      </w:r>
      <w:r w:rsidRPr="008F2C16">
        <w:rPr>
          <w:spacing w:val="27"/>
          <w:sz w:val="24"/>
          <w:szCs w:val="24"/>
        </w:rPr>
        <w:t xml:space="preserve"> </w:t>
      </w:r>
      <w:r w:rsidRPr="008F2C16">
        <w:rPr>
          <w:sz w:val="24"/>
          <w:szCs w:val="24"/>
        </w:rPr>
        <w:t xml:space="preserve">2019г.                                                                                                                                                 </w:t>
      </w:r>
      <w:r w:rsidRPr="008F2C16">
        <w:rPr>
          <w:spacing w:val="-1"/>
          <w:w w:val="105"/>
          <w:sz w:val="24"/>
          <w:szCs w:val="24"/>
        </w:rPr>
        <w:t>Туревский</w:t>
      </w:r>
      <w:r w:rsidRPr="008F2C16">
        <w:rPr>
          <w:spacing w:val="1"/>
          <w:w w:val="105"/>
          <w:sz w:val="24"/>
          <w:szCs w:val="24"/>
        </w:rPr>
        <w:t xml:space="preserve"> </w:t>
      </w:r>
      <w:r w:rsidRPr="008F2C16">
        <w:rPr>
          <w:w w:val="105"/>
          <w:sz w:val="24"/>
          <w:szCs w:val="24"/>
        </w:rPr>
        <w:t>И.С.</w:t>
      </w:r>
      <w:r w:rsidRPr="008F2C16">
        <w:rPr>
          <w:spacing w:val="-8"/>
          <w:w w:val="105"/>
          <w:sz w:val="24"/>
          <w:szCs w:val="24"/>
        </w:rPr>
        <w:t xml:space="preserve"> </w:t>
      </w:r>
      <w:r w:rsidRPr="008F2C16">
        <w:rPr>
          <w:w w:val="105"/>
          <w:sz w:val="24"/>
          <w:szCs w:val="24"/>
        </w:rPr>
        <w:t>Автомобильные</w:t>
      </w:r>
      <w:r w:rsidRPr="008F2C16">
        <w:rPr>
          <w:spacing w:val="4"/>
          <w:w w:val="105"/>
          <w:sz w:val="24"/>
          <w:szCs w:val="24"/>
        </w:rPr>
        <w:t xml:space="preserve"> </w:t>
      </w:r>
      <w:r w:rsidRPr="008F2C16">
        <w:rPr>
          <w:w w:val="105"/>
          <w:sz w:val="24"/>
          <w:szCs w:val="24"/>
        </w:rPr>
        <w:t>перевозки.</w:t>
      </w:r>
      <w:r w:rsidRPr="008F2C16">
        <w:rPr>
          <w:spacing w:val="49"/>
          <w:w w:val="105"/>
          <w:sz w:val="24"/>
          <w:szCs w:val="24"/>
        </w:rPr>
        <w:t xml:space="preserve"> </w:t>
      </w:r>
      <w:r w:rsidRPr="008F2C16">
        <w:rPr>
          <w:w w:val="105"/>
          <w:sz w:val="24"/>
          <w:szCs w:val="24"/>
        </w:rPr>
        <w:t>-</w:t>
      </w:r>
      <w:r w:rsidRPr="008F2C16">
        <w:rPr>
          <w:spacing w:val="-14"/>
          <w:w w:val="105"/>
          <w:sz w:val="24"/>
          <w:szCs w:val="24"/>
        </w:rPr>
        <w:t xml:space="preserve"> </w:t>
      </w:r>
      <w:r w:rsidRPr="008F2C16">
        <w:rPr>
          <w:w w:val="105"/>
          <w:sz w:val="24"/>
          <w:szCs w:val="24"/>
        </w:rPr>
        <w:t>М:</w:t>
      </w:r>
      <w:r w:rsidRPr="008F2C16">
        <w:rPr>
          <w:spacing w:val="37"/>
          <w:w w:val="105"/>
          <w:sz w:val="24"/>
          <w:szCs w:val="24"/>
        </w:rPr>
        <w:t xml:space="preserve"> </w:t>
      </w:r>
      <w:r w:rsidRPr="008F2C16">
        <w:rPr>
          <w:w w:val="105"/>
          <w:sz w:val="24"/>
          <w:szCs w:val="24"/>
        </w:rPr>
        <w:t>ИД</w:t>
      </w:r>
      <w:r w:rsidRPr="008F2C16">
        <w:rPr>
          <w:spacing w:val="-3"/>
          <w:w w:val="105"/>
          <w:sz w:val="24"/>
          <w:szCs w:val="24"/>
        </w:rPr>
        <w:t xml:space="preserve"> </w:t>
      </w:r>
      <w:r w:rsidRPr="008F2C16">
        <w:rPr>
          <w:w w:val="105"/>
          <w:sz w:val="24"/>
          <w:szCs w:val="24"/>
        </w:rPr>
        <w:t>«ФОРУМ»</w:t>
      </w:r>
      <w:r w:rsidRPr="008F2C16">
        <w:rPr>
          <w:spacing w:val="1"/>
          <w:w w:val="105"/>
          <w:sz w:val="24"/>
          <w:szCs w:val="24"/>
        </w:rPr>
        <w:t xml:space="preserve"> </w:t>
      </w:r>
      <w:r w:rsidRPr="008F2C16">
        <w:rPr>
          <w:w w:val="105"/>
          <w:sz w:val="24"/>
          <w:szCs w:val="24"/>
        </w:rPr>
        <w:t>-</w:t>
      </w:r>
      <w:r w:rsidRPr="008F2C16">
        <w:rPr>
          <w:spacing w:val="-15"/>
          <w:w w:val="105"/>
          <w:sz w:val="24"/>
          <w:szCs w:val="24"/>
        </w:rPr>
        <w:t xml:space="preserve"> </w:t>
      </w:r>
      <w:r w:rsidRPr="008F2C16">
        <w:rPr>
          <w:w w:val="105"/>
          <w:sz w:val="24"/>
          <w:szCs w:val="24"/>
        </w:rPr>
        <w:t>ИНФРА-М;</w:t>
      </w:r>
      <w:r w:rsidRPr="008F2C16">
        <w:rPr>
          <w:spacing w:val="2"/>
          <w:w w:val="105"/>
          <w:sz w:val="24"/>
          <w:szCs w:val="24"/>
        </w:rPr>
        <w:t xml:space="preserve"> </w:t>
      </w:r>
      <w:r w:rsidRPr="008F2C16">
        <w:rPr>
          <w:w w:val="105"/>
          <w:sz w:val="24"/>
          <w:szCs w:val="24"/>
        </w:rPr>
        <w:t>2018г.</w:t>
      </w:r>
    </w:p>
    <w:p w:rsidR="007E5F58" w:rsidRPr="008F2C16" w:rsidRDefault="007E5F58" w:rsidP="007E5F58">
      <w:pPr>
        <w:widowControl w:val="0"/>
        <w:shd w:val="clear" w:color="auto" w:fill="FFFFFF"/>
        <w:tabs>
          <w:tab w:val="left" w:pos="715"/>
        </w:tabs>
        <w:autoSpaceDE w:val="0"/>
        <w:autoSpaceDN w:val="0"/>
        <w:adjustRightInd w:val="0"/>
        <w:spacing w:line="322" w:lineRule="exact"/>
        <w:rPr>
          <w:spacing w:val="-11"/>
          <w:sz w:val="24"/>
          <w:szCs w:val="24"/>
        </w:rPr>
      </w:pPr>
    </w:p>
    <w:p w:rsidR="007E5F58" w:rsidRPr="008F2C16" w:rsidRDefault="007E5F58" w:rsidP="007E5F58">
      <w:pPr>
        <w:pStyle w:val="ParaAttribute73"/>
        <w:rPr>
          <w:sz w:val="24"/>
          <w:szCs w:val="24"/>
        </w:rPr>
      </w:pPr>
      <w:r w:rsidRPr="008F2C16">
        <w:rPr>
          <w:rStyle w:val="CharAttribute49"/>
          <w:rFonts w:eastAsia="??"/>
          <w:szCs w:val="24"/>
        </w:rPr>
        <w:t>3.2. Информационное обеспечение обучения</w:t>
      </w:r>
    </w:p>
    <w:p w:rsidR="007E5F58" w:rsidRPr="008F2C16" w:rsidRDefault="007E5F58" w:rsidP="007E5F5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ind w:left="360"/>
        <w:rPr>
          <w:bCs/>
          <w:sz w:val="24"/>
          <w:szCs w:val="24"/>
        </w:rPr>
      </w:pPr>
      <w:r w:rsidRPr="008F2C16">
        <w:rPr>
          <w:rStyle w:val="CharAttribute46"/>
          <w:rFonts w:eastAsia="??"/>
          <w:szCs w:val="24"/>
        </w:rPr>
        <w:t>Перечень учебных изданий, Интернет-ресурсов, дополнительной литературы</w:t>
      </w:r>
      <w:r w:rsidRPr="008F2C16">
        <w:rPr>
          <w:bCs/>
          <w:sz w:val="24"/>
          <w:szCs w:val="24"/>
        </w:rPr>
        <w:t xml:space="preserve"> электронные ресурсы:</w:t>
      </w:r>
    </w:p>
    <w:p w:rsidR="007E5F58" w:rsidRPr="008F2C1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60"/>
        <w:rPr>
          <w:sz w:val="24"/>
          <w:szCs w:val="24"/>
        </w:rPr>
      </w:pPr>
      <w:hyperlink r:id="rId66" w:tgtFrame="_blank" w:history="1">
        <w:r w:rsidRPr="008F2C16">
          <w:rPr>
            <w:rStyle w:val="a3"/>
            <w:sz w:val="24"/>
            <w:szCs w:val="24"/>
          </w:rPr>
          <w:t>http://www.aup.ru/library/</w:t>
        </w:r>
      </w:hyperlink>
    </w:p>
    <w:p w:rsidR="007E5F58" w:rsidRPr="008F2C1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60"/>
        <w:rPr>
          <w:sz w:val="24"/>
          <w:szCs w:val="24"/>
        </w:rPr>
      </w:pPr>
      <w:hyperlink r:id="rId67" w:tgtFrame="_blank" w:history="1">
        <w:r w:rsidRPr="008F2C16">
          <w:rPr>
            <w:rStyle w:val="a3"/>
            <w:sz w:val="24"/>
            <w:szCs w:val="24"/>
          </w:rPr>
          <w:t>http://elibrary.ru/defaultx.asp</w:t>
        </w:r>
      </w:hyperlink>
    </w:p>
    <w:p w:rsidR="007E5F58" w:rsidRPr="008F2C1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60"/>
        <w:rPr>
          <w:sz w:val="24"/>
          <w:szCs w:val="24"/>
        </w:rPr>
      </w:pPr>
      <w:hyperlink r:id="rId68" w:tgtFrame="_blank" w:history="1">
        <w:r w:rsidRPr="008F2C16">
          <w:rPr>
            <w:rStyle w:val="a3"/>
            <w:sz w:val="24"/>
            <w:szCs w:val="24"/>
          </w:rPr>
          <w:t>http://www.rsl.ru/ru/s2/s101/</w:t>
        </w:r>
      </w:hyperlink>
    </w:p>
    <w:p w:rsidR="007E5F58" w:rsidRPr="008F2C1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60"/>
        <w:rPr>
          <w:sz w:val="24"/>
          <w:szCs w:val="24"/>
        </w:rPr>
      </w:pPr>
      <w:hyperlink r:id="rId69" w:tgtFrame="_blank" w:history="1">
        <w:r w:rsidRPr="008F2C16">
          <w:rPr>
            <w:rStyle w:val="a3"/>
            <w:sz w:val="24"/>
            <w:szCs w:val="24"/>
          </w:rPr>
          <w:t>http://www.aup.ru/library/</w:t>
        </w:r>
      </w:hyperlink>
    </w:p>
    <w:p w:rsidR="007E5F58" w:rsidRPr="008F2C1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60"/>
        <w:rPr>
          <w:sz w:val="24"/>
          <w:szCs w:val="24"/>
        </w:rPr>
      </w:pPr>
      <w:hyperlink r:id="rId70" w:history="1">
        <w:r w:rsidRPr="008F2C16">
          <w:rPr>
            <w:rStyle w:val="a3"/>
            <w:sz w:val="24"/>
            <w:szCs w:val="24"/>
          </w:rPr>
          <w:t xml:space="preserve">http://www.glossary.ru/index.htm </w:t>
        </w:r>
      </w:hyperlink>
    </w:p>
    <w:p w:rsidR="007E5F58" w:rsidRPr="008F2C1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60"/>
        <w:rPr>
          <w:sz w:val="24"/>
          <w:szCs w:val="24"/>
        </w:rPr>
      </w:pPr>
      <w:hyperlink r:id="rId71" w:history="1">
        <w:r w:rsidRPr="008F2C16">
          <w:rPr>
            <w:rStyle w:val="a3"/>
            <w:sz w:val="24"/>
            <w:szCs w:val="24"/>
          </w:rPr>
          <w:t>www.aup.ru</w:t>
        </w:r>
      </w:hyperlink>
      <w:r w:rsidRPr="008F2C16">
        <w:rPr>
          <w:sz w:val="24"/>
          <w:szCs w:val="24"/>
        </w:rPr>
        <w:t xml:space="preserve">  </w:t>
      </w:r>
    </w:p>
    <w:p w:rsidR="007E5F58" w:rsidRPr="008F2C16"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left="360"/>
        <w:rPr>
          <w:sz w:val="24"/>
          <w:szCs w:val="24"/>
        </w:rPr>
      </w:pPr>
      <w:hyperlink r:id="rId72" w:history="1">
        <w:r w:rsidRPr="008F2C16">
          <w:rPr>
            <w:rStyle w:val="a3"/>
            <w:sz w:val="24"/>
            <w:szCs w:val="24"/>
          </w:rPr>
          <w:t>http://big.spb.ru/publications/other/org_culture/index.shtml</w:t>
        </w:r>
      </w:hyperlink>
    </w:p>
    <w:p w:rsidR="007E5F58" w:rsidRPr="008F2C16" w:rsidRDefault="007E5F58" w:rsidP="007E5F58">
      <w:pPr>
        <w:shd w:val="clear" w:color="auto" w:fill="FFFFFF"/>
        <w:spacing w:before="120" w:after="180"/>
        <w:rPr>
          <w:sz w:val="24"/>
          <w:szCs w:val="24"/>
        </w:rPr>
      </w:pPr>
      <w:r w:rsidRPr="008F2C16">
        <w:rPr>
          <w:sz w:val="24"/>
          <w:szCs w:val="24"/>
        </w:rPr>
        <w:t xml:space="preserve">      </w:t>
      </w:r>
      <w:hyperlink r:id="rId73" w:history="1">
        <w:r w:rsidRPr="008F2C16">
          <w:rPr>
            <w:rFonts w:eastAsia="Times New Roman"/>
            <w:sz w:val="24"/>
            <w:szCs w:val="24"/>
          </w:rPr>
          <w:t>HR и руководитель – проблемы взаимодействия.</w:t>
        </w:r>
      </w:hyperlink>
      <w:r w:rsidRPr="008F2C16">
        <w:rPr>
          <w:sz w:val="24"/>
          <w:szCs w:val="24"/>
        </w:rPr>
        <w:t xml:space="preserve"> </w:t>
      </w:r>
    </w:p>
    <w:p w:rsidR="007E5F58" w:rsidRPr="008F2C16" w:rsidRDefault="007E5F58" w:rsidP="007E5F58">
      <w:pPr>
        <w:shd w:val="clear" w:color="auto" w:fill="FFFFFF"/>
        <w:spacing w:before="120" w:after="180"/>
        <w:rPr>
          <w:sz w:val="24"/>
          <w:szCs w:val="24"/>
        </w:rPr>
      </w:pPr>
      <w:r w:rsidRPr="008F2C16">
        <w:rPr>
          <w:sz w:val="24"/>
          <w:szCs w:val="24"/>
        </w:rPr>
        <w:t xml:space="preserve">Дыбская В. В., Сергеев В. И. - ЛОГИСТИКА В 2 Ч. ЧАСТЬ 2. Учебник для бакалавриата и магистратуры - М.:Издательство Юрайт - 2019 - 341с. - ISBN: 978-5-9916-7032-6 - Текст электронный // ЭБС ЮРАЙТ - URL: </w:t>
      </w:r>
      <w:hyperlink r:id="rId74" w:history="1">
        <w:r w:rsidRPr="008F2C16">
          <w:rPr>
            <w:rStyle w:val="a3"/>
            <w:sz w:val="24"/>
            <w:szCs w:val="24"/>
          </w:rPr>
          <w:t>https://urait.ru/book/logistika-v-2-ch-chast-2-434214</w:t>
        </w:r>
      </w:hyperlink>
    </w:p>
    <w:p w:rsidR="007E5F58" w:rsidRPr="008F2C16" w:rsidRDefault="007E5F58" w:rsidP="007E5F58">
      <w:pPr>
        <w:pStyle w:val="Style6"/>
        <w:widowControl/>
        <w:spacing w:line="240" w:lineRule="auto"/>
        <w:jc w:val="left"/>
        <w:rPr>
          <w:b/>
        </w:rPr>
      </w:pPr>
      <w:r w:rsidRPr="008F2C16">
        <w:rPr>
          <w:b/>
        </w:rPr>
        <w:t>Электронные учебники:</w:t>
      </w:r>
    </w:p>
    <w:p w:rsidR="007E5F58" w:rsidRPr="008F2C16" w:rsidRDefault="007E5F58" w:rsidP="007E5F58">
      <w:pPr>
        <w:pStyle w:val="Style6"/>
        <w:widowControl/>
        <w:spacing w:line="240" w:lineRule="auto"/>
        <w:jc w:val="left"/>
      </w:pPr>
      <w:r w:rsidRPr="008F2C16">
        <w:t>1.  Казначевская Г.Б. Менеджмент, М.,2019г.</w:t>
      </w:r>
    </w:p>
    <w:p w:rsidR="007E5F58" w:rsidRPr="008F2C16" w:rsidRDefault="007E5F58" w:rsidP="007E5F58">
      <w:pPr>
        <w:pStyle w:val="Style6"/>
        <w:widowControl/>
        <w:spacing w:line="240" w:lineRule="auto"/>
        <w:jc w:val="left"/>
      </w:pPr>
      <w:r w:rsidRPr="008F2C16">
        <w:t>2. Чуев И.Н. Комплексный экономический анализ хозяйственной деятельности, М., 2019г.</w:t>
      </w:r>
    </w:p>
    <w:p w:rsidR="007E5F58" w:rsidRPr="008F2C16" w:rsidRDefault="007E5F58" w:rsidP="007E5F58">
      <w:pPr>
        <w:pStyle w:val="Style6"/>
        <w:widowControl/>
        <w:spacing w:line="240" w:lineRule="auto"/>
        <w:jc w:val="left"/>
      </w:pPr>
      <w:r w:rsidRPr="008F2C16">
        <w:t>3. Куликов Л.М. Основы экономической теории, Уч., М.2018г.</w:t>
      </w:r>
    </w:p>
    <w:p w:rsidR="007E5F58" w:rsidRPr="008F2C16" w:rsidRDefault="007E5F58" w:rsidP="007E5F58">
      <w:pPr>
        <w:pStyle w:val="Style6"/>
        <w:widowControl/>
        <w:spacing w:line="240" w:lineRule="auto"/>
        <w:jc w:val="left"/>
      </w:pPr>
      <w:r w:rsidRPr="008F2C16">
        <w:t>4. Мескон Майкл Основы менеджмента, М., 2018г.</w:t>
      </w:r>
    </w:p>
    <w:p w:rsidR="007E5F58" w:rsidRPr="008F2C16" w:rsidRDefault="007E5F58" w:rsidP="007E5F58">
      <w:pPr>
        <w:pStyle w:val="Style6"/>
        <w:widowControl/>
        <w:spacing w:line="240" w:lineRule="auto"/>
        <w:jc w:val="left"/>
      </w:pPr>
      <w:r w:rsidRPr="008F2C16">
        <w:t>5. Соколинский В.М. Экономическая теория, М.2018г.</w:t>
      </w:r>
    </w:p>
    <w:p w:rsidR="007E5F58" w:rsidRPr="008F2C16" w:rsidRDefault="007E5F58" w:rsidP="007E5F58">
      <w:pPr>
        <w:pStyle w:val="Style6"/>
        <w:widowControl/>
        <w:spacing w:line="240" w:lineRule="auto"/>
        <w:jc w:val="left"/>
      </w:pPr>
      <w:r w:rsidRPr="008F2C16">
        <w:t>6. Сухинин В.П. Основы менеджмента, Уч.пособие., 2019г.</w:t>
      </w:r>
    </w:p>
    <w:p w:rsidR="007E5F58" w:rsidRPr="008F2C16" w:rsidRDefault="007E5F58" w:rsidP="007E5F58">
      <w:pPr>
        <w:pStyle w:val="Style6"/>
        <w:widowControl/>
        <w:spacing w:line="240" w:lineRule="auto"/>
        <w:jc w:val="left"/>
      </w:pPr>
    </w:p>
    <w:p w:rsidR="007E5F58" w:rsidRPr="008F2C16" w:rsidRDefault="007E5F58" w:rsidP="007E5F58">
      <w:pPr>
        <w:pStyle w:val="Style6"/>
        <w:widowControl/>
        <w:spacing w:line="240" w:lineRule="auto"/>
        <w:jc w:val="left"/>
        <w:rPr>
          <w:rStyle w:val="FontStyle31"/>
          <w:b/>
          <w:color w:val="auto"/>
        </w:rPr>
      </w:pPr>
      <w:r w:rsidRPr="008F2C16">
        <w:rPr>
          <w:rStyle w:val="FontStyle31"/>
          <w:color w:val="auto"/>
        </w:rPr>
        <w:t>Дополнительные источники:</w:t>
      </w:r>
    </w:p>
    <w:p w:rsidR="007E5F58" w:rsidRPr="008F2C16" w:rsidRDefault="007E5F58" w:rsidP="009D79D6">
      <w:pPr>
        <w:pStyle w:val="Style22"/>
        <w:widowControl/>
        <w:numPr>
          <w:ilvl w:val="0"/>
          <w:numId w:val="27"/>
        </w:numPr>
        <w:tabs>
          <w:tab w:val="left" w:pos="422"/>
        </w:tabs>
        <w:spacing w:line="240" w:lineRule="auto"/>
        <w:ind w:left="422"/>
        <w:jc w:val="both"/>
        <w:rPr>
          <w:rStyle w:val="FontStyle31"/>
          <w:color w:val="auto"/>
        </w:rPr>
      </w:pPr>
      <w:r w:rsidRPr="008F2C16">
        <w:rPr>
          <w:rStyle w:val="FontStyle31"/>
          <w:color w:val="auto"/>
        </w:rPr>
        <w:t>Грязнова А.Г., Юданов А.Ю., ред. Микроэкономика: практический подход. (</w:t>
      </w:r>
      <w:r w:rsidRPr="008F2C16">
        <w:rPr>
          <w:rStyle w:val="FontStyle31"/>
          <w:color w:val="auto"/>
          <w:lang w:val="en-US"/>
        </w:rPr>
        <w:t>Managerial</w:t>
      </w:r>
      <w:r w:rsidRPr="008F2C16">
        <w:rPr>
          <w:rStyle w:val="FontStyle31"/>
          <w:color w:val="auto"/>
        </w:rPr>
        <w:t xml:space="preserve"> </w:t>
      </w:r>
      <w:r w:rsidRPr="008F2C16">
        <w:rPr>
          <w:rStyle w:val="FontStyle31"/>
          <w:color w:val="auto"/>
          <w:lang w:val="en-US"/>
        </w:rPr>
        <w:t>Economics</w:t>
      </w:r>
      <w:r w:rsidRPr="008F2C16">
        <w:rPr>
          <w:rStyle w:val="FontStyle31"/>
          <w:color w:val="auto"/>
        </w:rPr>
        <w:t>) - М., 2018г.</w:t>
      </w:r>
    </w:p>
    <w:p w:rsidR="007E5F58" w:rsidRPr="008F2C16" w:rsidRDefault="007E5F58" w:rsidP="009D79D6">
      <w:pPr>
        <w:pStyle w:val="Style13"/>
        <w:widowControl/>
        <w:numPr>
          <w:ilvl w:val="0"/>
          <w:numId w:val="27"/>
        </w:numPr>
        <w:tabs>
          <w:tab w:val="left" w:pos="422"/>
        </w:tabs>
        <w:spacing w:line="240" w:lineRule="auto"/>
        <w:jc w:val="both"/>
        <w:rPr>
          <w:rStyle w:val="FontStyle31"/>
          <w:color w:val="auto"/>
        </w:rPr>
      </w:pPr>
      <w:r w:rsidRPr="008F2C16">
        <w:rPr>
          <w:rStyle w:val="FontStyle31"/>
          <w:color w:val="auto"/>
        </w:rPr>
        <w:t>Тарасевич Л.С., Гребенников П.И., Леусский А.И. Микроэкономика.</w:t>
      </w:r>
    </w:p>
    <w:p w:rsidR="007E5F58" w:rsidRPr="008F2C16" w:rsidRDefault="007E5F58" w:rsidP="007E5F58">
      <w:pPr>
        <w:pStyle w:val="Style6"/>
        <w:widowControl/>
        <w:spacing w:line="240" w:lineRule="auto"/>
        <w:ind w:left="432"/>
        <w:rPr>
          <w:rStyle w:val="FontStyle31"/>
          <w:color w:val="auto"/>
        </w:rPr>
      </w:pPr>
      <w:r w:rsidRPr="008F2C16">
        <w:rPr>
          <w:rStyle w:val="FontStyle31"/>
          <w:color w:val="auto"/>
        </w:rPr>
        <w:t>Учебник. - М., 2019г.</w:t>
      </w:r>
    </w:p>
    <w:p w:rsidR="007E5F58" w:rsidRPr="008F2C16" w:rsidRDefault="007E5F58" w:rsidP="009D79D6">
      <w:pPr>
        <w:pStyle w:val="Style13"/>
        <w:widowControl/>
        <w:numPr>
          <w:ilvl w:val="0"/>
          <w:numId w:val="28"/>
        </w:numPr>
        <w:tabs>
          <w:tab w:val="left" w:pos="422"/>
        </w:tabs>
        <w:spacing w:line="240" w:lineRule="auto"/>
        <w:jc w:val="both"/>
        <w:rPr>
          <w:rStyle w:val="FontStyle31"/>
          <w:color w:val="auto"/>
        </w:rPr>
      </w:pPr>
      <w:r w:rsidRPr="008F2C16">
        <w:rPr>
          <w:rStyle w:val="FontStyle31"/>
          <w:color w:val="auto"/>
        </w:rPr>
        <w:t>Экономика отраслей АПК./ Под ред. Минакова И.А. - М.: КолосС, 2020г.</w:t>
      </w:r>
    </w:p>
    <w:p w:rsidR="007E5F58" w:rsidRPr="008F2C16" w:rsidRDefault="007E5F58" w:rsidP="009D79D6">
      <w:pPr>
        <w:pStyle w:val="Style22"/>
        <w:widowControl/>
        <w:numPr>
          <w:ilvl w:val="0"/>
          <w:numId w:val="28"/>
        </w:numPr>
        <w:tabs>
          <w:tab w:val="left" w:pos="422"/>
        </w:tabs>
        <w:spacing w:line="240" w:lineRule="auto"/>
        <w:ind w:left="422"/>
        <w:jc w:val="both"/>
        <w:rPr>
          <w:rStyle w:val="FontStyle31"/>
          <w:color w:val="auto"/>
        </w:rPr>
      </w:pPr>
      <w:r w:rsidRPr="008F2C16">
        <w:rPr>
          <w:rStyle w:val="FontStyle31"/>
          <w:color w:val="auto"/>
        </w:rPr>
        <w:t>Виханский О.С., Наумов А.И. Менеджмент. Учебник. - 4-е изд., прераб. и доп. - М.: Экономистъ, 2019г.</w:t>
      </w:r>
    </w:p>
    <w:p w:rsidR="007E5F58" w:rsidRPr="008F2C16" w:rsidRDefault="007E5F58" w:rsidP="009D79D6">
      <w:pPr>
        <w:pStyle w:val="Style22"/>
        <w:widowControl/>
        <w:numPr>
          <w:ilvl w:val="0"/>
          <w:numId w:val="28"/>
        </w:numPr>
        <w:tabs>
          <w:tab w:val="left" w:pos="422"/>
        </w:tabs>
        <w:spacing w:line="240" w:lineRule="auto"/>
        <w:ind w:left="422"/>
        <w:jc w:val="both"/>
        <w:rPr>
          <w:rStyle w:val="FontStyle31"/>
          <w:color w:val="auto"/>
        </w:rPr>
      </w:pPr>
      <w:r w:rsidRPr="008F2C16">
        <w:rPr>
          <w:rStyle w:val="FontStyle31"/>
          <w:color w:val="auto"/>
        </w:rPr>
        <w:t>Теория   управления:   Учебник/Под   общ.   ред.   Гапоненко   А.Л. и Панкрухина А.П. изд. 3-е, доп. и перераб. - М.: Изд-во РАГС, 2019г.</w:t>
      </w:r>
    </w:p>
    <w:p w:rsidR="007E5F58" w:rsidRPr="008F2C16" w:rsidRDefault="007E5F58" w:rsidP="009D79D6">
      <w:pPr>
        <w:pStyle w:val="Style13"/>
        <w:widowControl/>
        <w:numPr>
          <w:ilvl w:val="0"/>
          <w:numId w:val="28"/>
        </w:numPr>
        <w:tabs>
          <w:tab w:val="left" w:pos="422"/>
        </w:tabs>
        <w:spacing w:line="240" w:lineRule="auto"/>
        <w:jc w:val="both"/>
        <w:rPr>
          <w:rStyle w:val="FontStyle31"/>
          <w:color w:val="auto"/>
        </w:rPr>
      </w:pPr>
      <w:r w:rsidRPr="008F2C16">
        <w:rPr>
          <w:rStyle w:val="FontStyle31"/>
          <w:color w:val="auto"/>
        </w:rPr>
        <w:t>Барышев А.Ф. Маркетинг - М.: Академия, 2019г.</w:t>
      </w:r>
    </w:p>
    <w:p w:rsidR="007E5F58" w:rsidRPr="008F2C16" w:rsidRDefault="007E5F58" w:rsidP="009D79D6">
      <w:pPr>
        <w:pStyle w:val="Style19"/>
        <w:widowControl/>
        <w:numPr>
          <w:ilvl w:val="0"/>
          <w:numId w:val="29"/>
        </w:numPr>
        <w:tabs>
          <w:tab w:val="left" w:pos="0"/>
        </w:tabs>
        <w:spacing w:line="240" w:lineRule="auto"/>
        <w:ind w:left="720" w:hanging="360"/>
        <w:jc w:val="both"/>
      </w:pPr>
      <w:r w:rsidRPr="008F2C16">
        <w:rPr>
          <w:rStyle w:val="FontStyle31"/>
          <w:color w:val="auto"/>
        </w:rPr>
        <w:t xml:space="preserve"> «Маркетинг в России и за рубежом». Практический журнал Изд-во: Дело и сервис.                                            8.  «Российский журнал менеджмента». Научно-исследовательский журнал.   Издан по  инициативе Высшей школы менеджмента СПбГУ.</w:t>
      </w:r>
      <w:r w:rsidRPr="008F2C16">
        <w:t xml:space="preserve"> </w:t>
      </w:r>
    </w:p>
    <w:p w:rsidR="007E5F58" w:rsidRDefault="007E5F58" w:rsidP="007E5F58">
      <w:pPr>
        <w:shd w:val="clear" w:color="auto" w:fill="FFFFFF"/>
        <w:spacing w:after="136"/>
        <w:rPr>
          <w:sz w:val="24"/>
          <w:szCs w:val="24"/>
        </w:rPr>
      </w:pPr>
      <w:r w:rsidRPr="008F2C16">
        <w:rPr>
          <w:rFonts w:eastAsia="Times New Roman"/>
          <w:sz w:val="24"/>
          <w:szCs w:val="24"/>
        </w:rPr>
        <w:t>9.  Васильева, И.Н., Желнинский Г.С. Организация делопроизводства и персональный менеджмент: Учебное пособие. 2-е изд. / И.Н. Васильева, Г.С. Желнинский. – М.: Вузовский учебник, 2020г.                         10.  Грибов, В.Д. Экономика предприятия.. - М. : Финансы и статистика, 2019.                                                     11.  Ломакин, А.Л. Управленческие решения: Учебное пособие. - М : ФОРУМ:ИНФРА-М,                               12.  Менеджмент: Учебник/ под ред. Проф. В.И. Королева. – М.: Экономистъ, 2019г.</w:t>
      </w:r>
      <w:r w:rsidRPr="008F2C16">
        <w:rPr>
          <w:rFonts w:eastAsia="Times New Roman"/>
          <w:sz w:val="24"/>
          <w:szCs w:val="24"/>
        </w:rPr>
        <w:t> </w:t>
      </w:r>
      <w:r w:rsidRPr="008F2C16">
        <w:rPr>
          <w:rFonts w:eastAsia="Times New Roman"/>
          <w:sz w:val="24"/>
          <w:szCs w:val="24"/>
        </w:rPr>
        <w:t xml:space="preserve">                                        13. Чечевицына, Л.Н. Экономика предприятия. - Ростов-на –Дону : Феникс, 2019.</w:t>
      </w:r>
      <w:r w:rsidRPr="008F2C16">
        <w:rPr>
          <w:rFonts w:eastAsia="Times New Roman"/>
          <w:sz w:val="24"/>
          <w:szCs w:val="24"/>
        </w:rPr>
        <w:t> </w:t>
      </w:r>
      <w:r w:rsidRPr="008F2C16">
        <w:rPr>
          <w:rFonts w:eastAsia="Times New Roman"/>
          <w:sz w:val="24"/>
          <w:szCs w:val="24"/>
        </w:rPr>
        <w:t xml:space="preserve">                                              </w:t>
      </w:r>
      <w:r w:rsidRPr="008F2C16">
        <w:rPr>
          <w:sz w:val="24"/>
          <w:szCs w:val="24"/>
        </w:rPr>
        <w:t xml:space="preserve">14.  Корпоративная логистика в вопросах и ответах / В.И. Сергеев и др.; Под ред. В.И. Сергеева. - 2-e изд., перераб. и доп. - М.: НИЦ ИНФРА-М, 2020. - XXX, 634 с.: 70x100 1/16. + ( Доп. мат. znanium.com). (п) ISBN 978-5-16-004556-6 - Режим доступа: </w:t>
      </w:r>
      <w:hyperlink r:id="rId75" w:history="1">
        <w:r w:rsidRPr="008F2C16">
          <w:rPr>
            <w:rStyle w:val="a3"/>
            <w:sz w:val="24"/>
            <w:szCs w:val="24"/>
          </w:rPr>
          <w:t>http://znanium.com/catalog/product/407668</w:t>
        </w:r>
      </w:hyperlink>
      <w:r w:rsidRPr="008F2C16">
        <w:rPr>
          <w:rFonts w:eastAsia="Times New Roman"/>
          <w:sz w:val="24"/>
          <w:szCs w:val="24"/>
        </w:rPr>
        <w:t xml:space="preserve">                             </w:t>
      </w:r>
      <w:r w:rsidRPr="008F2C16">
        <w:rPr>
          <w:sz w:val="24"/>
          <w:szCs w:val="24"/>
        </w:rPr>
        <w:t>15. Гудков</w:t>
      </w:r>
      <w:r w:rsidRPr="008F2C16">
        <w:rPr>
          <w:spacing w:val="1"/>
          <w:sz w:val="24"/>
          <w:szCs w:val="24"/>
        </w:rPr>
        <w:t xml:space="preserve"> </w:t>
      </w:r>
      <w:r w:rsidRPr="008F2C16">
        <w:rPr>
          <w:sz w:val="24"/>
          <w:szCs w:val="24"/>
        </w:rPr>
        <w:t>В.А.,</w:t>
      </w:r>
      <w:r w:rsidRPr="008F2C16">
        <w:rPr>
          <w:spacing w:val="1"/>
          <w:sz w:val="24"/>
          <w:szCs w:val="24"/>
        </w:rPr>
        <w:t xml:space="preserve"> </w:t>
      </w:r>
      <w:r w:rsidRPr="008F2C16">
        <w:rPr>
          <w:sz w:val="24"/>
          <w:szCs w:val="24"/>
        </w:rPr>
        <w:t>Миротин</w:t>
      </w:r>
      <w:r w:rsidRPr="008F2C16">
        <w:rPr>
          <w:spacing w:val="1"/>
          <w:sz w:val="24"/>
          <w:szCs w:val="24"/>
        </w:rPr>
        <w:t xml:space="preserve"> </w:t>
      </w:r>
      <w:r w:rsidRPr="008F2C16">
        <w:rPr>
          <w:sz w:val="24"/>
          <w:szCs w:val="24"/>
        </w:rPr>
        <w:t>Л.Б.</w:t>
      </w:r>
      <w:r w:rsidRPr="008F2C16">
        <w:rPr>
          <w:spacing w:val="1"/>
          <w:sz w:val="24"/>
          <w:szCs w:val="24"/>
        </w:rPr>
        <w:t xml:space="preserve"> </w:t>
      </w:r>
      <w:r w:rsidRPr="008F2C16">
        <w:rPr>
          <w:sz w:val="24"/>
          <w:szCs w:val="24"/>
        </w:rPr>
        <w:t>Технология,</w:t>
      </w:r>
      <w:r w:rsidRPr="008F2C16">
        <w:rPr>
          <w:spacing w:val="1"/>
          <w:sz w:val="24"/>
          <w:szCs w:val="24"/>
        </w:rPr>
        <w:t xml:space="preserve"> </w:t>
      </w:r>
      <w:r w:rsidRPr="008F2C16">
        <w:rPr>
          <w:sz w:val="24"/>
          <w:szCs w:val="24"/>
        </w:rPr>
        <w:t>организация</w:t>
      </w:r>
      <w:r w:rsidRPr="008F2C16">
        <w:rPr>
          <w:spacing w:val="1"/>
          <w:sz w:val="24"/>
          <w:szCs w:val="24"/>
        </w:rPr>
        <w:t xml:space="preserve"> </w:t>
      </w:r>
      <w:r w:rsidRPr="008F2C16">
        <w:rPr>
          <w:sz w:val="24"/>
          <w:szCs w:val="24"/>
        </w:rPr>
        <w:t>и управление</w:t>
      </w:r>
      <w:r w:rsidRPr="008F2C16">
        <w:rPr>
          <w:spacing w:val="1"/>
          <w:sz w:val="24"/>
          <w:szCs w:val="24"/>
        </w:rPr>
        <w:t xml:space="preserve"> </w:t>
      </w:r>
      <w:r w:rsidRPr="008F2C16">
        <w:rPr>
          <w:sz w:val="24"/>
          <w:szCs w:val="24"/>
        </w:rPr>
        <w:t>пассажирскими</w:t>
      </w:r>
      <w:r w:rsidRPr="008F2C16">
        <w:rPr>
          <w:spacing w:val="1"/>
          <w:sz w:val="24"/>
          <w:szCs w:val="24"/>
        </w:rPr>
        <w:t xml:space="preserve"> </w:t>
      </w:r>
      <w:r w:rsidRPr="008F2C16">
        <w:rPr>
          <w:sz w:val="24"/>
          <w:szCs w:val="24"/>
        </w:rPr>
        <w:t>автоперевозками.</w:t>
      </w:r>
      <w:r w:rsidRPr="008F2C16">
        <w:rPr>
          <w:spacing w:val="-1"/>
          <w:sz w:val="24"/>
          <w:szCs w:val="24"/>
        </w:rPr>
        <w:t xml:space="preserve"> </w:t>
      </w:r>
      <w:r w:rsidRPr="008F2C16">
        <w:rPr>
          <w:w w:val="95"/>
          <w:sz w:val="24"/>
          <w:szCs w:val="24"/>
        </w:rPr>
        <w:t>—</w:t>
      </w:r>
      <w:r w:rsidRPr="008F2C16">
        <w:rPr>
          <w:spacing w:val="5"/>
          <w:w w:val="95"/>
          <w:sz w:val="24"/>
          <w:szCs w:val="24"/>
        </w:rPr>
        <w:t xml:space="preserve"> </w:t>
      </w:r>
      <w:r w:rsidRPr="008F2C16">
        <w:rPr>
          <w:sz w:val="24"/>
          <w:szCs w:val="24"/>
        </w:rPr>
        <w:t>М.:</w:t>
      </w:r>
      <w:r w:rsidRPr="008F2C16">
        <w:rPr>
          <w:spacing w:val="9"/>
          <w:sz w:val="24"/>
          <w:szCs w:val="24"/>
        </w:rPr>
        <w:t xml:space="preserve"> </w:t>
      </w:r>
      <w:r w:rsidRPr="008F2C16">
        <w:rPr>
          <w:sz w:val="24"/>
          <w:szCs w:val="24"/>
        </w:rPr>
        <w:t>Транспорт.</w:t>
      </w:r>
      <w:r w:rsidRPr="008F2C16">
        <w:rPr>
          <w:spacing w:val="21"/>
          <w:sz w:val="24"/>
          <w:szCs w:val="24"/>
        </w:rPr>
        <w:t xml:space="preserve"> </w:t>
      </w:r>
      <w:r w:rsidRPr="008F2C16">
        <w:rPr>
          <w:sz w:val="24"/>
          <w:szCs w:val="24"/>
        </w:rPr>
        <w:t>2019г.                                                                                                                                                       16. Савин В.И., Перевозки грузов автомобильным транспортом.</w:t>
      </w:r>
      <w:r w:rsidRPr="008F2C16">
        <w:rPr>
          <w:spacing w:val="58"/>
          <w:sz w:val="24"/>
          <w:szCs w:val="24"/>
        </w:rPr>
        <w:t xml:space="preserve"> </w:t>
      </w:r>
      <w:r w:rsidRPr="008F2C16">
        <w:rPr>
          <w:w w:val="90"/>
          <w:sz w:val="24"/>
          <w:szCs w:val="24"/>
        </w:rPr>
        <w:t xml:space="preserve">— </w:t>
      </w:r>
      <w:r w:rsidRPr="008F2C16">
        <w:rPr>
          <w:sz w:val="24"/>
          <w:szCs w:val="24"/>
        </w:rPr>
        <w:t>М: «Дело и Сервис,</w:t>
      </w:r>
      <w:r w:rsidRPr="008F2C16">
        <w:rPr>
          <w:spacing w:val="1"/>
          <w:sz w:val="24"/>
          <w:szCs w:val="24"/>
        </w:rPr>
        <w:t xml:space="preserve"> </w:t>
      </w:r>
      <w:r w:rsidRPr="008F2C16">
        <w:rPr>
          <w:sz w:val="24"/>
          <w:szCs w:val="24"/>
        </w:rPr>
        <w:t>2018г.                              17. Минавтотранс</w:t>
      </w:r>
      <w:r w:rsidRPr="008F2C16">
        <w:rPr>
          <w:spacing w:val="1"/>
          <w:sz w:val="24"/>
          <w:szCs w:val="24"/>
        </w:rPr>
        <w:t xml:space="preserve"> </w:t>
      </w:r>
      <w:r w:rsidRPr="008F2C16">
        <w:rPr>
          <w:sz w:val="24"/>
          <w:szCs w:val="24"/>
        </w:rPr>
        <w:t>РСФСР.</w:t>
      </w:r>
      <w:r w:rsidRPr="008F2C16">
        <w:rPr>
          <w:spacing w:val="1"/>
          <w:sz w:val="24"/>
          <w:szCs w:val="24"/>
        </w:rPr>
        <w:t xml:space="preserve"> </w:t>
      </w:r>
      <w:r w:rsidRPr="008F2C16">
        <w:rPr>
          <w:sz w:val="24"/>
          <w:szCs w:val="24"/>
        </w:rPr>
        <w:t>Правила пассажирских</w:t>
      </w:r>
      <w:r w:rsidRPr="008F2C16">
        <w:rPr>
          <w:spacing w:val="1"/>
          <w:sz w:val="24"/>
          <w:szCs w:val="24"/>
        </w:rPr>
        <w:t xml:space="preserve"> </w:t>
      </w:r>
      <w:r w:rsidRPr="008F2C16">
        <w:rPr>
          <w:sz w:val="24"/>
          <w:szCs w:val="24"/>
        </w:rPr>
        <w:t>перевозок</w:t>
      </w:r>
      <w:r w:rsidRPr="008F2C16">
        <w:rPr>
          <w:spacing w:val="1"/>
          <w:sz w:val="24"/>
          <w:szCs w:val="24"/>
        </w:rPr>
        <w:t xml:space="preserve"> </w:t>
      </w:r>
      <w:r w:rsidRPr="008F2C16">
        <w:rPr>
          <w:sz w:val="24"/>
          <w:szCs w:val="24"/>
        </w:rPr>
        <w:t xml:space="preserve">на автотранспорте. </w:t>
      </w:r>
      <w:r w:rsidRPr="008F2C16">
        <w:rPr>
          <w:w w:val="95"/>
          <w:sz w:val="24"/>
          <w:szCs w:val="24"/>
        </w:rPr>
        <w:t xml:space="preserve">— </w:t>
      </w:r>
      <w:r w:rsidRPr="008F2C16">
        <w:rPr>
          <w:sz w:val="24"/>
          <w:szCs w:val="24"/>
        </w:rPr>
        <w:t>М.:</w:t>
      </w:r>
      <w:r w:rsidRPr="008F2C16">
        <w:rPr>
          <w:spacing w:val="1"/>
          <w:sz w:val="24"/>
          <w:szCs w:val="24"/>
        </w:rPr>
        <w:t xml:space="preserve"> </w:t>
      </w:r>
      <w:r w:rsidRPr="008F2C16">
        <w:rPr>
          <w:sz w:val="24"/>
          <w:szCs w:val="24"/>
        </w:rPr>
        <w:t>2019г.                          18. Островский</w:t>
      </w:r>
      <w:r w:rsidRPr="008F2C16">
        <w:rPr>
          <w:spacing w:val="40"/>
          <w:sz w:val="24"/>
          <w:szCs w:val="24"/>
        </w:rPr>
        <w:t xml:space="preserve"> </w:t>
      </w:r>
      <w:r w:rsidRPr="008F2C16">
        <w:rPr>
          <w:sz w:val="24"/>
          <w:szCs w:val="24"/>
        </w:rPr>
        <w:t>Н.Б.</w:t>
      </w:r>
      <w:r w:rsidRPr="008F2C16">
        <w:rPr>
          <w:spacing w:val="16"/>
          <w:sz w:val="24"/>
          <w:szCs w:val="24"/>
        </w:rPr>
        <w:t xml:space="preserve"> </w:t>
      </w:r>
      <w:r w:rsidRPr="008F2C16">
        <w:rPr>
          <w:sz w:val="24"/>
          <w:szCs w:val="24"/>
        </w:rPr>
        <w:t>Пассажирские</w:t>
      </w:r>
      <w:r w:rsidRPr="008F2C16">
        <w:rPr>
          <w:spacing w:val="34"/>
          <w:sz w:val="24"/>
          <w:szCs w:val="24"/>
        </w:rPr>
        <w:t xml:space="preserve"> </w:t>
      </w:r>
      <w:r w:rsidRPr="008F2C16">
        <w:rPr>
          <w:sz w:val="24"/>
          <w:szCs w:val="24"/>
        </w:rPr>
        <w:t>автомобильные</w:t>
      </w:r>
      <w:r w:rsidRPr="008F2C16">
        <w:rPr>
          <w:spacing w:val="35"/>
          <w:sz w:val="24"/>
          <w:szCs w:val="24"/>
        </w:rPr>
        <w:t xml:space="preserve"> </w:t>
      </w:r>
      <w:r w:rsidRPr="008F2C16">
        <w:rPr>
          <w:sz w:val="24"/>
          <w:szCs w:val="24"/>
        </w:rPr>
        <w:t>перевозки.</w:t>
      </w:r>
      <w:r w:rsidRPr="008F2C16">
        <w:rPr>
          <w:spacing w:val="33"/>
          <w:sz w:val="24"/>
          <w:szCs w:val="24"/>
        </w:rPr>
        <w:t xml:space="preserve"> </w:t>
      </w:r>
      <w:r w:rsidRPr="008F2C16">
        <w:rPr>
          <w:w w:val="90"/>
          <w:sz w:val="24"/>
          <w:szCs w:val="24"/>
        </w:rPr>
        <w:t>—</w:t>
      </w:r>
      <w:r w:rsidRPr="008F2C16">
        <w:rPr>
          <w:spacing w:val="19"/>
          <w:w w:val="90"/>
          <w:sz w:val="24"/>
          <w:szCs w:val="24"/>
        </w:rPr>
        <w:t xml:space="preserve"> </w:t>
      </w:r>
      <w:r w:rsidRPr="008F2C16">
        <w:rPr>
          <w:sz w:val="24"/>
          <w:szCs w:val="24"/>
        </w:rPr>
        <w:t>М.:</w:t>
      </w:r>
      <w:r w:rsidRPr="008F2C16">
        <w:rPr>
          <w:spacing w:val="10"/>
          <w:sz w:val="24"/>
          <w:szCs w:val="24"/>
        </w:rPr>
        <w:t xml:space="preserve"> </w:t>
      </w:r>
      <w:r w:rsidRPr="008F2C16">
        <w:rPr>
          <w:sz w:val="24"/>
          <w:szCs w:val="24"/>
        </w:rPr>
        <w:t>Транспорт,</w:t>
      </w:r>
      <w:r w:rsidRPr="008F2C16">
        <w:rPr>
          <w:spacing w:val="28"/>
          <w:sz w:val="24"/>
          <w:szCs w:val="24"/>
        </w:rPr>
        <w:t xml:space="preserve"> </w:t>
      </w:r>
      <w:r w:rsidRPr="008F2C16">
        <w:rPr>
          <w:sz w:val="24"/>
          <w:szCs w:val="24"/>
        </w:rPr>
        <w:t xml:space="preserve">2019г.                                     </w:t>
      </w:r>
      <w:r w:rsidRPr="008F2C16">
        <w:rPr>
          <w:spacing w:val="-1"/>
          <w:w w:val="105"/>
          <w:sz w:val="24"/>
          <w:szCs w:val="24"/>
        </w:rPr>
        <w:t xml:space="preserve">19. Положение об обеспечение безопасности </w:t>
      </w:r>
      <w:r w:rsidRPr="008F2C16">
        <w:rPr>
          <w:w w:val="105"/>
          <w:sz w:val="24"/>
          <w:szCs w:val="24"/>
        </w:rPr>
        <w:t>перевозок пассажиров автобусами. Приказ</w:t>
      </w:r>
      <w:r w:rsidRPr="008F2C16">
        <w:rPr>
          <w:spacing w:val="-58"/>
          <w:w w:val="105"/>
          <w:sz w:val="24"/>
          <w:szCs w:val="24"/>
        </w:rPr>
        <w:t xml:space="preserve"> </w:t>
      </w:r>
      <w:r w:rsidRPr="008F2C16">
        <w:rPr>
          <w:w w:val="105"/>
          <w:sz w:val="24"/>
          <w:szCs w:val="24"/>
        </w:rPr>
        <w:lastRenderedPageBreak/>
        <w:t>Минтранса</w:t>
      </w:r>
      <w:r w:rsidRPr="008F2C16">
        <w:rPr>
          <w:spacing w:val="13"/>
          <w:w w:val="105"/>
          <w:sz w:val="24"/>
          <w:szCs w:val="24"/>
        </w:rPr>
        <w:t xml:space="preserve"> </w:t>
      </w:r>
      <w:r w:rsidRPr="008F2C16">
        <w:rPr>
          <w:w w:val="105"/>
          <w:sz w:val="24"/>
          <w:szCs w:val="24"/>
        </w:rPr>
        <w:t>России</w:t>
      </w:r>
      <w:r w:rsidRPr="008F2C16">
        <w:rPr>
          <w:spacing w:val="13"/>
          <w:w w:val="105"/>
          <w:sz w:val="24"/>
          <w:szCs w:val="24"/>
        </w:rPr>
        <w:t xml:space="preserve"> </w:t>
      </w:r>
      <w:r w:rsidRPr="008F2C16">
        <w:rPr>
          <w:w w:val="105"/>
          <w:sz w:val="24"/>
          <w:szCs w:val="24"/>
        </w:rPr>
        <w:t>от</w:t>
      </w:r>
      <w:r w:rsidRPr="008F2C16">
        <w:rPr>
          <w:spacing w:val="3"/>
          <w:w w:val="105"/>
          <w:sz w:val="24"/>
          <w:szCs w:val="24"/>
        </w:rPr>
        <w:t xml:space="preserve"> </w:t>
      </w:r>
      <w:r w:rsidRPr="008F2C16">
        <w:rPr>
          <w:w w:val="105"/>
          <w:sz w:val="24"/>
          <w:szCs w:val="24"/>
        </w:rPr>
        <w:t>8.01.97.</w:t>
      </w:r>
      <w:r w:rsidRPr="008F2C16">
        <w:rPr>
          <w:spacing w:val="9"/>
          <w:w w:val="105"/>
          <w:sz w:val="24"/>
          <w:szCs w:val="24"/>
        </w:rPr>
        <w:t xml:space="preserve"> </w:t>
      </w:r>
      <w:r w:rsidRPr="008F2C16">
        <w:rPr>
          <w:w w:val="105"/>
          <w:sz w:val="24"/>
          <w:szCs w:val="24"/>
        </w:rPr>
        <w:t>№2</w:t>
      </w:r>
      <w:r w:rsidRPr="008F2C16">
        <w:rPr>
          <w:rFonts w:eastAsia="Times New Roman"/>
          <w:sz w:val="24"/>
          <w:szCs w:val="24"/>
        </w:rPr>
        <w:t xml:space="preserve">                                                                                                                                         </w:t>
      </w:r>
      <w:r w:rsidRPr="008F2C16">
        <w:rPr>
          <w:sz w:val="24"/>
          <w:szCs w:val="24"/>
        </w:rPr>
        <w:t>20. Правила</w:t>
      </w:r>
      <w:r w:rsidRPr="008F2C16">
        <w:rPr>
          <w:spacing w:val="16"/>
          <w:sz w:val="24"/>
          <w:szCs w:val="24"/>
        </w:rPr>
        <w:t xml:space="preserve"> </w:t>
      </w:r>
      <w:r w:rsidRPr="008F2C16">
        <w:rPr>
          <w:sz w:val="24"/>
          <w:szCs w:val="24"/>
        </w:rPr>
        <w:t>перевозки</w:t>
      </w:r>
      <w:r w:rsidRPr="008F2C16">
        <w:rPr>
          <w:spacing w:val="28"/>
          <w:sz w:val="24"/>
          <w:szCs w:val="24"/>
        </w:rPr>
        <w:t xml:space="preserve"> </w:t>
      </w:r>
      <w:r w:rsidRPr="008F2C16">
        <w:rPr>
          <w:sz w:val="24"/>
          <w:szCs w:val="24"/>
        </w:rPr>
        <w:t>грузов</w:t>
      </w:r>
      <w:r w:rsidRPr="008F2C16">
        <w:rPr>
          <w:spacing w:val="22"/>
          <w:sz w:val="24"/>
          <w:szCs w:val="24"/>
        </w:rPr>
        <w:t xml:space="preserve"> </w:t>
      </w:r>
      <w:r w:rsidRPr="008F2C16">
        <w:rPr>
          <w:sz w:val="24"/>
          <w:szCs w:val="24"/>
        </w:rPr>
        <w:t>автомобильным</w:t>
      </w:r>
      <w:r w:rsidRPr="008F2C16">
        <w:rPr>
          <w:spacing w:val="53"/>
          <w:sz w:val="24"/>
          <w:szCs w:val="24"/>
        </w:rPr>
        <w:t xml:space="preserve"> </w:t>
      </w:r>
      <w:r w:rsidRPr="008F2C16">
        <w:rPr>
          <w:sz w:val="24"/>
          <w:szCs w:val="24"/>
        </w:rPr>
        <w:t>транспортом.</w:t>
      </w:r>
      <w:r w:rsidRPr="008F2C16">
        <w:rPr>
          <w:spacing w:val="34"/>
          <w:sz w:val="24"/>
          <w:szCs w:val="24"/>
        </w:rPr>
        <w:t xml:space="preserve"> </w:t>
      </w:r>
      <w:r w:rsidRPr="008F2C16">
        <w:rPr>
          <w:w w:val="90"/>
          <w:sz w:val="24"/>
          <w:szCs w:val="24"/>
        </w:rPr>
        <w:t>—</w:t>
      </w:r>
      <w:r w:rsidRPr="008F2C16">
        <w:rPr>
          <w:spacing w:val="18"/>
          <w:w w:val="90"/>
          <w:sz w:val="24"/>
          <w:szCs w:val="24"/>
        </w:rPr>
        <w:t xml:space="preserve"> </w:t>
      </w:r>
      <w:r w:rsidRPr="008F2C16">
        <w:rPr>
          <w:sz w:val="24"/>
          <w:szCs w:val="24"/>
        </w:rPr>
        <w:t>М.:</w:t>
      </w:r>
      <w:r w:rsidRPr="008F2C16">
        <w:rPr>
          <w:spacing w:val="14"/>
          <w:sz w:val="24"/>
          <w:szCs w:val="24"/>
        </w:rPr>
        <w:t xml:space="preserve"> </w:t>
      </w:r>
      <w:r w:rsidRPr="008F2C16">
        <w:rPr>
          <w:sz w:val="24"/>
          <w:szCs w:val="24"/>
        </w:rPr>
        <w:t>Транспорт,</w:t>
      </w:r>
      <w:r w:rsidRPr="008F2C16">
        <w:rPr>
          <w:spacing w:val="33"/>
          <w:sz w:val="24"/>
          <w:szCs w:val="24"/>
        </w:rPr>
        <w:t xml:space="preserve"> </w:t>
      </w:r>
      <w:r w:rsidRPr="008F2C16">
        <w:rPr>
          <w:sz w:val="24"/>
          <w:szCs w:val="24"/>
        </w:rPr>
        <w:t>2021г.</w:t>
      </w:r>
      <w:r w:rsidRPr="008F2C16">
        <w:rPr>
          <w:rFonts w:eastAsia="Times New Roman"/>
          <w:sz w:val="24"/>
          <w:szCs w:val="24"/>
        </w:rPr>
        <w:t xml:space="preserve">                                        </w:t>
      </w:r>
      <w:r w:rsidRPr="008F2C16">
        <w:rPr>
          <w:sz w:val="24"/>
          <w:szCs w:val="24"/>
        </w:rPr>
        <w:t>21. Российская</w:t>
      </w:r>
      <w:r w:rsidRPr="008F2C16">
        <w:rPr>
          <w:spacing w:val="34"/>
          <w:sz w:val="24"/>
          <w:szCs w:val="24"/>
        </w:rPr>
        <w:t xml:space="preserve"> </w:t>
      </w:r>
      <w:r w:rsidRPr="008F2C16">
        <w:rPr>
          <w:sz w:val="24"/>
          <w:szCs w:val="24"/>
        </w:rPr>
        <w:t>автотранспортная</w:t>
      </w:r>
      <w:r w:rsidRPr="008F2C16">
        <w:rPr>
          <w:spacing w:val="34"/>
          <w:sz w:val="24"/>
          <w:szCs w:val="24"/>
        </w:rPr>
        <w:t xml:space="preserve"> </w:t>
      </w:r>
      <w:r w:rsidRPr="008F2C16">
        <w:rPr>
          <w:sz w:val="24"/>
          <w:szCs w:val="24"/>
        </w:rPr>
        <w:t>энциклопедия.</w:t>
      </w:r>
      <w:r w:rsidRPr="008F2C16">
        <w:rPr>
          <w:spacing w:val="34"/>
          <w:sz w:val="24"/>
          <w:szCs w:val="24"/>
        </w:rPr>
        <w:t xml:space="preserve"> </w:t>
      </w:r>
      <w:r w:rsidRPr="008F2C16">
        <w:rPr>
          <w:sz w:val="24"/>
          <w:szCs w:val="24"/>
        </w:rPr>
        <w:t>Том</w:t>
      </w:r>
      <w:r w:rsidRPr="008F2C16">
        <w:rPr>
          <w:spacing w:val="29"/>
          <w:sz w:val="24"/>
          <w:szCs w:val="24"/>
        </w:rPr>
        <w:t xml:space="preserve"> </w:t>
      </w:r>
      <w:r w:rsidRPr="008F2C16">
        <w:rPr>
          <w:sz w:val="24"/>
          <w:szCs w:val="24"/>
        </w:rPr>
        <w:t>1,2,3.</w:t>
      </w:r>
      <w:r w:rsidRPr="008F2C16">
        <w:rPr>
          <w:spacing w:val="30"/>
          <w:sz w:val="24"/>
          <w:szCs w:val="24"/>
        </w:rPr>
        <w:t xml:space="preserve"> </w:t>
      </w:r>
      <w:r w:rsidRPr="008F2C16">
        <w:rPr>
          <w:w w:val="90"/>
          <w:sz w:val="24"/>
          <w:szCs w:val="24"/>
        </w:rPr>
        <w:t>—</w:t>
      </w:r>
      <w:r w:rsidRPr="008F2C16">
        <w:rPr>
          <w:spacing w:val="20"/>
          <w:w w:val="90"/>
          <w:sz w:val="24"/>
          <w:szCs w:val="24"/>
        </w:rPr>
        <w:t xml:space="preserve"> </w:t>
      </w:r>
      <w:r w:rsidRPr="008F2C16">
        <w:rPr>
          <w:sz w:val="24"/>
          <w:szCs w:val="24"/>
        </w:rPr>
        <w:t>М.:</w:t>
      </w:r>
      <w:r w:rsidRPr="008F2C16">
        <w:rPr>
          <w:spacing w:val="28"/>
          <w:sz w:val="24"/>
          <w:szCs w:val="24"/>
        </w:rPr>
        <w:t xml:space="preserve"> </w:t>
      </w:r>
      <w:r w:rsidRPr="008F2C16">
        <w:rPr>
          <w:sz w:val="24"/>
          <w:szCs w:val="24"/>
        </w:rPr>
        <w:t>«Просвещение»,</w:t>
      </w:r>
      <w:r w:rsidRPr="008F2C16">
        <w:rPr>
          <w:spacing w:val="16"/>
          <w:sz w:val="24"/>
          <w:szCs w:val="24"/>
        </w:rPr>
        <w:t xml:space="preserve"> </w:t>
      </w:r>
      <w:r w:rsidRPr="008F2C16">
        <w:rPr>
          <w:sz w:val="24"/>
          <w:szCs w:val="24"/>
        </w:rPr>
        <w:t>2021г.</w:t>
      </w:r>
      <w:r w:rsidRPr="008F2C16">
        <w:rPr>
          <w:rFonts w:eastAsia="Times New Roman"/>
          <w:sz w:val="24"/>
          <w:szCs w:val="24"/>
        </w:rPr>
        <w:t xml:space="preserve">                                              </w:t>
      </w:r>
      <w:r w:rsidRPr="008F2C16">
        <w:rPr>
          <w:sz w:val="24"/>
          <w:szCs w:val="24"/>
        </w:rPr>
        <w:t>22. Тростянецкий</w:t>
      </w:r>
      <w:r w:rsidRPr="008F2C16">
        <w:rPr>
          <w:spacing w:val="35"/>
          <w:sz w:val="24"/>
          <w:szCs w:val="24"/>
        </w:rPr>
        <w:t xml:space="preserve"> </w:t>
      </w:r>
      <w:r w:rsidRPr="008F2C16">
        <w:rPr>
          <w:sz w:val="24"/>
          <w:szCs w:val="24"/>
        </w:rPr>
        <w:t>Б.Л.</w:t>
      </w:r>
      <w:r w:rsidRPr="008F2C16">
        <w:rPr>
          <w:spacing w:val="21"/>
          <w:sz w:val="24"/>
          <w:szCs w:val="24"/>
        </w:rPr>
        <w:t xml:space="preserve"> </w:t>
      </w:r>
      <w:r w:rsidRPr="008F2C16">
        <w:rPr>
          <w:sz w:val="24"/>
          <w:szCs w:val="24"/>
        </w:rPr>
        <w:t>Автомобильные</w:t>
      </w:r>
      <w:r w:rsidRPr="008F2C16">
        <w:rPr>
          <w:spacing w:val="50"/>
          <w:sz w:val="24"/>
          <w:szCs w:val="24"/>
        </w:rPr>
        <w:t xml:space="preserve"> </w:t>
      </w:r>
      <w:r w:rsidRPr="008F2C16">
        <w:rPr>
          <w:sz w:val="24"/>
          <w:szCs w:val="24"/>
        </w:rPr>
        <w:t>перевозки.</w:t>
      </w:r>
      <w:r w:rsidRPr="008F2C16">
        <w:rPr>
          <w:spacing w:val="20"/>
          <w:sz w:val="24"/>
          <w:szCs w:val="24"/>
        </w:rPr>
        <w:t xml:space="preserve"> </w:t>
      </w:r>
      <w:r w:rsidRPr="008F2C16">
        <w:rPr>
          <w:sz w:val="24"/>
          <w:szCs w:val="24"/>
        </w:rPr>
        <w:t>Задачник.</w:t>
      </w:r>
      <w:r w:rsidRPr="008F2C16">
        <w:rPr>
          <w:spacing w:val="32"/>
          <w:sz w:val="24"/>
          <w:szCs w:val="24"/>
        </w:rPr>
        <w:t xml:space="preserve"> </w:t>
      </w:r>
      <w:r w:rsidRPr="008F2C16">
        <w:rPr>
          <w:w w:val="90"/>
          <w:sz w:val="24"/>
          <w:szCs w:val="24"/>
        </w:rPr>
        <w:t>—</w:t>
      </w:r>
      <w:r w:rsidRPr="008F2C16">
        <w:rPr>
          <w:spacing w:val="13"/>
          <w:w w:val="90"/>
          <w:sz w:val="24"/>
          <w:szCs w:val="24"/>
        </w:rPr>
        <w:t xml:space="preserve"> </w:t>
      </w:r>
      <w:r w:rsidRPr="008F2C16">
        <w:rPr>
          <w:sz w:val="24"/>
          <w:szCs w:val="24"/>
        </w:rPr>
        <w:t>М.:</w:t>
      </w:r>
      <w:r w:rsidRPr="008F2C16">
        <w:rPr>
          <w:spacing w:val="14"/>
          <w:sz w:val="24"/>
          <w:szCs w:val="24"/>
        </w:rPr>
        <w:t xml:space="preserve"> </w:t>
      </w:r>
      <w:r w:rsidRPr="008F2C16">
        <w:rPr>
          <w:sz w:val="24"/>
          <w:szCs w:val="24"/>
        </w:rPr>
        <w:t>Транспорт,</w:t>
      </w:r>
      <w:r w:rsidRPr="008F2C16">
        <w:rPr>
          <w:spacing w:val="24"/>
          <w:sz w:val="24"/>
          <w:szCs w:val="24"/>
        </w:rPr>
        <w:t xml:space="preserve"> </w:t>
      </w:r>
      <w:r w:rsidRPr="008F2C16">
        <w:rPr>
          <w:sz w:val="24"/>
          <w:szCs w:val="24"/>
        </w:rPr>
        <w:t>2018г.</w:t>
      </w:r>
    </w:p>
    <w:p w:rsidR="007E5F58" w:rsidRDefault="007E5F58" w:rsidP="007E5F58">
      <w:pPr>
        <w:rPr>
          <w:sz w:val="24"/>
          <w:szCs w:val="24"/>
        </w:rPr>
      </w:pPr>
      <w:r>
        <w:rPr>
          <w:sz w:val="24"/>
          <w:szCs w:val="24"/>
        </w:rPr>
        <w:br w:type="page"/>
      </w:r>
    </w:p>
    <w:p w:rsidR="007E5F58" w:rsidRDefault="007E5F58" w:rsidP="007E5F58">
      <w:pPr>
        <w:shd w:val="clear" w:color="auto" w:fill="FFFFFF"/>
        <w:spacing w:after="136"/>
        <w:rPr>
          <w:rFonts w:eastAsia="Times New Roman"/>
          <w:sz w:val="24"/>
          <w:szCs w:val="24"/>
        </w:rPr>
        <w:sectPr w:rsidR="007E5F58" w:rsidSect="007E5F58">
          <w:footerReference w:type="default" r:id="rId76"/>
          <w:pgSz w:w="11906" w:h="16838"/>
          <w:pgMar w:top="567" w:right="567" w:bottom="567" w:left="1418" w:header="709" w:footer="709" w:gutter="0"/>
          <w:cols w:space="708"/>
          <w:docGrid w:linePitch="360"/>
        </w:sectPr>
      </w:pPr>
    </w:p>
    <w:p w:rsidR="007E5F58" w:rsidRPr="003C658B" w:rsidRDefault="007E5F58" w:rsidP="007E5F58">
      <w:pPr>
        <w:jc w:val="center"/>
        <w:rPr>
          <w:b/>
          <w:sz w:val="24"/>
          <w:szCs w:val="24"/>
        </w:rPr>
      </w:pPr>
      <w:r w:rsidRPr="003C658B">
        <w:rPr>
          <w:b/>
          <w:sz w:val="24"/>
          <w:szCs w:val="24"/>
        </w:rPr>
        <w:lastRenderedPageBreak/>
        <w:t>4. КОНТРОЛЬ И ОЦЕНКА РЕЗУЛЬТАТОВ ОСВОЕНИЯ УЧЕБНОЙ ПРОГРАММЫ</w:t>
      </w:r>
    </w:p>
    <w:p w:rsidR="007E5F58" w:rsidRPr="003C658B" w:rsidRDefault="007E5F58" w:rsidP="007E5F58">
      <w:pPr>
        <w:ind w:firstLine="284"/>
        <w:rPr>
          <w:sz w:val="24"/>
          <w:szCs w:val="24"/>
        </w:rPr>
      </w:pPr>
      <w:r w:rsidRPr="003C658B">
        <w:rPr>
          <w:sz w:val="24"/>
          <w:szCs w:val="24"/>
        </w:rPr>
        <w:t>Контроль и оценка результатов освоения учебной дисциплины осуществляется преподавателем в процессе проведения практических занятий и лабораторных работ, тестирования, а также, выполнения обучающимися индивидуальных заданий, проектов, исследований.</w:t>
      </w:r>
    </w:p>
    <w:p w:rsidR="007E5F58" w:rsidRPr="003C658B" w:rsidRDefault="007E5F58" w:rsidP="007E5F58">
      <w:pPr>
        <w:ind w:firstLine="284"/>
        <w:rPr>
          <w:sz w:val="24"/>
          <w:szCs w:val="24"/>
        </w:rPr>
      </w:pPr>
    </w:p>
    <w:p w:rsidR="007E5F58" w:rsidRPr="003C658B" w:rsidRDefault="007E5F58" w:rsidP="007E5F58">
      <w:pPr>
        <w:pStyle w:val="ParaAttribute39"/>
        <w:rPr>
          <w:color w:val="00B050"/>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90"/>
        <w:gridCol w:w="5741"/>
        <w:gridCol w:w="4929"/>
        <w:gridCol w:w="3060"/>
      </w:tblGrid>
      <w:tr w:rsidR="007E5F58" w:rsidRPr="003C658B" w:rsidTr="007E5F58">
        <w:tc>
          <w:tcPr>
            <w:tcW w:w="688" w:type="pct"/>
          </w:tcPr>
          <w:p w:rsidR="007E5F58" w:rsidRPr="003C658B" w:rsidRDefault="007E5F58" w:rsidP="007E5F58">
            <w:pPr>
              <w:rPr>
                <w:b/>
                <w:sz w:val="24"/>
                <w:szCs w:val="24"/>
              </w:rPr>
            </w:pPr>
            <w:r w:rsidRPr="003C658B">
              <w:rPr>
                <w:b/>
                <w:sz w:val="24"/>
                <w:szCs w:val="24"/>
              </w:rPr>
              <w:t>Раздел (тема) учебной дисциплины</w:t>
            </w:r>
          </w:p>
        </w:tc>
        <w:tc>
          <w:tcPr>
            <w:tcW w:w="1803" w:type="pct"/>
          </w:tcPr>
          <w:p w:rsidR="007E5F58" w:rsidRPr="003C658B" w:rsidRDefault="007E5F58" w:rsidP="007E5F58">
            <w:pPr>
              <w:jc w:val="center"/>
              <w:rPr>
                <w:b/>
                <w:sz w:val="24"/>
                <w:szCs w:val="24"/>
              </w:rPr>
            </w:pPr>
            <w:r w:rsidRPr="003C658B">
              <w:rPr>
                <w:b/>
                <w:sz w:val="24"/>
                <w:szCs w:val="24"/>
              </w:rPr>
              <w:t>Результаты</w:t>
            </w:r>
          </w:p>
          <w:p w:rsidR="007E5F58" w:rsidRPr="003C658B" w:rsidRDefault="007E5F58" w:rsidP="007E5F58">
            <w:pPr>
              <w:tabs>
                <w:tab w:val="left" w:pos="130"/>
                <w:tab w:val="left" w:pos="271"/>
                <w:tab w:val="left" w:pos="1393"/>
              </w:tabs>
              <w:rPr>
                <w:sz w:val="24"/>
                <w:szCs w:val="24"/>
              </w:rPr>
            </w:pPr>
            <w:r w:rsidRPr="003C658B">
              <w:rPr>
                <w:sz w:val="24"/>
                <w:szCs w:val="24"/>
              </w:rPr>
              <w:t>(освоенные умения,  усвоенные знания)</w:t>
            </w:r>
          </w:p>
        </w:tc>
        <w:tc>
          <w:tcPr>
            <w:tcW w:w="1548" w:type="pct"/>
          </w:tcPr>
          <w:p w:rsidR="007E5F58" w:rsidRPr="003C658B" w:rsidRDefault="007E5F58" w:rsidP="007E5F58">
            <w:pPr>
              <w:jc w:val="center"/>
              <w:rPr>
                <w:b/>
                <w:sz w:val="24"/>
                <w:szCs w:val="24"/>
              </w:rPr>
            </w:pPr>
            <w:r w:rsidRPr="003C658B">
              <w:rPr>
                <w:b/>
                <w:sz w:val="24"/>
                <w:szCs w:val="24"/>
              </w:rPr>
              <w:t>Основные показатели результатов подготовки учащегося:</w:t>
            </w:r>
          </w:p>
        </w:tc>
        <w:tc>
          <w:tcPr>
            <w:tcW w:w="961" w:type="pct"/>
          </w:tcPr>
          <w:p w:rsidR="007E5F58" w:rsidRPr="003C658B" w:rsidRDefault="007E5F58" w:rsidP="007E5F58">
            <w:pPr>
              <w:jc w:val="center"/>
              <w:rPr>
                <w:b/>
                <w:sz w:val="24"/>
                <w:szCs w:val="24"/>
              </w:rPr>
            </w:pPr>
            <w:r w:rsidRPr="003C658B">
              <w:rPr>
                <w:b/>
                <w:sz w:val="24"/>
                <w:szCs w:val="24"/>
              </w:rPr>
              <w:t>Формы и методы</w:t>
            </w:r>
          </w:p>
          <w:p w:rsidR="007E5F58" w:rsidRPr="003C658B" w:rsidRDefault="007E5F58" w:rsidP="007E5F58">
            <w:pPr>
              <w:jc w:val="center"/>
              <w:rPr>
                <w:sz w:val="24"/>
                <w:szCs w:val="24"/>
              </w:rPr>
            </w:pPr>
            <w:r w:rsidRPr="003C658B">
              <w:rPr>
                <w:b/>
                <w:sz w:val="24"/>
                <w:szCs w:val="24"/>
              </w:rPr>
              <w:t>контроля</w:t>
            </w:r>
          </w:p>
        </w:tc>
      </w:tr>
      <w:tr w:rsidR="007E5F58" w:rsidRPr="003C658B" w:rsidTr="007E5F58">
        <w:trPr>
          <w:trHeight w:val="3609"/>
        </w:trPr>
        <w:tc>
          <w:tcPr>
            <w:tcW w:w="688" w:type="pct"/>
          </w:tcPr>
          <w:p w:rsidR="007E5F58" w:rsidRPr="003C658B" w:rsidRDefault="007E5F58" w:rsidP="007E5F58">
            <w:pPr>
              <w:rPr>
                <w:sz w:val="24"/>
                <w:szCs w:val="24"/>
              </w:rPr>
            </w:pPr>
            <w:r w:rsidRPr="003C658B">
              <w:rPr>
                <w:sz w:val="24"/>
                <w:szCs w:val="24"/>
              </w:rPr>
              <w:t>1. 1. «Структура предприятия»</w:t>
            </w:r>
          </w:p>
        </w:tc>
        <w:tc>
          <w:tcPr>
            <w:tcW w:w="1803" w:type="pct"/>
          </w:tcPr>
          <w:p w:rsidR="007E5F58" w:rsidRPr="003C658B" w:rsidRDefault="007E5F58" w:rsidP="007E5F58">
            <w:pPr>
              <w:rPr>
                <w:sz w:val="24"/>
                <w:szCs w:val="24"/>
              </w:rPr>
            </w:pPr>
            <w:r w:rsidRPr="003C658B">
              <w:rPr>
                <w:sz w:val="24"/>
                <w:szCs w:val="24"/>
              </w:rPr>
              <w:t>знать:</w:t>
            </w:r>
          </w:p>
          <w:p w:rsidR="007E5F58" w:rsidRPr="003C658B" w:rsidRDefault="007E5F58" w:rsidP="009D79D6">
            <w:pPr>
              <w:widowControl w:val="0"/>
              <w:numPr>
                <w:ilvl w:val="0"/>
                <w:numId w:val="46"/>
              </w:numPr>
              <w:autoSpaceDE w:val="0"/>
              <w:autoSpaceDN w:val="0"/>
              <w:rPr>
                <w:sz w:val="24"/>
                <w:szCs w:val="24"/>
              </w:rPr>
            </w:pPr>
            <w:r w:rsidRPr="003C658B">
              <w:rPr>
                <w:sz w:val="24"/>
                <w:szCs w:val="24"/>
              </w:rPr>
              <w:t>основные составляющие деятельности предприятия;</w:t>
            </w:r>
          </w:p>
          <w:p w:rsidR="007E5F58" w:rsidRPr="003C658B" w:rsidRDefault="007E5F58" w:rsidP="009D79D6">
            <w:pPr>
              <w:pStyle w:val="ParaAttribute19"/>
              <w:numPr>
                <w:ilvl w:val="0"/>
                <w:numId w:val="42"/>
              </w:numPr>
              <w:wordWrap/>
              <w:rPr>
                <w:sz w:val="24"/>
                <w:szCs w:val="24"/>
              </w:rPr>
            </w:pPr>
            <w:r w:rsidRPr="003C658B">
              <w:rPr>
                <w:sz w:val="24"/>
                <w:szCs w:val="24"/>
                <w:lang w:eastAsia="en-US"/>
              </w:rPr>
              <w:t>основные организационно - правовые формы, применяющиеся в малом бизнесе</w:t>
            </w:r>
          </w:p>
          <w:p w:rsidR="007E5F58" w:rsidRPr="003C658B" w:rsidRDefault="007E5F58" w:rsidP="009D79D6">
            <w:pPr>
              <w:pStyle w:val="ParaAttribute19"/>
              <w:numPr>
                <w:ilvl w:val="0"/>
                <w:numId w:val="42"/>
              </w:numPr>
              <w:wordWrap/>
              <w:rPr>
                <w:sz w:val="24"/>
                <w:szCs w:val="24"/>
              </w:rPr>
            </w:pPr>
            <w:r w:rsidRPr="003C658B">
              <w:rPr>
                <w:b/>
                <w:bCs/>
                <w:spacing w:val="-11"/>
                <w:sz w:val="24"/>
                <w:szCs w:val="24"/>
              </w:rPr>
              <w:t xml:space="preserve"> </w:t>
            </w:r>
            <w:r w:rsidRPr="003C658B">
              <w:rPr>
                <w:rStyle w:val="CharAttribute39"/>
                <w:rFonts w:eastAsia="??"/>
                <w:sz w:val="24"/>
                <w:szCs w:val="24"/>
              </w:rPr>
              <w:t>действующие законодательные и нормативные акты, регулирующие производственно-хозяйственную деятельность предприятия, ИП;</w:t>
            </w:r>
          </w:p>
          <w:p w:rsidR="007E5F58" w:rsidRPr="003C658B" w:rsidRDefault="007E5F58" w:rsidP="007E5F58">
            <w:pPr>
              <w:rPr>
                <w:sz w:val="24"/>
                <w:szCs w:val="24"/>
              </w:rPr>
            </w:pPr>
            <w:r w:rsidRPr="003C658B">
              <w:rPr>
                <w:sz w:val="24"/>
                <w:szCs w:val="24"/>
              </w:rPr>
              <w:t xml:space="preserve">уметь:  </w:t>
            </w:r>
          </w:p>
          <w:p w:rsidR="007E5F58" w:rsidRPr="003C658B" w:rsidRDefault="007E5F58" w:rsidP="009D79D6">
            <w:pPr>
              <w:widowControl w:val="0"/>
              <w:numPr>
                <w:ilvl w:val="0"/>
                <w:numId w:val="45"/>
              </w:numPr>
              <w:autoSpaceDE w:val="0"/>
              <w:autoSpaceDN w:val="0"/>
              <w:rPr>
                <w:sz w:val="24"/>
                <w:szCs w:val="24"/>
              </w:rPr>
            </w:pPr>
            <w:r w:rsidRPr="003C658B">
              <w:rPr>
                <w:sz w:val="24"/>
                <w:szCs w:val="24"/>
              </w:rPr>
              <w:t>схематично изображать процессы производства и управления на предприятии;</w:t>
            </w:r>
          </w:p>
          <w:p w:rsidR="007E5F58" w:rsidRPr="003C658B" w:rsidRDefault="007E5F58" w:rsidP="009D79D6">
            <w:pPr>
              <w:widowControl w:val="0"/>
              <w:numPr>
                <w:ilvl w:val="0"/>
                <w:numId w:val="45"/>
              </w:numPr>
              <w:autoSpaceDE w:val="0"/>
              <w:autoSpaceDN w:val="0"/>
              <w:rPr>
                <w:sz w:val="24"/>
                <w:szCs w:val="24"/>
              </w:rPr>
            </w:pPr>
            <w:r w:rsidRPr="003C658B">
              <w:rPr>
                <w:sz w:val="24"/>
                <w:szCs w:val="24"/>
              </w:rPr>
              <w:t>определять материальные ресурсы.</w:t>
            </w:r>
          </w:p>
        </w:tc>
        <w:tc>
          <w:tcPr>
            <w:tcW w:w="1548" w:type="pct"/>
          </w:tcPr>
          <w:p w:rsidR="007E5F58" w:rsidRPr="003C658B" w:rsidRDefault="007E5F58" w:rsidP="009D79D6">
            <w:pPr>
              <w:widowControl w:val="0"/>
              <w:numPr>
                <w:ilvl w:val="0"/>
                <w:numId w:val="45"/>
              </w:numPr>
              <w:autoSpaceDE w:val="0"/>
              <w:autoSpaceDN w:val="0"/>
              <w:rPr>
                <w:sz w:val="24"/>
                <w:szCs w:val="24"/>
              </w:rPr>
            </w:pPr>
            <w:r w:rsidRPr="003C658B">
              <w:rPr>
                <w:sz w:val="24"/>
                <w:szCs w:val="24"/>
              </w:rPr>
              <w:t>перечисляет основные существующие  процессы, происходящие на предприятии;</w:t>
            </w:r>
          </w:p>
          <w:p w:rsidR="007E5F58" w:rsidRPr="003C658B" w:rsidRDefault="007E5F58" w:rsidP="009D79D6">
            <w:pPr>
              <w:widowControl w:val="0"/>
              <w:numPr>
                <w:ilvl w:val="0"/>
                <w:numId w:val="45"/>
              </w:numPr>
              <w:autoSpaceDE w:val="0"/>
              <w:autoSpaceDN w:val="0"/>
              <w:rPr>
                <w:sz w:val="24"/>
                <w:szCs w:val="24"/>
              </w:rPr>
            </w:pPr>
            <w:r w:rsidRPr="003C658B">
              <w:rPr>
                <w:sz w:val="24"/>
                <w:szCs w:val="24"/>
              </w:rPr>
              <w:t>выполненная схема отражает управление процессами на производстве, читаема, выбор элементов логичен;</w:t>
            </w:r>
          </w:p>
          <w:p w:rsidR="007E5F58" w:rsidRPr="003C658B" w:rsidRDefault="007E5F58" w:rsidP="009D79D6">
            <w:pPr>
              <w:widowControl w:val="0"/>
              <w:numPr>
                <w:ilvl w:val="0"/>
                <w:numId w:val="42"/>
              </w:numPr>
              <w:autoSpaceDE w:val="0"/>
              <w:autoSpaceDN w:val="0"/>
              <w:rPr>
                <w:sz w:val="24"/>
                <w:szCs w:val="24"/>
              </w:rPr>
            </w:pPr>
            <w:r w:rsidRPr="003C658B">
              <w:rPr>
                <w:sz w:val="24"/>
                <w:szCs w:val="24"/>
              </w:rPr>
              <w:t>обоснованно и в достаточном объёме подбирает из предложенного материала статьи и законодательные акты, регулирующие деятельность малых и микро предприятий, ИП;</w:t>
            </w:r>
          </w:p>
          <w:p w:rsidR="007E5F58" w:rsidRPr="003C658B" w:rsidRDefault="007E5F58" w:rsidP="007E5F58">
            <w:pPr>
              <w:widowControl w:val="0"/>
              <w:autoSpaceDE w:val="0"/>
              <w:autoSpaceDN w:val="0"/>
              <w:ind w:left="720"/>
              <w:rPr>
                <w:sz w:val="24"/>
                <w:szCs w:val="24"/>
              </w:rPr>
            </w:pPr>
          </w:p>
        </w:tc>
        <w:tc>
          <w:tcPr>
            <w:tcW w:w="961" w:type="pct"/>
          </w:tcPr>
          <w:p w:rsidR="007E5F58" w:rsidRPr="003C658B" w:rsidRDefault="007E5F58" w:rsidP="009D79D6">
            <w:pPr>
              <w:widowControl w:val="0"/>
              <w:numPr>
                <w:ilvl w:val="0"/>
                <w:numId w:val="45"/>
              </w:numPr>
              <w:autoSpaceDE w:val="0"/>
              <w:autoSpaceDN w:val="0"/>
              <w:ind w:left="357" w:hanging="357"/>
              <w:rPr>
                <w:bCs/>
                <w:sz w:val="24"/>
                <w:szCs w:val="24"/>
              </w:rPr>
            </w:pPr>
            <w:r w:rsidRPr="003C658B">
              <w:rPr>
                <w:bCs/>
                <w:sz w:val="24"/>
                <w:szCs w:val="24"/>
              </w:rPr>
              <w:t>оценка за устный ответ по теме;</w:t>
            </w:r>
          </w:p>
          <w:p w:rsidR="007E5F58" w:rsidRPr="003C658B" w:rsidRDefault="007E5F58" w:rsidP="009D79D6">
            <w:pPr>
              <w:widowControl w:val="0"/>
              <w:numPr>
                <w:ilvl w:val="0"/>
                <w:numId w:val="45"/>
              </w:numPr>
              <w:autoSpaceDE w:val="0"/>
              <w:autoSpaceDN w:val="0"/>
              <w:ind w:left="357" w:hanging="357"/>
              <w:rPr>
                <w:bCs/>
                <w:sz w:val="24"/>
                <w:szCs w:val="24"/>
              </w:rPr>
            </w:pPr>
            <w:r w:rsidRPr="003C658B">
              <w:rPr>
                <w:bCs/>
                <w:sz w:val="24"/>
                <w:szCs w:val="24"/>
              </w:rPr>
              <w:t xml:space="preserve">оценка за выполнение практической работы №1. </w:t>
            </w:r>
          </w:p>
        </w:tc>
      </w:tr>
      <w:tr w:rsidR="007E5F58" w:rsidRPr="003C658B" w:rsidTr="007E5F58">
        <w:trPr>
          <w:trHeight w:val="274"/>
        </w:trPr>
        <w:tc>
          <w:tcPr>
            <w:tcW w:w="688" w:type="pct"/>
          </w:tcPr>
          <w:p w:rsidR="007E5F58" w:rsidRPr="003C658B" w:rsidRDefault="007E5F58" w:rsidP="007E5F58">
            <w:pPr>
              <w:rPr>
                <w:sz w:val="24"/>
                <w:szCs w:val="24"/>
              </w:rPr>
            </w:pPr>
            <w:r w:rsidRPr="003C658B">
              <w:rPr>
                <w:sz w:val="24"/>
                <w:szCs w:val="24"/>
              </w:rPr>
              <w:t>1.2. «Управленческая деятельность»</w:t>
            </w:r>
          </w:p>
          <w:p w:rsidR="007E5F58" w:rsidRPr="003C658B" w:rsidRDefault="007E5F58" w:rsidP="007E5F58">
            <w:pPr>
              <w:rPr>
                <w:b/>
                <w:sz w:val="24"/>
                <w:szCs w:val="24"/>
              </w:rPr>
            </w:pPr>
          </w:p>
        </w:tc>
        <w:tc>
          <w:tcPr>
            <w:tcW w:w="1803" w:type="pct"/>
          </w:tcPr>
          <w:p w:rsidR="007E5F58" w:rsidRPr="003C658B" w:rsidRDefault="007E5F58" w:rsidP="007E5F58">
            <w:pPr>
              <w:pStyle w:val="ParaAttribute19"/>
              <w:rPr>
                <w:bCs/>
                <w:spacing w:val="-11"/>
                <w:sz w:val="24"/>
                <w:szCs w:val="24"/>
              </w:rPr>
            </w:pPr>
            <w:r w:rsidRPr="003C658B">
              <w:rPr>
                <w:bCs/>
                <w:spacing w:val="-11"/>
                <w:sz w:val="24"/>
                <w:szCs w:val="24"/>
              </w:rPr>
              <w:t xml:space="preserve">  </w:t>
            </w:r>
            <w:r w:rsidRPr="003C658B">
              <w:rPr>
                <w:sz w:val="24"/>
                <w:szCs w:val="24"/>
                <w:lang w:eastAsia="en-US"/>
              </w:rPr>
              <w:t>знать:</w:t>
            </w:r>
            <w:r w:rsidRPr="003C658B">
              <w:rPr>
                <w:bCs/>
                <w:spacing w:val="-11"/>
                <w:sz w:val="24"/>
                <w:szCs w:val="24"/>
              </w:rPr>
              <w:t xml:space="preserve"> </w:t>
            </w:r>
          </w:p>
          <w:p w:rsidR="007E5F58" w:rsidRPr="003C658B" w:rsidRDefault="007E5F58" w:rsidP="009D79D6">
            <w:pPr>
              <w:pStyle w:val="ParaAttribute19"/>
              <w:numPr>
                <w:ilvl w:val="0"/>
                <w:numId w:val="43"/>
              </w:numPr>
              <w:rPr>
                <w:bCs/>
                <w:spacing w:val="-11"/>
                <w:sz w:val="24"/>
                <w:szCs w:val="24"/>
              </w:rPr>
            </w:pPr>
            <w:r w:rsidRPr="003C658B">
              <w:rPr>
                <w:bCs/>
                <w:spacing w:val="-11"/>
                <w:sz w:val="24"/>
                <w:szCs w:val="24"/>
              </w:rPr>
              <w:t>основные методы управления</w:t>
            </w:r>
            <w:r w:rsidRPr="003C658B">
              <w:rPr>
                <w:sz w:val="24"/>
                <w:szCs w:val="24"/>
              </w:rPr>
              <w:t>;</w:t>
            </w:r>
            <w:r w:rsidRPr="003C658B">
              <w:rPr>
                <w:bCs/>
                <w:spacing w:val="-11"/>
                <w:sz w:val="24"/>
                <w:szCs w:val="24"/>
              </w:rPr>
              <w:t xml:space="preserve">    </w:t>
            </w:r>
          </w:p>
          <w:p w:rsidR="007E5F58" w:rsidRPr="003C658B" w:rsidRDefault="007E5F58" w:rsidP="009D79D6">
            <w:pPr>
              <w:pStyle w:val="ParaAttribute19"/>
              <w:numPr>
                <w:ilvl w:val="0"/>
                <w:numId w:val="43"/>
              </w:numPr>
              <w:rPr>
                <w:bCs/>
                <w:spacing w:val="-11"/>
                <w:sz w:val="24"/>
                <w:szCs w:val="24"/>
              </w:rPr>
            </w:pPr>
            <w:r w:rsidRPr="003C658B">
              <w:rPr>
                <w:sz w:val="24"/>
                <w:szCs w:val="24"/>
              </w:rPr>
              <w:t>основные стили руководства;</w:t>
            </w:r>
          </w:p>
          <w:p w:rsidR="007E5F58" w:rsidRPr="003C658B" w:rsidRDefault="007E5F58" w:rsidP="009D79D6">
            <w:pPr>
              <w:pStyle w:val="ParaAttribute19"/>
              <w:numPr>
                <w:ilvl w:val="0"/>
                <w:numId w:val="43"/>
              </w:numPr>
              <w:rPr>
                <w:bCs/>
                <w:spacing w:val="-11"/>
                <w:sz w:val="24"/>
                <w:szCs w:val="24"/>
              </w:rPr>
            </w:pPr>
            <w:r w:rsidRPr="003C658B">
              <w:rPr>
                <w:bCs/>
                <w:spacing w:val="-11"/>
                <w:sz w:val="24"/>
                <w:szCs w:val="24"/>
              </w:rPr>
              <w:t>систему делегированного управления;</w:t>
            </w:r>
          </w:p>
          <w:p w:rsidR="007E5F58" w:rsidRPr="003C658B" w:rsidRDefault="007E5F58" w:rsidP="009D79D6">
            <w:pPr>
              <w:pStyle w:val="ParaAttribute19"/>
              <w:numPr>
                <w:ilvl w:val="0"/>
                <w:numId w:val="43"/>
              </w:numPr>
              <w:rPr>
                <w:bCs/>
                <w:spacing w:val="-11"/>
                <w:sz w:val="24"/>
                <w:szCs w:val="24"/>
              </w:rPr>
            </w:pPr>
            <w:r w:rsidRPr="003C658B">
              <w:rPr>
                <w:sz w:val="24"/>
                <w:szCs w:val="24"/>
              </w:rPr>
              <w:t>определение материальных ресурсов;</w:t>
            </w:r>
          </w:p>
          <w:p w:rsidR="007E5F58" w:rsidRPr="003C658B" w:rsidRDefault="007E5F58" w:rsidP="007E5F58">
            <w:pPr>
              <w:spacing w:line="240" w:lineRule="atLeast"/>
              <w:rPr>
                <w:bCs/>
                <w:spacing w:val="-11"/>
                <w:sz w:val="24"/>
                <w:szCs w:val="24"/>
              </w:rPr>
            </w:pPr>
            <w:r w:rsidRPr="003C658B">
              <w:rPr>
                <w:sz w:val="24"/>
                <w:szCs w:val="24"/>
              </w:rPr>
              <w:t xml:space="preserve">уметь:                                                                                     </w:t>
            </w:r>
          </w:p>
          <w:p w:rsidR="007E5F58" w:rsidRPr="003C658B" w:rsidRDefault="007E5F58" w:rsidP="009D79D6">
            <w:pPr>
              <w:pStyle w:val="ParaAttribute19"/>
              <w:numPr>
                <w:ilvl w:val="0"/>
                <w:numId w:val="43"/>
              </w:numPr>
              <w:rPr>
                <w:bCs/>
                <w:spacing w:val="-11"/>
                <w:sz w:val="24"/>
                <w:szCs w:val="24"/>
              </w:rPr>
            </w:pPr>
            <w:r w:rsidRPr="003C658B">
              <w:rPr>
                <w:bCs/>
                <w:spacing w:val="-11"/>
                <w:sz w:val="24"/>
                <w:szCs w:val="24"/>
              </w:rPr>
              <w:t>схематично изображать делегирование полномочий на предприятии</w:t>
            </w:r>
            <w:r w:rsidRPr="003C658B">
              <w:rPr>
                <w:sz w:val="24"/>
                <w:szCs w:val="24"/>
              </w:rPr>
              <w:t>;</w:t>
            </w:r>
          </w:p>
        </w:tc>
        <w:tc>
          <w:tcPr>
            <w:tcW w:w="1548" w:type="pct"/>
          </w:tcPr>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 xml:space="preserve">верно перечисляет основные          методы управления; </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различает стили руководства;</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 xml:space="preserve">разрабатывает схему делегирования управления МП; </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определяет ресурсы организации</w:t>
            </w:r>
          </w:p>
          <w:p w:rsidR="007E5F58" w:rsidRPr="003C658B" w:rsidRDefault="007E5F58" w:rsidP="009D79D6">
            <w:pPr>
              <w:widowControl w:val="0"/>
              <w:numPr>
                <w:ilvl w:val="0"/>
                <w:numId w:val="42"/>
              </w:numPr>
              <w:tabs>
                <w:tab w:val="clear" w:pos="720"/>
                <w:tab w:val="num" w:pos="429"/>
              </w:tabs>
              <w:wordWrap w:val="0"/>
              <w:autoSpaceDE w:val="0"/>
              <w:autoSpaceDN w:val="0"/>
              <w:rPr>
                <w:sz w:val="24"/>
                <w:szCs w:val="24"/>
              </w:rPr>
            </w:pPr>
            <w:r w:rsidRPr="003C658B">
              <w:rPr>
                <w:sz w:val="24"/>
                <w:szCs w:val="24"/>
              </w:rPr>
              <w:t>пользуясь лекционным материалом и предложенным шаблоном верно распределяет результаты деятельности предприятия по видам деятельности;</w:t>
            </w:r>
          </w:p>
        </w:tc>
        <w:tc>
          <w:tcPr>
            <w:tcW w:w="961" w:type="pct"/>
          </w:tcPr>
          <w:p w:rsidR="007E5F58" w:rsidRPr="003C658B" w:rsidRDefault="007E5F58" w:rsidP="009D79D6">
            <w:pPr>
              <w:widowControl w:val="0"/>
              <w:numPr>
                <w:ilvl w:val="0"/>
                <w:numId w:val="50"/>
              </w:numPr>
              <w:tabs>
                <w:tab w:val="clear" w:pos="720"/>
                <w:tab w:val="left" w:pos="51"/>
                <w:tab w:val="num" w:pos="186"/>
              </w:tabs>
              <w:wordWrap w:val="0"/>
              <w:autoSpaceDE w:val="0"/>
              <w:autoSpaceDN w:val="0"/>
              <w:ind w:left="186" w:firstLine="0"/>
              <w:rPr>
                <w:sz w:val="24"/>
                <w:szCs w:val="24"/>
              </w:rPr>
            </w:pPr>
            <w:r w:rsidRPr="003C658B">
              <w:rPr>
                <w:sz w:val="24"/>
                <w:szCs w:val="24"/>
              </w:rPr>
              <w:t>оценка за самостоятельную работу:</w:t>
            </w:r>
          </w:p>
          <w:p w:rsidR="007E5F58" w:rsidRPr="003C658B" w:rsidRDefault="007E5F58" w:rsidP="009D79D6">
            <w:pPr>
              <w:widowControl w:val="0"/>
              <w:numPr>
                <w:ilvl w:val="0"/>
                <w:numId w:val="48"/>
              </w:numPr>
              <w:tabs>
                <w:tab w:val="clear" w:pos="720"/>
              </w:tabs>
              <w:wordWrap w:val="0"/>
              <w:autoSpaceDE w:val="0"/>
              <w:autoSpaceDN w:val="0"/>
              <w:ind w:left="366" w:hanging="180"/>
              <w:rPr>
                <w:sz w:val="24"/>
                <w:szCs w:val="24"/>
              </w:rPr>
            </w:pPr>
            <w:r w:rsidRPr="003C658B">
              <w:rPr>
                <w:sz w:val="24"/>
                <w:szCs w:val="24"/>
              </w:rPr>
              <w:t>оценка за практическую работу №2</w:t>
            </w:r>
          </w:p>
        </w:tc>
      </w:tr>
      <w:tr w:rsidR="007E5F58" w:rsidRPr="003C658B" w:rsidTr="007E5F58">
        <w:tc>
          <w:tcPr>
            <w:tcW w:w="688" w:type="pct"/>
          </w:tcPr>
          <w:p w:rsidR="007E5F58" w:rsidRPr="003C658B" w:rsidRDefault="007E5F58" w:rsidP="007E5F58">
            <w:pPr>
              <w:rPr>
                <w:sz w:val="24"/>
                <w:szCs w:val="24"/>
              </w:rPr>
            </w:pPr>
            <w:r w:rsidRPr="003C658B">
              <w:rPr>
                <w:sz w:val="24"/>
                <w:szCs w:val="24"/>
              </w:rPr>
              <w:t xml:space="preserve">1.3. </w:t>
            </w:r>
            <w:r w:rsidRPr="003C658B">
              <w:rPr>
                <w:sz w:val="24"/>
                <w:szCs w:val="24"/>
              </w:rPr>
              <w:lastRenderedPageBreak/>
              <w:t>«Планирование на предприятии»</w:t>
            </w:r>
          </w:p>
          <w:p w:rsidR="007E5F58" w:rsidRPr="003C658B" w:rsidRDefault="007E5F58" w:rsidP="007E5F58">
            <w:pPr>
              <w:rPr>
                <w:b/>
                <w:sz w:val="24"/>
                <w:szCs w:val="24"/>
              </w:rPr>
            </w:pPr>
          </w:p>
        </w:tc>
        <w:tc>
          <w:tcPr>
            <w:tcW w:w="1803" w:type="pct"/>
          </w:tcPr>
          <w:p w:rsidR="007E5F58" w:rsidRPr="003C658B" w:rsidRDefault="007E5F58" w:rsidP="007E5F58">
            <w:pPr>
              <w:rPr>
                <w:sz w:val="24"/>
                <w:szCs w:val="24"/>
              </w:rPr>
            </w:pPr>
            <w:r w:rsidRPr="003C658B">
              <w:rPr>
                <w:sz w:val="24"/>
                <w:szCs w:val="24"/>
              </w:rPr>
              <w:lastRenderedPageBreak/>
              <w:t>знать:</w:t>
            </w:r>
          </w:p>
          <w:p w:rsidR="007E5F58" w:rsidRPr="003C658B" w:rsidRDefault="007E5F58" w:rsidP="009D79D6">
            <w:pPr>
              <w:widowControl w:val="0"/>
              <w:numPr>
                <w:ilvl w:val="0"/>
                <w:numId w:val="50"/>
              </w:numPr>
              <w:wordWrap w:val="0"/>
              <w:autoSpaceDE w:val="0"/>
              <w:autoSpaceDN w:val="0"/>
              <w:rPr>
                <w:sz w:val="24"/>
                <w:szCs w:val="24"/>
              </w:rPr>
            </w:pPr>
            <w:r w:rsidRPr="003C658B">
              <w:rPr>
                <w:sz w:val="24"/>
                <w:szCs w:val="24"/>
              </w:rPr>
              <w:lastRenderedPageBreak/>
              <w:t>основы и методы практического планирования;</w:t>
            </w:r>
          </w:p>
          <w:p w:rsidR="007E5F58" w:rsidRPr="003C658B" w:rsidRDefault="007E5F58" w:rsidP="009D79D6">
            <w:pPr>
              <w:widowControl w:val="0"/>
              <w:numPr>
                <w:ilvl w:val="0"/>
                <w:numId w:val="50"/>
              </w:numPr>
              <w:wordWrap w:val="0"/>
              <w:autoSpaceDE w:val="0"/>
              <w:autoSpaceDN w:val="0"/>
              <w:rPr>
                <w:sz w:val="24"/>
                <w:szCs w:val="24"/>
              </w:rPr>
            </w:pPr>
            <w:r w:rsidRPr="003C658B">
              <w:rPr>
                <w:sz w:val="24"/>
                <w:szCs w:val="24"/>
              </w:rPr>
              <w:t xml:space="preserve">способы контроля по исполнению плана; </w:t>
            </w:r>
          </w:p>
          <w:p w:rsidR="007E5F58" w:rsidRPr="003C658B" w:rsidRDefault="007E5F58" w:rsidP="009D79D6">
            <w:pPr>
              <w:widowControl w:val="0"/>
              <w:numPr>
                <w:ilvl w:val="0"/>
                <w:numId w:val="49"/>
              </w:numPr>
              <w:wordWrap w:val="0"/>
              <w:autoSpaceDE w:val="0"/>
              <w:autoSpaceDN w:val="0"/>
              <w:rPr>
                <w:sz w:val="24"/>
                <w:szCs w:val="24"/>
              </w:rPr>
            </w:pPr>
            <w:r w:rsidRPr="003C658B">
              <w:rPr>
                <w:sz w:val="24"/>
                <w:szCs w:val="24"/>
              </w:rPr>
              <w:t>принципы составления КП;</w:t>
            </w:r>
          </w:p>
          <w:p w:rsidR="007E5F58" w:rsidRPr="003C658B" w:rsidRDefault="007E5F58" w:rsidP="007E5F58">
            <w:pPr>
              <w:rPr>
                <w:sz w:val="24"/>
                <w:szCs w:val="24"/>
              </w:rPr>
            </w:pPr>
            <w:r w:rsidRPr="003C658B">
              <w:rPr>
                <w:sz w:val="24"/>
                <w:szCs w:val="24"/>
              </w:rPr>
              <w:t>уметь:</w:t>
            </w:r>
          </w:p>
          <w:p w:rsidR="007E5F58" w:rsidRPr="003C658B" w:rsidRDefault="007E5F58" w:rsidP="009D79D6">
            <w:pPr>
              <w:widowControl w:val="0"/>
              <w:numPr>
                <w:ilvl w:val="0"/>
                <w:numId w:val="50"/>
              </w:numPr>
              <w:wordWrap w:val="0"/>
              <w:autoSpaceDE w:val="0"/>
              <w:autoSpaceDN w:val="0"/>
              <w:rPr>
                <w:sz w:val="24"/>
                <w:szCs w:val="24"/>
              </w:rPr>
            </w:pPr>
            <w:r w:rsidRPr="003C658B">
              <w:rPr>
                <w:sz w:val="24"/>
                <w:szCs w:val="24"/>
              </w:rPr>
              <w:t>строить планирование;</w:t>
            </w:r>
          </w:p>
        </w:tc>
        <w:tc>
          <w:tcPr>
            <w:tcW w:w="1548" w:type="pct"/>
          </w:tcPr>
          <w:p w:rsidR="007E5F58" w:rsidRPr="003C658B" w:rsidRDefault="007E5F58" w:rsidP="009D79D6">
            <w:pPr>
              <w:widowControl w:val="0"/>
              <w:numPr>
                <w:ilvl w:val="0"/>
                <w:numId w:val="50"/>
              </w:numPr>
              <w:tabs>
                <w:tab w:val="clear" w:pos="720"/>
                <w:tab w:val="num" w:pos="366"/>
              </w:tabs>
              <w:wordWrap w:val="0"/>
              <w:autoSpaceDE w:val="0"/>
              <w:autoSpaceDN w:val="0"/>
              <w:ind w:left="366" w:hanging="180"/>
              <w:rPr>
                <w:sz w:val="24"/>
                <w:szCs w:val="24"/>
              </w:rPr>
            </w:pPr>
            <w:r w:rsidRPr="003C658B">
              <w:rPr>
                <w:sz w:val="24"/>
                <w:szCs w:val="24"/>
              </w:rPr>
              <w:lastRenderedPageBreak/>
              <w:t xml:space="preserve">с помощью шаблона составляет </w:t>
            </w:r>
            <w:r w:rsidRPr="003C658B">
              <w:rPr>
                <w:sz w:val="24"/>
                <w:szCs w:val="24"/>
              </w:rPr>
              <w:lastRenderedPageBreak/>
              <w:t>выполнимый, конкретный, понятный и обеспеченный ресурсами план на год, месяц, неделю, день;</w:t>
            </w:r>
          </w:p>
          <w:p w:rsidR="007E5F58" w:rsidRPr="003C658B" w:rsidRDefault="007E5F58" w:rsidP="009D79D6">
            <w:pPr>
              <w:widowControl w:val="0"/>
              <w:numPr>
                <w:ilvl w:val="0"/>
                <w:numId w:val="50"/>
              </w:numPr>
              <w:tabs>
                <w:tab w:val="clear" w:pos="720"/>
                <w:tab w:val="num" w:pos="366"/>
              </w:tabs>
              <w:wordWrap w:val="0"/>
              <w:autoSpaceDE w:val="0"/>
              <w:autoSpaceDN w:val="0"/>
              <w:ind w:left="366" w:hanging="180"/>
              <w:rPr>
                <w:sz w:val="24"/>
                <w:szCs w:val="24"/>
              </w:rPr>
            </w:pPr>
            <w:r w:rsidRPr="003C658B">
              <w:rPr>
                <w:sz w:val="24"/>
                <w:szCs w:val="24"/>
              </w:rPr>
              <w:t>объясняет, как можно отследить выполнение плана, при необходимости         может его корректировать;</w:t>
            </w:r>
          </w:p>
        </w:tc>
        <w:tc>
          <w:tcPr>
            <w:tcW w:w="961" w:type="pct"/>
          </w:tcPr>
          <w:p w:rsidR="007E5F58" w:rsidRPr="003C658B" w:rsidRDefault="007E5F58" w:rsidP="009D79D6">
            <w:pPr>
              <w:widowControl w:val="0"/>
              <w:numPr>
                <w:ilvl w:val="0"/>
                <w:numId w:val="50"/>
              </w:numPr>
              <w:tabs>
                <w:tab w:val="clear" w:pos="720"/>
                <w:tab w:val="left" w:pos="51"/>
                <w:tab w:val="num" w:pos="186"/>
              </w:tabs>
              <w:wordWrap w:val="0"/>
              <w:autoSpaceDE w:val="0"/>
              <w:autoSpaceDN w:val="0"/>
              <w:ind w:left="186" w:firstLine="0"/>
              <w:rPr>
                <w:sz w:val="24"/>
                <w:szCs w:val="24"/>
              </w:rPr>
            </w:pPr>
            <w:r w:rsidRPr="003C658B">
              <w:rPr>
                <w:sz w:val="24"/>
                <w:szCs w:val="24"/>
              </w:rPr>
              <w:lastRenderedPageBreak/>
              <w:t xml:space="preserve">оценка за </w:t>
            </w:r>
            <w:r w:rsidRPr="003C658B">
              <w:rPr>
                <w:sz w:val="24"/>
                <w:szCs w:val="24"/>
              </w:rPr>
              <w:lastRenderedPageBreak/>
              <w:t>самостоятельную работу:</w:t>
            </w:r>
          </w:p>
          <w:p w:rsidR="007E5F58" w:rsidRPr="003C658B" w:rsidRDefault="007E5F58" w:rsidP="009D79D6">
            <w:pPr>
              <w:widowControl w:val="0"/>
              <w:numPr>
                <w:ilvl w:val="0"/>
                <w:numId w:val="50"/>
              </w:numPr>
              <w:tabs>
                <w:tab w:val="clear" w:pos="720"/>
                <w:tab w:val="left" w:pos="51"/>
                <w:tab w:val="num" w:pos="186"/>
              </w:tabs>
              <w:wordWrap w:val="0"/>
              <w:autoSpaceDE w:val="0"/>
              <w:autoSpaceDN w:val="0"/>
              <w:ind w:left="186" w:firstLine="0"/>
              <w:rPr>
                <w:sz w:val="24"/>
                <w:szCs w:val="24"/>
              </w:rPr>
            </w:pPr>
            <w:r w:rsidRPr="003C658B">
              <w:rPr>
                <w:bCs/>
                <w:sz w:val="24"/>
                <w:szCs w:val="24"/>
              </w:rPr>
              <w:t>оценка за выполнение практической         работы №3, №4</w:t>
            </w:r>
          </w:p>
        </w:tc>
      </w:tr>
      <w:tr w:rsidR="007E5F58" w:rsidRPr="003C658B" w:rsidTr="007E5F58">
        <w:trPr>
          <w:trHeight w:val="1124"/>
        </w:trPr>
        <w:tc>
          <w:tcPr>
            <w:tcW w:w="688" w:type="pct"/>
          </w:tcPr>
          <w:p w:rsidR="007E5F58" w:rsidRPr="003C658B" w:rsidRDefault="007E5F58" w:rsidP="007E5F58">
            <w:pPr>
              <w:rPr>
                <w:sz w:val="24"/>
                <w:szCs w:val="24"/>
              </w:rPr>
            </w:pPr>
            <w:r w:rsidRPr="003C658B">
              <w:rPr>
                <w:sz w:val="24"/>
                <w:szCs w:val="24"/>
              </w:rPr>
              <w:lastRenderedPageBreak/>
              <w:t>2.1. Основы правовых норм</w:t>
            </w:r>
          </w:p>
          <w:p w:rsidR="007E5F58" w:rsidRPr="003C658B" w:rsidRDefault="007E5F58" w:rsidP="007E5F58">
            <w:pPr>
              <w:rPr>
                <w:b/>
                <w:sz w:val="24"/>
                <w:szCs w:val="24"/>
              </w:rPr>
            </w:pPr>
          </w:p>
        </w:tc>
        <w:tc>
          <w:tcPr>
            <w:tcW w:w="1803" w:type="pct"/>
          </w:tcPr>
          <w:p w:rsidR="007E5F58" w:rsidRPr="003C658B" w:rsidRDefault="007E5F58" w:rsidP="007E5F58">
            <w:pPr>
              <w:pStyle w:val="ParaAttribute19"/>
              <w:rPr>
                <w:bCs/>
                <w:spacing w:val="-11"/>
                <w:sz w:val="24"/>
                <w:szCs w:val="24"/>
              </w:rPr>
            </w:pPr>
            <w:r w:rsidRPr="003C658B">
              <w:rPr>
                <w:bCs/>
                <w:spacing w:val="-11"/>
                <w:sz w:val="24"/>
                <w:szCs w:val="24"/>
              </w:rPr>
              <w:t xml:space="preserve">знать: </w:t>
            </w:r>
          </w:p>
          <w:p w:rsidR="007E5F58" w:rsidRPr="003C658B" w:rsidRDefault="007E5F58" w:rsidP="009D79D6">
            <w:pPr>
              <w:pStyle w:val="ParaAttribute19"/>
              <w:numPr>
                <w:ilvl w:val="0"/>
                <w:numId w:val="43"/>
              </w:numPr>
              <w:rPr>
                <w:bCs/>
                <w:spacing w:val="-11"/>
                <w:sz w:val="24"/>
                <w:szCs w:val="24"/>
              </w:rPr>
            </w:pPr>
            <w:r w:rsidRPr="003C658B">
              <w:rPr>
                <w:sz w:val="24"/>
                <w:szCs w:val="24"/>
                <w:lang w:eastAsia="en-US"/>
              </w:rPr>
              <w:t>правовые основы деятельности организации;</w:t>
            </w:r>
          </w:p>
          <w:p w:rsidR="007E5F58" w:rsidRPr="003C658B" w:rsidRDefault="007E5F58" w:rsidP="009D79D6">
            <w:pPr>
              <w:pStyle w:val="ParaAttribute19"/>
              <w:numPr>
                <w:ilvl w:val="0"/>
                <w:numId w:val="43"/>
              </w:numPr>
              <w:rPr>
                <w:bCs/>
                <w:spacing w:val="-11"/>
                <w:sz w:val="24"/>
                <w:szCs w:val="24"/>
              </w:rPr>
            </w:pPr>
            <w:r w:rsidRPr="003C658B">
              <w:rPr>
                <w:sz w:val="24"/>
                <w:szCs w:val="24"/>
                <w:lang w:eastAsia="en-US"/>
              </w:rPr>
              <w:t>основные организационно - правовые формы, применяющиеся в МП;</w:t>
            </w:r>
          </w:p>
          <w:p w:rsidR="007E5F58" w:rsidRPr="003C658B" w:rsidRDefault="007E5F58" w:rsidP="009D79D6">
            <w:pPr>
              <w:pStyle w:val="ParaAttribute19"/>
              <w:numPr>
                <w:ilvl w:val="0"/>
                <w:numId w:val="43"/>
              </w:numPr>
              <w:rPr>
                <w:bCs/>
                <w:spacing w:val="-11"/>
                <w:sz w:val="24"/>
                <w:szCs w:val="24"/>
              </w:rPr>
            </w:pPr>
            <w:r w:rsidRPr="003C658B">
              <w:rPr>
                <w:rStyle w:val="CharAttribute39"/>
                <w:rFonts w:eastAsia="??"/>
                <w:sz w:val="24"/>
                <w:szCs w:val="24"/>
              </w:rPr>
              <w:t>действующие законодательные и нормативные акты, регулирующие     производственно-хозяйственную деятельность предприятия;</w:t>
            </w:r>
          </w:p>
          <w:p w:rsidR="007E5F58" w:rsidRPr="003C658B" w:rsidRDefault="007E5F58" w:rsidP="009D79D6">
            <w:pPr>
              <w:pStyle w:val="ParaAttribute19"/>
              <w:numPr>
                <w:ilvl w:val="0"/>
                <w:numId w:val="43"/>
              </w:numPr>
              <w:rPr>
                <w:rFonts w:eastAsia="Times New Roman"/>
                <w:b/>
                <w:sz w:val="24"/>
                <w:szCs w:val="24"/>
              </w:rPr>
            </w:pPr>
            <w:r w:rsidRPr="003C658B">
              <w:rPr>
                <w:sz w:val="24"/>
                <w:szCs w:val="24"/>
              </w:rPr>
              <w:t>ФЗ о защите прав потребителей.</w:t>
            </w:r>
            <w:r w:rsidRPr="003C658B">
              <w:rPr>
                <w:rFonts w:eastAsia="Times New Roman"/>
                <w:sz w:val="24"/>
                <w:szCs w:val="24"/>
              </w:rPr>
              <w:t xml:space="preserve"> ФЗ о ЗПП;</w:t>
            </w:r>
          </w:p>
          <w:p w:rsidR="007E5F58" w:rsidRPr="003C658B" w:rsidRDefault="007E5F58" w:rsidP="009D79D6">
            <w:pPr>
              <w:pStyle w:val="ParaAttribute19"/>
              <w:numPr>
                <w:ilvl w:val="0"/>
                <w:numId w:val="42"/>
              </w:numPr>
              <w:rPr>
                <w:sz w:val="24"/>
                <w:szCs w:val="24"/>
              </w:rPr>
            </w:pPr>
            <w:r w:rsidRPr="003C658B">
              <w:rPr>
                <w:bCs/>
                <w:spacing w:val="-11"/>
                <w:sz w:val="24"/>
                <w:szCs w:val="24"/>
              </w:rPr>
              <w:t>информацию потребителя об услугах</w:t>
            </w:r>
            <w:r w:rsidRPr="003C658B">
              <w:rPr>
                <w:sz w:val="24"/>
                <w:szCs w:val="24"/>
                <w:lang w:eastAsia="en-US"/>
              </w:rPr>
              <w:t>;</w:t>
            </w:r>
          </w:p>
          <w:p w:rsidR="007E5F58" w:rsidRPr="003C658B" w:rsidRDefault="007E5F58" w:rsidP="007E5F58">
            <w:pPr>
              <w:pStyle w:val="ParaAttribute19"/>
              <w:rPr>
                <w:sz w:val="24"/>
                <w:szCs w:val="24"/>
              </w:rPr>
            </w:pPr>
            <w:r w:rsidRPr="003C658B">
              <w:rPr>
                <w:bCs/>
                <w:spacing w:val="-11"/>
                <w:sz w:val="24"/>
                <w:szCs w:val="24"/>
              </w:rPr>
              <w:t>уметь:</w:t>
            </w:r>
          </w:p>
          <w:p w:rsidR="007E5F58" w:rsidRPr="003C658B" w:rsidRDefault="007E5F58" w:rsidP="009D79D6">
            <w:pPr>
              <w:pStyle w:val="ParaAttribute19"/>
              <w:numPr>
                <w:ilvl w:val="0"/>
                <w:numId w:val="42"/>
              </w:numPr>
              <w:rPr>
                <w:rStyle w:val="CharAttribute39"/>
                <w:rFonts w:eastAsia="??"/>
                <w:sz w:val="24"/>
                <w:szCs w:val="24"/>
              </w:rPr>
            </w:pPr>
            <w:r w:rsidRPr="003C658B">
              <w:rPr>
                <w:rStyle w:val="CharAttribute39"/>
                <w:rFonts w:eastAsia="??"/>
                <w:sz w:val="24"/>
                <w:szCs w:val="24"/>
              </w:rPr>
              <w:t xml:space="preserve">осуществлять расчет </w:t>
            </w:r>
            <w:r w:rsidRPr="003C658B">
              <w:rPr>
                <w:rFonts w:eastAsia="Times New Roman"/>
                <w:sz w:val="24"/>
                <w:szCs w:val="24"/>
              </w:rPr>
              <w:t xml:space="preserve">сметы на выполнение работы (оказание услуги);                                                      </w:t>
            </w:r>
          </w:p>
          <w:p w:rsidR="007E5F58" w:rsidRPr="003C658B" w:rsidRDefault="007E5F58" w:rsidP="009D79D6">
            <w:pPr>
              <w:pStyle w:val="ParaAttribute19"/>
              <w:numPr>
                <w:ilvl w:val="0"/>
                <w:numId w:val="42"/>
              </w:numPr>
              <w:rPr>
                <w:sz w:val="24"/>
                <w:szCs w:val="24"/>
              </w:rPr>
            </w:pPr>
            <w:r w:rsidRPr="003C658B">
              <w:rPr>
                <w:rFonts w:eastAsia="Times New Roman"/>
                <w:sz w:val="24"/>
                <w:szCs w:val="24"/>
              </w:rPr>
              <w:t xml:space="preserve">решать задачи по ЗПП </w:t>
            </w:r>
            <w:r w:rsidRPr="003C658B">
              <w:rPr>
                <w:rStyle w:val="CharAttribute39"/>
                <w:rFonts w:eastAsia="??"/>
                <w:sz w:val="24"/>
                <w:szCs w:val="24"/>
              </w:rPr>
              <w:t>с клиентами</w:t>
            </w:r>
          </w:p>
        </w:tc>
        <w:tc>
          <w:tcPr>
            <w:tcW w:w="1548" w:type="pct"/>
          </w:tcPr>
          <w:p w:rsidR="007E5F58" w:rsidRPr="003C658B" w:rsidRDefault="007E5F58" w:rsidP="009D79D6">
            <w:pPr>
              <w:widowControl w:val="0"/>
              <w:numPr>
                <w:ilvl w:val="0"/>
                <w:numId w:val="42"/>
              </w:numPr>
              <w:tabs>
                <w:tab w:val="clear" w:pos="720"/>
              </w:tabs>
              <w:wordWrap w:val="0"/>
              <w:autoSpaceDE w:val="0"/>
              <w:autoSpaceDN w:val="0"/>
              <w:ind w:left="429" w:hanging="284"/>
              <w:rPr>
                <w:sz w:val="24"/>
                <w:szCs w:val="24"/>
              </w:rPr>
            </w:pPr>
            <w:r w:rsidRPr="003C658B">
              <w:rPr>
                <w:sz w:val="24"/>
                <w:szCs w:val="24"/>
              </w:rPr>
              <w:t>обоснованно и в достаточном объёме подбирает из предложенного материала статьи и законодательные акты, регулирующие деятельность малых и микро предприятий, ИП;</w:t>
            </w:r>
          </w:p>
          <w:p w:rsidR="007E5F58" w:rsidRPr="003C658B" w:rsidRDefault="007E5F58" w:rsidP="009D79D6">
            <w:pPr>
              <w:widowControl w:val="0"/>
              <w:numPr>
                <w:ilvl w:val="0"/>
                <w:numId w:val="42"/>
              </w:numPr>
              <w:tabs>
                <w:tab w:val="clear" w:pos="720"/>
                <w:tab w:val="num" w:pos="145"/>
              </w:tabs>
              <w:wordWrap w:val="0"/>
              <w:autoSpaceDE w:val="0"/>
              <w:autoSpaceDN w:val="0"/>
              <w:ind w:left="429" w:hanging="284"/>
              <w:rPr>
                <w:sz w:val="24"/>
                <w:szCs w:val="24"/>
              </w:rPr>
            </w:pPr>
            <w:r w:rsidRPr="003C658B">
              <w:rPr>
                <w:sz w:val="24"/>
                <w:szCs w:val="24"/>
              </w:rPr>
              <w:t xml:space="preserve">обосновывает выбор организационной формы предприятия; </w:t>
            </w:r>
          </w:p>
          <w:p w:rsidR="007E5F58" w:rsidRPr="003C658B" w:rsidRDefault="007E5F58" w:rsidP="009D79D6">
            <w:pPr>
              <w:widowControl w:val="0"/>
              <w:numPr>
                <w:ilvl w:val="0"/>
                <w:numId w:val="42"/>
              </w:numPr>
              <w:tabs>
                <w:tab w:val="clear" w:pos="720"/>
                <w:tab w:val="num" w:pos="429"/>
              </w:tabs>
              <w:wordWrap w:val="0"/>
              <w:autoSpaceDE w:val="0"/>
              <w:autoSpaceDN w:val="0"/>
              <w:ind w:hanging="575"/>
              <w:rPr>
                <w:sz w:val="24"/>
                <w:szCs w:val="24"/>
              </w:rPr>
            </w:pPr>
            <w:r w:rsidRPr="003C658B">
              <w:rPr>
                <w:sz w:val="24"/>
                <w:szCs w:val="24"/>
              </w:rPr>
              <w:t xml:space="preserve">знает ФЗ о ЗПП; </w:t>
            </w:r>
          </w:p>
          <w:p w:rsidR="007E5F58" w:rsidRPr="003C658B" w:rsidRDefault="007E5F58" w:rsidP="009D79D6">
            <w:pPr>
              <w:widowControl w:val="0"/>
              <w:numPr>
                <w:ilvl w:val="0"/>
                <w:numId w:val="42"/>
              </w:numPr>
              <w:tabs>
                <w:tab w:val="clear" w:pos="720"/>
                <w:tab w:val="num" w:pos="429"/>
              </w:tabs>
              <w:wordWrap w:val="0"/>
              <w:autoSpaceDE w:val="0"/>
              <w:autoSpaceDN w:val="0"/>
              <w:ind w:hanging="575"/>
              <w:rPr>
                <w:sz w:val="24"/>
                <w:szCs w:val="24"/>
              </w:rPr>
            </w:pPr>
            <w:r w:rsidRPr="003C658B">
              <w:rPr>
                <w:sz w:val="24"/>
                <w:szCs w:val="24"/>
              </w:rPr>
              <w:t>обоснованно составляет смету, оказанной услуги;</w:t>
            </w:r>
          </w:p>
          <w:p w:rsidR="007E5F58" w:rsidRPr="003C658B" w:rsidRDefault="007E5F58" w:rsidP="009D79D6">
            <w:pPr>
              <w:widowControl w:val="0"/>
              <w:numPr>
                <w:ilvl w:val="0"/>
                <w:numId w:val="42"/>
              </w:numPr>
              <w:tabs>
                <w:tab w:val="clear" w:pos="720"/>
                <w:tab w:val="num" w:pos="429"/>
              </w:tabs>
              <w:wordWrap w:val="0"/>
              <w:autoSpaceDE w:val="0"/>
              <w:autoSpaceDN w:val="0"/>
              <w:ind w:hanging="575"/>
              <w:rPr>
                <w:sz w:val="24"/>
                <w:szCs w:val="24"/>
              </w:rPr>
            </w:pPr>
            <w:r w:rsidRPr="003C658B">
              <w:rPr>
                <w:sz w:val="24"/>
                <w:szCs w:val="24"/>
              </w:rPr>
              <w:t>решает задачи по защите клиента по ЗПП</w:t>
            </w:r>
          </w:p>
        </w:tc>
        <w:tc>
          <w:tcPr>
            <w:tcW w:w="961" w:type="pct"/>
          </w:tcPr>
          <w:p w:rsidR="007E5F58" w:rsidRPr="003C658B" w:rsidRDefault="007E5F58" w:rsidP="009D79D6">
            <w:pPr>
              <w:widowControl w:val="0"/>
              <w:numPr>
                <w:ilvl w:val="0"/>
                <w:numId w:val="44"/>
              </w:numPr>
              <w:tabs>
                <w:tab w:val="clear" w:pos="720"/>
                <w:tab w:val="num" w:pos="186"/>
              </w:tabs>
              <w:wordWrap w:val="0"/>
              <w:autoSpaceDE w:val="0"/>
              <w:autoSpaceDN w:val="0"/>
              <w:ind w:left="186" w:hanging="180"/>
              <w:rPr>
                <w:bCs/>
                <w:sz w:val="24"/>
                <w:szCs w:val="24"/>
              </w:rPr>
            </w:pPr>
            <w:r w:rsidRPr="003C658B">
              <w:rPr>
                <w:bCs/>
                <w:sz w:val="24"/>
                <w:szCs w:val="24"/>
              </w:rPr>
              <w:t>оценка за выполнение  практической работы №5, №6, №7</w:t>
            </w:r>
          </w:p>
          <w:p w:rsidR="007E5F58" w:rsidRPr="003C658B" w:rsidRDefault="007E5F58" w:rsidP="009D79D6">
            <w:pPr>
              <w:widowControl w:val="0"/>
              <w:numPr>
                <w:ilvl w:val="0"/>
                <w:numId w:val="44"/>
              </w:numPr>
              <w:tabs>
                <w:tab w:val="clear" w:pos="720"/>
                <w:tab w:val="num" w:pos="186"/>
              </w:tabs>
              <w:wordWrap w:val="0"/>
              <w:autoSpaceDE w:val="0"/>
              <w:autoSpaceDN w:val="0"/>
              <w:ind w:left="186" w:hanging="180"/>
              <w:rPr>
                <w:bCs/>
                <w:sz w:val="24"/>
                <w:szCs w:val="24"/>
              </w:rPr>
            </w:pPr>
            <w:r w:rsidRPr="003C658B">
              <w:rPr>
                <w:sz w:val="24"/>
                <w:szCs w:val="24"/>
              </w:rPr>
              <w:t>оценка за решение     задач</w:t>
            </w:r>
          </w:p>
          <w:p w:rsidR="007E5F58" w:rsidRPr="003C658B" w:rsidRDefault="007E5F58" w:rsidP="007E5F58">
            <w:pPr>
              <w:widowControl w:val="0"/>
              <w:wordWrap w:val="0"/>
              <w:autoSpaceDE w:val="0"/>
              <w:autoSpaceDN w:val="0"/>
              <w:ind w:left="186"/>
              <w:rPr>
                <w:bCs/>
                <w:sz w:val="24"/>
                <w:szCs w:val="24"/>
              </w:rPr>
            </w:pPr>
          </w:p>
        </w:tc>
      </w:tr>
      <w:tr w:rsidR="007E5F58" w:rsidRPr="003C658B" w:rsidTr="007E5F58">
        <w:trPr>
          <w:trHeight w:val="273"/>
        </w:trPr>
        <w:tc>
          <w:tcPr>
            <w:tcW w:w="688" w:type="pct"/>
          </w:tcPr>
          <w:p w:rsidR="007E5F58" w:rsidRPr="003C658B" w:rsidRDefault="007E5F58" w:rsidP="007E5F58">
            <w:pPr>
              <w:rPr>
                <w:b/>
                <w:color w:val="00B050"/>
                <w:sz w:val="24"/>
                <w:szCs w:val="24"/>
              </w:rPr>
            </w:pPr>
            <w:r w:rsidRPr="003C658B">
              <w:rPr>
                <w:sz w:val="24"/>
                <w:szCs w:val="24"/>
              </w:rPr>
              <w:t xml:space="preserve">2.2.      Продвижение и маркетинговое исследование рынка                         </w:t>
            </w:r>
          </w:p>
        </w:tc>
        <w:tc>
          <w:tcPr>
            <w:tcW w:w="1803" w:type="pct"/>
          </w:tcPr>
          <w:p w:rsidR="007E5F58" w:rsidRPr="003C658B" w:rsidRDefault="007E5F58" w:rsidP="007E5F58">
            <w:pPr>
              <w:widowControl w:val="0"/>
              <w:overflowPunct w:val="0"/>
              <w:autoSpaceDE w:val="0"/>
              <w:autoSpaceDN w:val="0"/>
              <w:adjustRightInd w:val="0"/>
              <w:rPr>
                <w:sz w:val="24"/>
                <w:szCs w:val="24"/>
              </w:rPr>
            </w:pPr>
            <w:r w:rsidRPr="003C658B">
              <w:rPr>
                <w:sz w:val="24"/>
                <w:szCs w:val="24"/>
              </w:rPr>
              <w:t xml:space="preserve">знать: </w:t>
            </w:r>
          </w:p>
          <w:p w:rsidR="007E5F58" w:rsidRPr="003C658B" w:rsidRDefault="007E5F58" w:rsidP="009D79D6">
            <w:pPr>
              <w:pStyle w:val="ParaAttribute19"/>
              <w:numPr>
                <w:ilvl w:val="0"/>
                <w:numId w:val="42"/>
              </w:numPr>
              <w:wordWrap/>
              <w:rPr>
                <w:sz w:val="24"/>
                <w:szCs w:val="24"/>
              </w:rPr>
            </w:pPr>
            <w:r w:rsidRPr="003C658B">
              <w:rPr>
                <w:sz w:val="24"/>
                <w:szCs w:val="24"/>
              </w:rPr>
              <w:t>технологии продвижения услуг;</w:t>
            </w:r>
          </w:p>
          <w:p w:rsidR="007E5F58" w:rsidRPr="003C658B" w:rsidRDefault="007E5F58" w:rsidP="009D79D6">
            <w:pPr>
              <w:pStyle w:val="ParaAttribute19"/>
              <w:numPr>
                <w:ilvl w:val="0"/>
                <w:numId w:val="42"/>
              </w:numPr>
              <w:wordWrap/>
              <w:rPr>
                <w:sz w:val="24"/>
                <w:szCs w:val="24"/>
              </w:rPr>
            </w:pPr>
            <w:r w:rsidRPr="003C658B">
              <w:rPr>
                <w:sz w:val="24"/>
                <w:szCs w:val="24"/>
              </w:rPr>
              <w:t>методы  исследования рынка;</w:t>
            </w:r>
            <w:r w:rsidRPr="003C658B">
              <w:rPr>
                <w:rFonts w:eastAsia="Times New Roman"/>
                <w:sz w:val="24"/>
                <w:szCs w:val="24"/>
              </w:rPr>
              <w:t xml:space="preserve"> </w:t>
            </w:r>
          </w:p>
          <w:p w:rsidR="007E5F58" w:rsidRPr="003C658B" w:rsidRDefault="007E5F58" w:rsidP="009D79D6">
            <w:pPr>
              <w:pStyle w:val="ParaAttribute19"/>
              <w:numPr>
                <w:ilvl w:val="0"/>
                <w:numId w:val="42"/>
              </w:numPr>
              <w:wordWrap/>
              <w:rPr>
                <w:sz w:val="24"/>
                <w:szCs w:val="24"/>
              </w:rPr>
            </w:pPr>
            <w:r w:rsidRPr="003C658B">
              <w:rPr>
                <w:rFonts w:eastAsia="Times New Roman"/>
                <w:sz w:val="24"/>
                <w:szCs w:val="24"/>
              </w:rPr>
              <w:t>презентацию услуги, реклам</w:t>
            </w:r>
            <w:r w:rsidRPr="003C658B">
              <w:rPr>
                <w:sz w:val="24"/>
                <w:szCs w:val="24"/>
              </w:rPr>
              <w:t>у;</w:t>
            </w:r>
          </w:p>
          <w:p w:rsidR="007E5F58" w:rsidRPr="003C658B" w:rsidRDefault="007E5F58" w:rsidP="007E5F58">
            <w:pPr>
              <w:widowControl w:val="0"/>
              <w:overflowPunct w:val="0"/>
              <w:autoSpaceDE w:val="0"/>
              <w:autoSpaceDN w:val="0"/>
              <w:adjustRightInd w:val="0"/>
              <w:rPr>
                <w:sz w:val="24"/>
                <w:szCs w:val="24"/>
              </w:rPr>
            </w:pPr>
            <w:r w:rsidRPr="003C658B">
              <w:rPr>
                <w:sz w:val="24"/>
                <w:szCs w:val="24"/>
              </w:rPr>
              <w:t xml:space="preserve">уметь: </w:t>
            </w:r>
          </w:p>
          <w:p w:rsidR="007E5F58" w:rsidRPr="003C658B" w:rsidRDefault="007E5F58" w:rsidP="009D79D6">
            <w:pPr>
              <w:pStyle w:val="ParaAttribute19"/>
              <w:numPr>
                <w:ilvl w:val="0"/>
                <w:numId w:val="42"/>
              </w:numPr>
              <w:wordWrap/>
              <w:rPr>
                <w:sz w:val="24"/>
                <w:szCs w:val="24"/>
              </w:rPr>
            </w:pPr>
            <w:r w:rsidRPr="003C658B">
              <w:rPr>
                <w:sz w:val="24"/>
                <w:szCs w:val="24"/>
              </w:rPr>
              <w:t>продвигать профессиональные услуги;</w:t>
            </w:r>
          </w:p>
          <w:p w:rsidR="007E5F58" w:rsidRPr="003C658B" w:rsidRDefault="007E5F58" w:rsidP="009D79D6">
            <w:pPr>
              <w:pStyle w:val="ParaAttribute19"/>
              <w:numPr>
                <w:ilvl w:val="0"/>
                <w:numId w:val="42"/>
              </w:numPr>
              <w:wordWrap/>
              <w:rPr>
                <w:sz w:val="24"/>
                <w:szCs w:val="24"/>
              </w:rPr>
            </w:pPr>
            <w:r w:rsidRPr="003C658B">
              <w:rPr>
                <w:sz w:val="24"/>
                <w:szCs w:val="24"/>
              </w:rPr>
              <w:t>проводить анализ конкурентного рынка.</w:t>
            </w:r>
          </w:p>
          <w:p w:rsidR="007E5F58" w:rsidRPr="003C658B" w:rsidRDefault="007E5F58" w:rsidP="007E5F58">
            <w:pPr>
              <w:rPr>
                <w:sz w:val="24"/>
                <w:szCs w:val="24"/>
              </w:rPr>
            </w:pPr>
          </w:p>
        </w:tc>
        <w:tc>
          <w:tcPr>
            <w:tcW w:w="1548" w:type="pct"/>
          </w:tcPr>
          <w:p w:rsidR="007E5F58" w:rsidRPr="003C658B" w:rsidRDefault="007E5F58" w:rsidP="009D79D6">
            <w:pPr>
              <w:widowControl w:val="0"/>
              <w:numPr>
                <w:ilvl w:val="0"/>
                <w:numId w:val="51"/>
              </w:numPr>
              <w:tabs>
                <w:tab w:val="num" w:pos="186"/>
                <w:tab w:val="num" w:pos="366"/>
              </w:tabs>
              <w:wordWrap w:val="0"/>
              <w:autoSpaceDE w:val="0"/>
              <w:autoSpaceDN w:val="0"/>
              <w:ind w:left="366" w:hanging="180"/>
              <w:rPr>
                <w:sz w:val="24"/>
                <w:szCs w:val="24"/>
              </w:rPr>
            </w:pPr>
            <w:r w:rsidRPr="003C658B">
              <w:rPr>
                <w:sz w:val="24"/>
                <w:szCs w:val="24"/>
              </w:rPr>
              <w:t>с использованием лекционного материала разрабатывает предложения по продвижению услуг;</w:t>
            </w:r>
          </w:p>
          <w:p w:rsidR="007E5F58" w:rsidRPr="003C658B" w:rsidRDefault="007E5F58" w:rsidP="009D79D6">
            <w:pPr>
              <w:widowControl w:val="0"/>
              <w:numPr>
                <w:ilvl w:val="0"/>
                <w:numId w:val="51"/>
              </w:numPr>
              <w:tabs>
                <w:tab w:val="num" w:pos="186"/>
                <w:tab w:val="num" w:pos="366"/>
              </w:tabs>
              <w:wordWrap w:val="0"/>
              <w:autoSpaceDE w:val="0"/>
              <w:autoSpaceDN w:val="0"/>
              <w:ind w:left="366" w:hanging="180"/>
              <w:rPr>
                <w:sz w:val="24"/>
                <w:szCs w:val="24"/>
              </w:rPr>
            </w:pPr>
            <w:r w:rsidRPr="003C658B">
              <w:rPr>
                <w:sz w:val="24"/>
                <w:szCs w:val="24"/>
              </w:rPr>
              <w:t xml:space="preserve"> сравнивает варианты; </w:t>
            </w:r>
          </w:p>
          <w:p w:rsidR="007E5F58" w:rsidRPr="003C658B" w:rsidRDefault="007E5F58" w:rsidP="009D79D6">
            <w:pPr>
              <w:widowControl w:val="0"/>
              <w:numPr>
                <w:ilvl w:val="0"/>
                <w:numId w:val="51"/>
              </w:numPr>
              <w:tabs>
                <w:tab w:val="num" w:pos="186"/>
                <w:tab w:val="num" w:pos="366"/>
              </w:tabs>
              <w:wordWrap w:val="0"/>
              <w:autoSpaceDE w:val="0"/>
              <w:autoSpaceDN w:val="0"/>
              <w:ind w:left="366" w:hanging="180"/>
              <w:rPr>
                <w:sz w:val="24"/>
                <w:szCs w:val="24"/>
              </w:rPr>
            </w:pPr>
            <w:r w:rsidRPr="003C658B">
              <w:rPr>
                <w:sz w:val="24"/>
                <w:szCs w:val="24"/>
              </w:rPr>
              <w:t>может рассказать об услуге;</w:t>
            </w:r>
          </w:p>
          <w:p w:rsidR="007E5F58" w:rsidRPr="003C658B" w:rsidRDefault="007E5F58" w:rsidP="009D79D6">
            <w:pPr>
              <w:widowControl w:val="0"/>
              <w:numPr>
                <w:ilvl w:val="0"/>
                <w:numId w:val="51"/>
              </w:numPr>
              <w:tabs>
                <w:tab w:val="num" w:pos="186"/>
              </w:tabs>
              <w:wordWrap w:val="0"/>
              <w:autoSpaceDE w:val="0"/>
              <w:autoSpaceDN w:val="0"/>
              <w:ind w:left="366" w:hanging="180"/>
              <w:rPr>
                <w:sz w:val="24"/>
                <w:szCs w:val="24"/>
              </w:rPr>
            </w:pPr>
            <w:r w:rsidRPr="003C658B">
              <w:rPr>
                <w:sz w:val="24"/>
                <w:szCs w:val="24"/>
              </w:rPr>
              <w:t>на основании шаблона проводит анализ проведенных переговоров и фиксирует результат;</w:t>
            </w:r>
          </w:p>
        </w:tc>
        <w:tc>
          <w:tcPr>
            <w:tcW w:w="961" w:type="pct"/>
          </w:tcPr>
          <w:p w:rsidR="007E5F58" w:rsidRPr="003C658B" w:rsidRDefault="007E5F58" w:rsidP="009D79D6">
            <w:pPr>
              <w:widowControl w:val="0"/>
              <w:numPr>
                <w:ilvl w:val="0"/>
                <w:numId w:val="45"/>
              </w:numPr>
              <w:tabs>
                <w:tab w:val="clear" w:pos="720"/>
              </w:tabs>
              <w:wordWrap w:val="0"/>
              <w:autoSpaceDE w:val="0"/>
              <w:autoSpaceDN w:val="0"/>
              <w:ind w:left="366" w:hanging="180"/>
              <w:rPr>
                <w:sz w:val="24"/>
                <w:szCs w:val="24"/>
              </w:rPr>
            </w:pPr>
            <w:r w:rsidRPr="003C658B">
              <w:rPr>
                <w:sz w:val="24"/>
                <w:szCs w:val="24"/>
              </w:rPr>
              <w:t xml:space="preserve"> оценка за решение     задач</w:t>
            </w:r>
          </w:p>
          <w:p w:rsidR="007E5F58" w:rsidRPr="003C658B" w:rsidRDefault="007E5F58" w:rsidP="009D79D6">
            <w:pPr>
              <w:widowControl w:val="0"/>
              <w:numPr>
                <w:ilvl w:val="0"/>
                <w:numId w:val="48"/>
              </w:numPr>
              <w:tabs>
                <w:tab w:val="clear" w:pos="720"/>
              </w:tabs>
              <w:wordWrap w:val="0"/>
              <w:autoSpaceDE w:val="0"/>
              <w:autoSpaceDN w:val="0"/>
              <w:ind w:left="366" w:hanging="180"/>
              <w:rPr>
                <w:sz w:val="24"/>
                <w:szCs w:val="24"/>
              </w:rPr>
            </w:pPr>
            <w:r w:rsidRPr="003C658B">
              <w:rPr>
                <w:sz w:val="24"/>
                <w:szCs w:val="24"/>
              </w:rPr>
              <w:t>оценка за практическую работу №8</w:t>
            </w:r>
          </w:p>
        </w:tc>
      </w:tr>
      <w:tr w:rsidR="007E5F58" w:rsidRPr="003C658B" w:rsidTr="007E5F58">
        <w:trPr>
          <w:trHeight w:val="845"/>
        </w:trPr>
        <w:tc>
          <w:tcPr>
            <w:tcW w:w="688" w:type="pct"/>
          </w:tcPr>
          <w:p w:rsidR="007E5F58" w:rsidRPr="003C658B" w:rsidRDefault="007E5F58" w:rsidP="007E5F58">
            <w:pPr>
              <w:rPr>
                <w:sz w:val="24"/>
                <w:szCs w:val="24"/>
              </w:rPr>
            </w:pPr>
            <w:r w:rsidRPr="003C658B">
              <w:rPr>
                <w:sz w:val="24"/>
                <w:szCs w:val="24"/>
              </w:rPr>
              <w:t xml:space="preserve">2.3.      </w:t>
            </w:r>
            <w:r w:rsidRPr="003C658B">
              <w:rPr>
                <w:color w:val="000000" w:themeColor="text1"/>
                <w:sz w:val="24"/>
                <w:szCs w:val="24"/>
              </w:rPr>
              <w:t>Ценовая политика организации</w:t>
            </w:r>
          </w:p>
        </w:tc>
        <w:tc>
          <w:tcPr>
            <w:tcW w:w="1803" w:type="pct"/>
          </w:tcPr>
          <w:p w:rsidR="007E5F58" w:rsidRPr="003C658B" w:rsidRDefault="007E5F58" w:rsidP="007E5F58">
            <w:pPr>
              <w:widowControl w:val="0"/>
              <w:overflowPunct w:val="0"/>
              <w:autoSpaceDE w:val="0"/>
              <w:autoSpaceDN w:val="0"/>
              <w:adjustRightInd w:val="0"/>
              <w:rPr>
                <w:sz w:val="24"/>
                <w:szCs w:val="24"/>
              </w:rPr>
            </w:pPr>
            <w:r w:rsidRPr="003C658B">
              <w:rPr>
                <w:sz w:val="24"/>
                <w:szCs w:val="24"/>
              </w:rPr>
              <w:t xml:space="preserve">знать: </w:t>
            </w:r>
          </w:p>
          <w:p w:rsidR="007E5F58" w:rsidRPr="003C658B" w:rsidRDefault="007E5F58" w:rsidP="009D79D6">
            <w:pPr>
              <w:pStyle w:val="ParaAttribute19"/>
              <w:numPr>
                <w:ilvl w:val="0"/>
                <w:numId w:val="42"/>
              </w:numPr>
              <w:rPr>
                <w:sz w:val="24"/>
                <w:szCs w:val="24"/>
              </w:rPr>
            </w:pPr>
            <w:r w:rsidRPr="003C658B">
              <w:rPr>
                <w:sz w:val="24"/>
                <w:szCs w:val="24"/>
              </w:rPr>
              <w:t>факторы ценообразования;</w:t>
            </w:r>
          </w:p>
          <w:p w:rsidR="007E5F58" w:rsidRPr="003C658B" w:rsidRDefault="007E5F58" w:rsidP="009D79D6">
            <w:pPr>
              <w:pStyle w:val="ParaAttribute19"/>
              <w:numPr>
                <w:ilvl w:val="0"/>
                <w:numId w:val="42"/>
              </w:numPr>
              <w:rPr>
                <w:sz w:val="24"/>
                <w:szCs w:val="24"/>
              </w:rPr>
            </w:pPr>
            <w:r w:rsidRPr="003C658B">
              <w:rPr>
                <w:sz w:val="24"/>
                <w:szCs w:val="24"/>
              </w:rPr>
              <w:t>понятие и сущность стоимости услуги;</w:t>
            </w:r>
            <w:r w:rsidRPr="003C658B">
              <w:rPr>
                <w:rFonts w:eastAsia="Times New Roman"/>
                <w:sz w:val="24"/>
                <w:szCs w:val="24"/>
              </w:rPr>
              <w:t xml:space="preserve"> </w:t>
            </w:r>
          </w:p>
          <w:p w:rsidR="007E5F58" w:rsidRPr="003C658B" w:rsidRDefault="007E5F58" w:rsidP="009D79D6">
            <w:pPr>
              <w:pStyle w:val="ParaAttribute19"/>
              <w:numPr>
                <w:ilvl w:val="0"/>
                <w:numId w:val="42"/>
              </w:numPr>
              <w:rPr>
                <w:sz w:val="24"/>
                <w:szCs w:val="24"/>
              </w:rPr>
            </w:pPr>
            <w:r w:rsidRPr="003C658B">
              <w:rPr>
                <w:sz w:val="24"/>
                <w:szCs w:val="24"/>
              </w:rPr>
              <w:t>механизмы формирования стоимости услуги;</w:t>
            </w:r>
          </w:p>
          <w:p w:rsidR="007E5F58" w:rsidRPr="003C658B" w:rsidRDefault="007E5F58" w:rsidP="009D79D6">
            <w:pPr>
              <w:pStyle w:val="ParaAttribute19"/>
              <w:numPr>
                <w:ilvl w:val="0"/>
                <w:numId w:val="42"/>
              </w:numPr>
              <w:rPr>
                <w:sz w:val="24"/>
                <w:szCs w:val="24"/>
              </w:rPr>
            </w:pPr>
            <w:r w:rsidRPr="003C658B">
              <w:rPr>
                <w:sz w:val="24"/>
                <w:szCs w:val="24"/>
              </w:rPr>
              <w:t xml:space="preserve">факторы, влияющие на установление </w:t>
            </w:r>
            <w:r w:rsidRPr="003C658B">
              <w:rPr>
                <w:sz w:val="24"/>
                <w:szCs w:val="24"/>
              </w:rPr>
              <w:lastRenderedPageBreak/>
              <w:t>стоимости услуги</w:t>
            </w:r>
          </w:p>
          <w:p w:rsidR="007E5F58" w:rsidRPr="003C658B" w:rsidRDefault="007E5F58" w:rsidP="007E5F58">
            <w:pPr>
              <w:widowControl w:val="0"/>
              <w:overflowPunct w:val="0"/>
              <w:autoSpaceDE w:val="0"/>
              <w:autoSpaceDN w:val="0"/>
              <w:adjustRightInd w:val="0"/>
              <w:rPr>
                <w:sz w:val="24"/>
                <w:szCs w:val="24"/>
              </w:rPr>
            </w:pPr>
            <w:r w:rsidRPr="003C658B">
              <w:rPr>
                <w:sz w:val="24"/>
                <w:szCs w:val="24"/>
              </w:rPr>
              <w:t xml:space="preserve">уметь: </w:t>
            </w:r>
          </w:p>
          <w:p w:rsidR="007E5F58" w:rsidRPr="003C658B" w:rsidRDefault="007E5F58" w:rsidP="009D79D6">
            <w:pPr>
              <w:pStyle w:val="ParaAttribute19"/>
              <w:numPr>
                <w:ilvl w:val="0"/>
                <w:numId w:val="42"/>
              </w:numPr>
              <w:rPr>
                <w:sz w:val="24"/>
                <w:szCs w:val="24"/>
              </w:rPr>
            </w:pPr>
            <w:r w:rsidRPr="003C658B">
              <w:rPr>
                <w:sz w:val="24"/>
                <w:szCs w:val="24"/>
              </w:rPr>
              <w:t>рассчитывать стоимость услуги;</w:t>
            </w:r>
          </w:p>
          <w:p w:rsidR="007E5F58" w:rsidRPr="003C658B" w:rsidRDefault="007E5F58" w:rsidP="009D79D6">
            <w:pPr>
              <w:pStyle w:val="ParaAttribute19"/>
              <w:numPr>
                <w:ilvl w:val="0"/>
                <w:numId w:val="42"/>
              </w:numPr>
              <w:rPr>
                <w:sz w:val="24"/>
                <w:szCs w:val="24"/>
              </w:rPr>
            </w:pPr>
            <w:r w:rsidRPr="003C658B">
              <w:rPr>
                <w:sz w:val="24"/>
                <w:szCs w:val="24"/>
              </w:rPr>
              <w:t>проводить анализ конкурентного рынка.</w:t>
            </w:r>
          </w:p>
        </w:tc>
        <w:tc>
          <w:tcPr>
            <w:tcW w:w="1548" w:type="pct"/>
          </w:tcPr>
          <w:p w:rsidR="007E5F58" w:rsidRPr="003C658B" w:rsidRDefault="007E5F58" w:rsidP="007E5F58">
            <w:pPr>
              <w:widowControl w:val="0"/>
              <w:wordWrap w:val="0"/>
              <w:autoSpaceDE w:val="0"/>
              <w:autoSpaceDN w:val="0"/>
              <w:ind w:left="366"/>
              <w:rPr>
                <w:sz w:val="24"/>
                <w:szCs w:val="24"/>
              </w:rPr>
            </w:pPr>
          </w:p>
          <w:p w:rsidR="007E5F58" w:rsidRPr="003C658B" w:rsidRDefault="007E5F58" w:rsidP="009D79D6">
            <w:pPr>
              <w:widowControl w:val="0"/>
              <w:numPr>
                <w:ilvl w:val="0"/>
                <w:numId w:val="51"/>
              </w:numPr>
              <w:tabs>
                <w:tab w:val="num" w:pos="186"/>
                <w:tab w:val="num" w:pos="366"/>
              </w:tabs>
              <w:wordWrap w:val="0"/>
              <w:autoSpaceDE w:val="0"/>
              <w:autoSpaceDN w:val="0"/>
              <w:ind w:left="366" w:hanging="180"/>
              <w:rPr>
                <w:sz w:val="24"/>
                <w:szCs w:val="24"/>
              </w:rPr>
            </w:pPr>
            <w:r w:rsidRPr="003C658B">
              <w:rPr>
                <w:sz w:val="24"/>
                <w:szCs w:val="24"/>
              </w:rPr>
              <w:t>определяет факторы ценообразования;</w:t>
            </w:r>
          </w:p>
          <w:p w:rsidR="007E5F58" w:rsidRPr="003C658B" w:rsidRDefault="007E5F58" w:rsidP="009D79D6">
            <w:pPr>
              <w:widowControl w:val="0"/>
              <w:numPr>
                <w:ilvl w:val="0"/>
                <w:numId w:val="51"/>
              </w:numPr>
              <w:tabs>
                <w:tab w:val="num" w:pos="186"/>
                <w:tab w:val="num" w:pos="366"/>
              </w:tabs>
              <w:wordWrap w:val="0"/>
              <w:autoSpaceDE w:val="0"/>
              <w:autoSpaceDN w:val="0"/>
              <w:ind w:left="366" w:hanging="180"/>
              <w:rPr>
                <w:sz w:val="24"/>
                <w:szCs w:val="24"/>
              </w:rPr>
            </w:pPr>
            <w:r w:rsidRPr="003C658B">
              <w:rPr>
                <w:sz w:val="24"/>
                <w:szCs w:val="24"/>
              </w:rPr>
              <w:t>называет факторы, влияющие на установление стоимости услуги;</w:t>
            </w:r>
          </w:p>
          <w:p w:rsidR="007E5F58" w:rsidRPr="003C658B" w:rsidRDefault="007E5F58" w:rsidP="009D79D6">
            <w:pPr>
              <w:widowControl w:val="0"/>
              <w:numPr>
                <w:ilvl w:val="0"/>
                <w:numId w:val="51"/>
              </w:numPr>
              <w:tabs>
                <w:tab w:val="num" w:pos="186"/>
                <w:tab w:val="num" w:pos="366"/>
              </w:tabs>
              <w:wordWrap w:val="0"/>
              <w:autoSpaceDE w:val="0"/>
              <w:autoSpaceDN w:val="0"/>
              <w:ind w:left="366" w:hanging="180"/>
              <w:rPr>
                <w:sz w:val="24"/>
                <w:szCs w:val="24"/>
              </w:rPr>
            </w:pPr>
            <w:r w:rsidRPr="003C658B">
              <w:rPr>
                <w:sz w:val="24"/>
                <w:szCs w:val="24"/>
              </w:rPr>
              <w:t xml:space="preserve">грамотно проводит анализ конкурентного </w:t>
            </w:r>
            <w:r w:rsidRPr="003C658B">
              <w:rPr>
                <w:sz w:val="24"/>
                <w:szCs w:val="24"/>
              </w:rPr>
              <w:lastRenderedPageBreak/>
              <w:t>рынка;</w:t>
            </w:r>
          </w:p>
          <w:p w:rsidR="007E5F58" w:rsidRPr="003C658B" w:rsidRDefault="007E5F58" w:rsidP="009D79D6">
            <w:pPr>
              <w:widowControl w:val="0"/>
              <w:numPr>
                <w:ilvl w:val="0"/>
                <w:numId w:val="51"/>
              </w:numPr>
              <w:tabs>
                <w:tab w:val="num" w:pos="186"/>
                <w:tab w:val="num" w:pos="366"/>
              </w:tabs>
              <w:wordWrap w:val="0"/>
              <w:autoSpaceDE w:val="0"/>
              <w:autoSpaceDN w:val="0"/>
              <w:ind w:left="366" w:hanging="180"/>
              <w:rPr>
                <w:sz w:val="24"/>
                <w:szCs w:val="24"/>
              </w:rPr>
            </w:pPr>
            <w:r w:rsidRPr="003C658B">
              <w:rPr>
                <w:sz w:val="24"/>
                <w:szCs w:val="24"/>
              </w:rPr>
              <w:t>р</w:t>
            </w:r>
            <w:r w:rsidRPr="003C658B">
              <w:rPr>
                <w:rFonts w:eastAsia="Calibri"/>
                <w:sz w:val="24"/>
                <w:szCs w:val="24"/>
              </w:rPr>
              <w:t>ешает ситуационные задачи и доводит решение до завершения</w:t>
            </w:r>
          </w:p>
        </w:tc>
        <w:tc>
          <w:tcPr>
            <w:tcW w:w="961" w:type="pct"/>
          </w:tcPr>
          <w:p w:rsidR="007E5F58" w:rsidRPr="003C658B" w:rsidRDefault="007E5F58" w:rsidP="009D79D6">
            <w:pPr>
              <w:widowControl w:val="0"/>
              <w:numPr>
                <w:ilvl w:val="0"/>
                <w:numId w:val="48"/>
              </w:numPr>
              <w:tabs>
                <w:tab w:val="clear" w:pos="720"/>
              </w:tabs>
              <w:wordWrap w:val="0"/>
              <w:autoSpaceDE w:val="0"/>
              <w:autoSpaceDN w:val="0"/>
              <w:ind w:left="366" w:hanging="180"/>
              <w:rPr>
                <w:sz w:val="24"/>
                <w:szCs w:val="24"/>
              </w:rPr>
            </w:pPr>
            <w:r w:rsidRPr="003C658B">
              <w:rPr>
                <w:sz w:val="24"/>
                <w:szCs w:val="24"/>
              </w:rPr>
              <w:lastRenderedPageBreak/>
              <w:t>оценка за практические работы №9</w:t>
            </w:r>
          </w:p>
          <w:p w:rsidR="007E5F58" w:rsidRPr="003C658B" w:rsidRDefault="007E5F58" w:rsidP="009D79D6">
            <w:pPr>
              <w:widowControl w:val="0"/>
              <w:numPr>
                <w:ilvl w:val="0"/>
                <w:numId w:val="48"/>
              </w:numPr>
              <w:tabs>
                <w:tab w:val="clear" w:pos="720"/>
              </w:tabs>
              <w:wordWrap w:val="0"/>
              <w:autoSpaceDE w:val="0"/>
              <w:autoSpaceDN w:val="0"/>
              <w:ind w:left="366" w:hanging="180"/>
              <w:rPr>
                <w:sz w:val="24"/>
                <w:szCs w:val="24"/>
              </w:rPr>
            </w:pPr>
            <w:r w:rsidRPr="003C658B">
              <w:rPr>
                <w:bCs/>
                <w:sz w:val="24"/>
                <w:szCs w:val="24"/>
              </w:rPr>
              <w:t>оценка за устный ответ по теме;</w:t>
            </w:r>
          </w:p>
          <w:p w:rsidR="007E5F58" w:rsidRPr="003C658B" w:rsidRDefault="007E5F58" w:rsidP="007E5F58">
            <w:pPr>
              <w:widowControl w:val="0"/>
              <w:wordWrap w:val="0"/>
              <w:autoSpaceDE w:val="0"/>
              <w:autoSpaceDN w:val="0"/>
              <w:ind w:left="366"/>
              <w:rPr>
                <w:sz w:val="24"/>
                <w:szCs w:val="24"/>
              </w:rPr>
            </w:pPr>
          </w:p>
        </w:tc>
      </w:tr>
      <w:tr w:rsidR="007E5F58" w:rsidRPr="003C658B" w:rsidTr="007E5F58">
        <w:trPr>
          <w:trHeight w:val="845"/>
        </w:trPr>
        <w:tc>
          <w:tcPr>
            <w:tcW w:w="688" w:type="pct"/>
          </w:tcPr>
          <w:p w:rsidR="007E5F58" w:rsidRPr="003C658B" w:rsidRDefault="007E5F58" w:rsidP="007E5F58">
            <w:pPr>
              <w:rPr>
                <w:sz w:val="24"/>
                <w:szCs w:val="24"/>
              </w:rPr>
            </w:pPr>
            <w:r w:rsidRPr="003C658B">
              <w:rPr>
                <w:sz w:val="24"/>
                <w:szCs w:val="24"/>
              </w:rPr>
              <w:lastRenderedPageBreak/>
              <w:t>2.4.</w:t>
            </w:r>
            <w:r w:rsidRPr="003C658B">
              <w:rPr>
                <w:rStyle w:val="FontStyle30"/>
                <w:sz w:val="24"/>
                <w:szCs w:val="24"/>
              </w:rPr>
              <w:t xml:space="preserve"> Коммуникации в системе управления.</w:t>
            </w:r>
          </w:p>
          <w:p w:rsidR="007E5F58" w:rsidRPr="003C658B" w:rsidRDefault="007E5F58" w:rsidP="007E5F58">
            <w:pPr>
              <w:rPr>
                <w:b/>
                <w:bCs/>
                <w:sz w:val="24"/>
                <w:szCs w:val="24"/>
              </w:rPr>
            </w:pPr>
          </w:p>
          <w:p w:rsidR="007E5F58" w:rsidRPr="003C658B" w:rsidRDefault="007E5F58" w:rsidP="007E5F58">
            <w:pPr>
              <w:rPr>
                <w:b/>
                <w:sz w:val="24"/>
                <w:szCs w:val="24"/>
              </w:rPr>
            </w:pPr>
          </w:p>
        </w:tc>
        <w:tc>
          <w:tcPr>
            <w:tcW w:w="1803" w:type="pct"/>
          </w:tcPr>
          <w:p w:rsidR="007E5F58" w:rsidRPr="003C658B" w:rsidRDefault="007E5F58" w:rsidP="007E5F58">
            <w:pPr>
              <w:rPr>
                <w:sz w:val="24"/>
                <w:szCs w:val="24"/>
              </w:rPr>
            </w:pPr>
            <w:r w:rsidRPr="003C658B">
              <w:rPr>
                <w:sz w:val="24"/>
                <w:szCs w:val="24"/>
              </w:rPr>
              <w:t xml:space="preserve">знать:  </w:t>
            </w:r>
          </w:p>
          <w:p w:rsidR="007E5F58" w:rsidRPr="003C658B" w:rsidRDefault="007E5F58" w:rsidP="009D79D6">
            <w:pPr>
              <w:pStyle w:val="ParaAttribute19"/>
              <w:numPr>
                <w:ilvl w:val="0"/>
                <w:numId w:val="42"/>
              </w:numPr>
              <w:rPr>
                <w:sz w:val="24"/>
                <w:szCs w:val="24"/>
              </w:rPr>
            </w:pPr>
            <w:r w:rsidRPr="003C658B">
              <w:rPr>
                <w:sz w:val="24"/>
                <w:szCs w:val="24"/>
              </w:rPr>
              <w:t>правила ведения деловой беседы, переговоров, роль информации;</w:t>
            </w:r>
          </w:p>
          <w:p w:rsidR="007E5F58" w:rsidRPr="003C658B" w:rsidRDefault="007E5F58" w:rsidP="009D79D6">
            <w:pPr>
              <w:pStyle w:val="ParaAttribute19"/>
              <w:numPr>
                <w:ilvl w:val="0"/>
                <w:numId w:val="42"/>
              </w:numPr>
              <w:rPr>
                <w:sz w:val="24"/>
                <w:szCs w:val="24"/>
              </w:rPr>
            </w:pPr>
            <w:r w:rsidRPr="003C658B">
              <w:rPr>
                <w:sz w:val="24"/>
                <w:szCs w:val="24"/>
              </w:rPr>
              <w:t>технологию общения;</w:t>
            </w:r>
          </w:p>
          <w:p w:rsidR="007E5F58" w:rsidRPr="003C658B" w:rsidRDefault="007E5F58" w:rsidP="009D79D6">
            <w:pPr>
              <w:pStyle w:val="ParaAttribute19"/>
              <w:numPr>
                <w:ilvl w:val="0"/>
                <w:numId w:val="42"/>
              </w:numPr>
              <w:rPr>
                <w:sz w:val="24"/>
                <w:szCs w:val="24"/>
              </w:rPr>
            </w:pPr>
            <w:r w:rsidRPr="003C658B">
              <w:rPr>
                <w:sz w:val="24"/>
                <w:szCs w:val="24"/>
              </w:rPr>
              <w:t>методы нормирования труда;</w:t>
            </w:r>
          </w:p>
          <w:p w:rsidR="007E5F58" w:rsidRPr="003C658B" w:rsidRDefault="007E5F58" w:rsidP="009D79D6">
            <w:pPr>
              <w:pStyle w:val="ParaAttribute19"/>
              <w:numPr>
                <w:ilvl w:val="0"/>
                <w:numId w:val="42"/>
              </w:numPr>
              <w:rPr>
                <w:rStyle w:val="FontStyle30"/>
                <w:sz w:val="24"/>
                <w:szCs w:val="24"/>
              </w:rPr>
            </w:pPr>
            <w:r w:rsidRPr="003C658B">
              <w:rPr>
                <w:rStyle w:val="FontStyle30"/>
                <w:sz w:val="24"/>
                <w:szCs w:val="24"/>
              </w:rPr>
              <w:t>информационные технологии в сфере управления;</w:t>
            </w:r>
          </w:p>
          <w:p w:rsidR="007E5F58" w:rsidRPr="003C658B" w:rsidRDefault="007E5F58" w:rsidP="009D79D6">
            <w:pPr>
              <w:pStyle w:val="ParaAttribute19"/>
              <w:numPr>
                <w:ilvl w:val="0"/>
                <w:numId w:val="42"/>
              </w:numPr>
              <w:rPr>
                <w:sz w:val="24"/>
                <w:szCs w:val="24"/>
              </w:rPr>
            </w:pPr>
            <w:r w:rsidRPr="003C658B">
              <w:rPr>
                <w:rStyle w:val="FontStyle30"/>
                <w:sz w:val="24"/>
                <w:szCs w:val="24"/>
              </w:rPr>
              <w:t>значение управления информацией и требования, предъявляемые к ней.</w:t>
            </w:r>
          </w:p>
          <w:p w:rsidR="007E5F58" w:rsidRPr="003C658B" w:rsidRDefault="007E5F58" w:rsidP="007E5F58">
            <w:pPr>
              <w:rPr>
                <w:sz w:val="24"/>
                <w:szCs w:val="24"/>
              </w:rPr>
            </w:pPr>
            <w:r w:rsidRPr="003C658B">
              <w:rPr>
                <w:sz w:val="24"/>
                <w:szCs w:val="24"/>
              </w:rPr>
              <w:t xml:space="preserve">уметь:  </w:t>
            </w:r>
          </w:p>
          <w:p w:rsidR="007E5F58" w:rsidRPr="003C658B" w:rsidRDefault="007E5F58" w:rsidP="009D79D6">
            <w:pPr>
              <w:pStyle w:val="ParaAttribute19"/>
              <w:numPr>
                <w:ilvl w:val="0"/>
                <w:numId w:val="42"/>
              </w:numPr>
              <w:rPr>
                <w:sz w:val="24"/>
                <w:szCs w:val="24"/>
              </w:rPr>
            </w:pPr>
            <w:r w:rsidRPr="003C658B">
              <w:rPr>
                <w:sz w:val="24"/>
                <w:szCs w:val="24"/>
              </w:rPr>
              <w:t>составлять план деловой беседы, общаться с разными категориями людей;</w:t>
            </w:r>
          </w:p>
          <w:p w:rsidR="007E5F58" w:rsidRPr="003C658B" w:rsidRDefault="007E5F58" w:rsidP="009D79D6">
            <w:pPr>
              <w:pStyle w:val="ParaAttribute19"/>
              <w:numPr>
                <w:ilvl w:val="0"/>
                <w:numId w:val="42"/>
              </w:numPr>
              <w:rPr>
                <w:sz w:val="24"/>
                <w:szCs w:val="24"/>
              </w:rPr>
            </w:pPr>
            <w:r w:rsidRPr="003C658B">
              <w:rPr>
                <w:sz w:val="24"/>
                <w:szCs w:val="24"/>
              </w:rPr>
              <w:t>решать задачи логистики.</w:t>
            </w:r>
          </w:p>
        </w:tc>
        <w:tc>
          <w:tcPr>
            <w:tcW w:w="1548" w:type="pct"/>
          </w:tcPr>
          <w:p w:rsidR="007E5F58" w:rsidRPr="003C658B" w:rsidRDefault="007E5F58" w:rsidP="009D79D6">
            <w:pPr>
              <w:widowControl w:val="0"/>
              <w:numPr>
                <w:ilvl w:val="0"/>
                <w:numId w:val="42"/>
              </w:numPr>
              <w:wordWrap w:val="0"/>
              <w:autoSpaceDE w:val="0"/>
              <w:autoSpaceDN w:val="0"/>
              <w:rPr>
                <w:rStyle w:val="CharAttribute39"/>
                <w:rFonts w:eastAsiaTheme="minorEastAsia"/>
                <w:sz w:val="24"/>
                <w:szCs w:val="24"/>
              </w:rPr>
            </w:pPr>
            <w:r w:rsidRPr="003C658B">
              <w:rPr>
                <w:rStyle w:val="CharAttribute39"/>
                <w:rFonts w:eastAsia="??"/>
                <w:sz w:val="24"/>
                <w:szCs w:val="24"/>
              </w:rPr>
              <w:t>имитирует  переговоры с поставщиками товаров, услуг, с клиентами;</w:t>
            </w:r>
          </w:p>
          <w:p w:rsidR="007E5F58" w:rsidRPr="003C658B" w:rsidRDefault="007E5F58" w:rsidP="009D79D6">
            <w:pPr>
              <w:widowControl w:val="0"/>
              <w:numPr>
                <w:ilvl w:val="0"/>
                <w:numId w:val="42"/>
              </w:numPr>
              <w:wordWrap w:val="0"/>
              <w:autoSpaceDE w:val="0"/>
              <w:autoSpaceDN w:val="0"/>
              <w:rPr>
                <w:rStyle w:val="CharAttribute39"/>
                <w:rFonts w:eastAsiaTheme="minorHAnsi"/>
                <w:sz w:val="24"/>
                <w:szCs w:val="24"/>
              </w:rPr>
            </w:pPr>
            <w:r w:rsidRPr="003C658B">
              <w:rPr>
                <w:rStyle w:val="CharAttribute39"/>
                <w:rFonts w:eastAsia="??"/>
                <w:sz w:val="24"/>
                <w:szCs w:val="24"/>
              </w:rPr>
              <w:t>умело строит план деловой беседы;</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решает задачи логистики;</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на основании шаблона проводит анализ проведенных переговоров и фиксирует результат;</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при помощи лекционного материала анализирует специфику психологического общения в сфере обслуживания;</w:t>
            </w:r>
          </w:p>
          <w:p w:rsidR="007E5F58" w:rsidRPr="003C658B" w:rsidRDefault="007E5F58" w:rsidP="009D79D6">
            <w:pPr>
              <w:widowControl w:val="0"/>
              <w:numPr>
                <w:ilvl w:val="0"/>
                <w:numId w:val="42"/>
              </w:numPr>
              <w:wordWrap w:val="0"/>
              <w:autoSpaceDE w:val="0"/>
              <w:autoSpaceDN w:val="0"/>
              <w:rPr>
                <w:sz w:val="24"/>
                <w:szCs w:val="24"/>
              </w:rPr>
            </w:pPr>
          </w:p>
        </w:tc>
        <w:tc>
          <w:tcPr>
            <w:tcW w:w="961" w:type="pct"/>
          </w:tcPr>
          <w:p w:rsidR="007E5F58" w:rsidRPr="003C658B" w:rsidRDefault="007E5F58" w:rsidP="009D79D6">
            <w:pPr>
              <w:widowControl w:val="0"/>
              <w:numPr>
                <w:ilvl w:val="0"/>
                <w:numId w:val="42"/>
              </w:numPr>
              <w:shd w:val="clear" w:color="auto" w:fill="FFFFFF"/>
              <w:tabs>
                <w:tab w:val="clear" w:pos="720"/>
                <w:tab w:val="num" w:pos="366"/>
              </w:tabs>
              <w:wordWrap w:val="0"/>
              <w:autoSpaceDE w:val="0"/>
              <w:autoSpaceDN w:val="0"/>
              <w:ind w:left="366" w:right="120"/>
              <w:jc w:val="left"/>
              <w:rPr>
                <w:sz w:val="24"/>
                <w:szCs w:val="24"/>
              </w:rPr>
            </w:pPr>
            <w:r w:rsidRPr="003C658B">
              <w:rPr>
                <w:bCs/>
                <w:sz w:val="24"/>
                <w:szCs w:val="24"/>
              </w:rPr>
              <w:t>оценка за выполнение практической работы №10,11,12</w:t>
            </w:r>
          </w:p>
          <w:p w:rsidR="007E5F58" w:rsidRPr="003C658B" w:rsidRDefault="007E5F58" w:rsidP="009D79D6">
            <w:pPr>
              <w:widowControl w:val="0"/>
              <w:numPr>
                <w:ilvl w:val="0"/>
                <w:numId w:val="45"/>
              </w:numPr>
              <w:autoSpaceDE w:val="0"/>
              <w:autoSpaceDN w:val="0"/>
              <w:ind w:left="357" w:hanging="357"/>
              <w:rPr>
                <w:bCs/>
                <w:sz w:val="24"/>
                <w:szCs w:val="24"/>
              </w:rPr>
            </w:pPr>
            <w:r w:rsidRPr="003C658B">
              <w:rPr>
                <w:bCs/>
                <w:sz w:val="24"/>
                <w:szCs w:val="24"/>
              </w:rPr>
              <w:t>оценка за устный ответ по теме;</w:t>
            </w:r>
          </w:p>
          <w:p w:rsidR="007E5F58" w:rsidRPr="003C658B" w:rsidRDefault="007E5F58" w:rsidP="007E5F58">
            <w:pPr>
              <w:widowControl w:val="0"/>
              <w:shd w:val="clear" w:color="auto" w:fill="FFFFFF"/>
              <w:wordWrap w:val="0"/>
              <w:autoSpaceDE w:val="0"/>
              <w:autoSpaceDN w:val="0"/>
              <w:ind w:left="366" w:right="120"/>
              <w:rPr>
                <w:sz w:val="24"/>
                <w:szCs w:val="24"/>
              </w:rPr>
            </w:pPr>
          </w:p>
        </w:tc>
      </w:tr>
      <w:tr w:rsidR="007E5F58" w:rsidRPr="003C658B" w:rsidTr="007E5F58">
        <w:tc>
          <w:tcPr>
            <w:tcW w:w="688" w:type="pct"/>
          </w:tcPr>
          <w:p w:rsidR="007E5F58" w:rsidRPr="003C658B" w:rsidRDefault="007E5F58" w:rsidP="007E5F58">
            <w:pPr>
              <w:rPr>
                <w:sz w:val="24"/>
                <w:szCs w:val="24"/>
              </w:rPr>
            </w:pPr>
            <w:r w:rsidRPr="003C658B">
              <w:rPr>
                <w:sz w:val="24"/>
                <w:szCs w:val="24"/>
              </w:rPr>
              <w:t>3.1. Особенности  международных перевозок</w:t>
            </w:r>
          </w:p>
        </w:tc>
        <w:tc>
          <w:tcPr>
            <w:tcW w:w="1803" w:type="pct"/>
          </w:tcPr>
          <w:p w:rsidR="007E5F58" w:rsidRPr="003C658B" w:rsidRDefault="007E5F58" w:rsidP="007E5F58">
            <w:pPr>
              <w:pStyle w:val="ParaAttribute19"/>
              <w:rPr>
                <w:bCs/>
                <w:spacing w:val="-11"/>
                <w:sz w:val="24"/>
                <w:szCs w:val="24"/>
              </w:rPr>
            </w:pPr>
            <w:r w:rsidRPr="003C658B">
              <w:rPr>
                <w:bCs/>
                <w:spacing w:val="-11"/>
                <w:sz w:val="24"/>
                <w:szCs w:val="24"/>
              </w:rPr>
              <w:t xml:space="preserve">знать: </w:t>
            </w:r>
          </w:p>
          <w:p w:rsidR="007E5F58" w:rsidRPr="003C658B" w:rsidRDefault="007E5F58" w:rsidP="009D79D6">
            <w:pPr>
              <w:pStyle w:val="ParaAttribute19"/>
              <w:numPr>
                <w:ilvl w:val="0"/>
                <w:numId w:val="42"/>
              </w:numPr>
              <w:rPr>
                <w:sz w:val="24"/>
                <w:szCs w:val="24"/>
              </w:rPr>
            </w:pPr>
            <w:r w:rsidRPr="003C658B">
              <w:rPr>
                <w:sz w:val="24"/>
                <w:szCs w:val="24"/>
              </w:rPr>
              <w:t>Конвенция о договоре международной дорожной перевозки грузов;</w:t>
            </w:r>
          </w:p>
          <w:p w:rsidR="007E5F58" w:rsidRPr="003C658B" w:rsidRDefault="007E5F58" w:rsidP="009D79D6">
            <w:pPr>
              <w:pStyle w:val="ParaAttribute19"/>
              <w:numPr>
                <w:ilvl w:val="0"/>
                <w:numId w:val="42"/>
              </w:numPr>
              <w:rPr>
                <w:sz w:val="24"/>
                <w:szCs w:val="24"/>
              </w:rPr>
            </w:pPr>
            <w:r w:rsidRPr="003C658B">
              <w:rPr>
                <w:sz w:val="24"/>
                <w:szCs w:val="24"/>
              </w:rPr>
              <w:t>особенности организации международных перевозок особых видов грузов;</w:t>
            </w:r>
          </w:p>
          <w:p w:rsidR="007E5F58" w:rsidRPr="003C658B" w:rsidRDefault="007E5F58" w:rsidP="009D79D6">
            <w:pPr>
              <w:pStyle w:val="ParaAttribute19"/>
              <w:numPr>
                <w:ilvl w:val="0"/>
                <w:numId w:val="42"/>
              </w:numPr>
              <w:rPr>
                <w:sz w:val="24"/>
                <w:szCs w:val="24"/>
              </w:rPr>
            </w:pPr>
            <w:r w:rsidRPr="003C658B">
              <w:rPr>
                <w:sz w:val="24"/>
                <w:szCs w:val="24"/>
              </w:rPr>
              <w:t>пакет документов при организации международных автомобильных перевозок;</w:t>
            </w:r>
          </w:p>
          <w:p w:rsidR="007E5F58" w:rsidRPr="003C658B" w:rsidRDefault="007E5F58" w:rsidP="007E5F58">
            <w:pPr>
              <w:pStyle w:val="ParaAttribute19"/>
              <w:rPr>
                <w:sz w:val="24"/>
                <w:szCs w:val="24"/>
              </w:rPr>
            </w:pPr>
            <w:r w:rsidRPr="003C658B">
              <w:rPr>
                <w:bCs/>
                <w:spacing w:val="-11"/>
                <w:sz w:val="24"/>
                <w:szCs w:val="24"/>
              </w:rPr>
              <w:t>уметь:</w:t>
            </w:r>
          </w:p>
          <w:p w:rsidR="007E5F58" w:rsidRPr="003C658B" w:rsidRDefault="007E5F58" w:rsidP="009D79D6">
            <w:pPr>
              <w:pStyle w:val="ParaAttribute19"/>
              <w:numPr>
                <w:ilvl w:val="0"/>
                <w:numId w:val="42"/>
              </w:numPr>
              <w:rPr>
                <w:sz w:val="24"/>
                <w:szCs w:val="24"/>
              </w:rPr>
            </w:pPr>
            <w:r w:rsidRPr="003C658B">
              <w:rPr>
                <w:sz w:val="24"/>
                <w:szCs w:val="24"/>
                <w:lang w:eastAsia="en-US"/>
              </w:rPr>
              <w:t>составлять простые формы договоров</w:t>
            </w:r>
            <w:r w:rsidRPr="003C658B">
              <w:rPr>
                <w:sz w:val="24"/>
                <w:szCs w:val="24"/>
              </w:rPr>
              <w:t>;</w:t>
            </w:r>
          </w:p>
          <w:p w:rsidR="007E5F58" w:rsidRPr="003C658B" w:rsidRDefault="007E5F58" w:rsidP="009D79D6">
            <w:pPr>
              <w:pStyle w:val="ParaAttribute19"/>
              <w:numPr>
                <w:ilvl w:val="0"/>
                <w:numId w:val="42"/>
              </w:numPr>
              <w:rPr>
                <w:sz w:val="24"/>
                <w:szCs w:val="24"/>
              </w:rPr>
            </w:pPr>
            <w:r w:rsidRPr="003C658B">
              <w:rPr>
                <w:sz w:val="24"/>
                <w:szCs w:val="24"/>
              </w:rPr>
              <w:t xml:space="preserve">заполнять паспортно-визовые бланки; </w:t>
            </w:r>
          </w:p>
        </w:tc>
        <w:tc>
          <w:tcPr>
            <w:tcW w:w="1548" w:type="pct"/>
          </w:tcPr>
          <w:p w:rsidR="007E5F58" w:rsidRPr="003C658B" w:rsidRDefault="007E5F58" w:rsidP="007E5F58">
            <w:pPr>
              <w:rPr>
                <w:sz w:val="24"/>
                <w:szCs w:val="24"/>
              </w:rPr>
            </w:pP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верно определяет содержание и принципы развития социально-экономических процессов в России;</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правильно характеризует маркетинговые процессы в профессиональной деятельности;</w:t>
            </w:r>
          </w:p>
          <w:p w:rsidR="007E5F58" w:rsidRPr="003C658B" w:rsidRDefault="007E5F58" w:rsidP="009D79D6">
            <w:pPr>
              <w:widowControl w:val="0"/>
              <w:numPr>
                <w:ilvl w:val="0"/>
                <w:numId w:val="42"/>
              </w:numPr>
              <w:wordWrap w:val="0"/>
              <w:autoSpaceDE w:val="0"/>
              <w:autoSpaceDN w:val="0"/>
              <w:rPr>
                <w:sz w:val="24"/>
                <w:szCs w:val="24"/>
              </w:rPr>
            </w:pPr>
          </w:p>
        </w:tc>
        <w:tc>
          <w:tcPr>
            <w:tcW w:w="961" w:type="pct"/>
          </w:tcPr>
          <w:p w:rsidR="007E5F58" w:rsidRPr="003C658B" w:rsidRDefault="007E5F58" w:rsidP="009D79D6">
            <w:pPr>
              <w:widowControl w:val="0"/>
              <w:numPr>
                <w:ilvl w:val="0"/>
                <w:numId w:val="45"/>
              </w:numPr>
              <w:autoSpaceDE w:val="0"/>
              <w:autoSpaceDN w:val="0"/>
              <w:ind w:left="357" w:hanging="357"/>
              <w:rPr>
                <w:bCs/>
                <w:sz w:val="24"/>
                <w:szCs w:val="24"/>
              </w:rPr>
            </w:pPr>
            <w:r w:rsidRPr="003C658B">
              <w:rPr>
                <w:bCs/>
                <w:sz w:val="24"/>
                <w:szCs w:val="24"/>
              </w:rPr>
              <w:t>оценка за устный ответ по теме;</w:t>
            </w:r>
          </w:p>
          <w:p w:rsidR="007E5F58" w:rsidRPr="003C658B" w:rsidRDefault="007E5F58" w:rsidP="009D79D6">
            <w:pPr>
              <w:widowControl w:val="0"/>
              <w:numPr>
                <w:ilvl w:val="0"/>
                <w:numId w:val="42"/>
              </w:numPr>
              <w:shd w:val="clear" w:color="auto" w:fill="FFFFFF"/>
              <w:tabs>
                <w:tab w:val="clear" w:pos="720"/>
                <w:tab w:val="num" w:pos="366"/>
              </w:tabs>
              <w:wordWrap w:val="0"/>
              <w:autoSpaceDE w:val="0"/>
              <w:autoSpaceDN w:val="0"/>
              <w:ind w:left="366" w:right="120"/>
              <w:jc w:val="left"/>
              <w:rPr>
                <w:sz w:val="24"/>
                <w:szCs w:val="24"/>
              </w:rPr>
            </w:pPr>
            <w:r w:rsidRPr="003C658B">
              <w:rPr>
                <w:bCs/>
                <w:sz w:val="24"/>
                <w:szCs w:val="24"/>
              </w:rPr>
              <w:t>оценка за выполнение практической работы №13, №14</w:t>
            </w:r>
          </w:p>
        </w:tc>
      </w:tr>
      <w:tr w:rsidR="007E5F58" w:rsidRPr="003C658B" w:rsidTr="007E5F58">
        <w:tc>
          <w:tcPr>
            <w:tcW w:w="688" w:type="pct"/>
          </w:tcPr>
          <w:p w:rsidR="007E5F58" w:rsidRPr="003C658B" w:rsidRDefault="007E5F58" w:rsidP="007E5F58">
            <w:pPr>
              <w:rPr>
                <w:sz w:val="24"/>
                <w:szCs w:val="24"/>
              </w:rPr>
            </w:pPr>
            <w:r w:rsidRPr="003C658B">
              <w:rPr>
                <w:sz w:val="24"/>
                <w:szCs w:val="24"/>
              </w:rPr>
              <w:t>3.2. Основы этики при перевозках пассажиров</w:t>
            </w:r>
          </w:p>
        </w:tc>
        <w:tc>
          <w:tcPr>
            <w:tcW w:w="1803" w:type="pct"/>
          </w:tcPr>
          <w:p w:rsidR="007E5F58" w:rsidRPr="003C658B" w:rsidRDefault="007E5F58" w:rsidP="007E5F58">
            <w:pPr>
              <w:rPr>
                <w:sz w:val="24"/>
                <w:szCs w:val="24"/>
              </w:rPr>
            </w:pPr>
            <w:r w:rsidRPr="003C658B">
              <w:rPr>
                <w:sz w:val="24"/>
                <w:szCs w:val="24"/>
              </w:rPr>
              <w:t>знать:</w:t>
            </w:r>
          </w:p>
          <w:p w:rsidR="007E5F58" w:rsidRPr="003C658B" w:rsidRDefault="007E5F58" w:rsidP="009D79D6">
            <w:pPr>
              <w:pStyle w:val="ParaAttribute19"/>
              <w:numPr>
                <w:ilvl w:val="0"/>
                <w:numId w:val="42"/>
              </w:numPr>
              <w:rPr>
                <w:sz w:val="24"/>
                <w:szCs w:val="24"/>
              </w:rPr>
            </w:pPr>
            <w:r w:rsidRPr="003C658B">
              <w:rPr>
                <w:bCs/>
                <w:spacing w:val="-11"/>
                <w:sz w:val="24"/>
                <w:szCs w:val="24"/>
              </w:rPr>
              <w:t>о</w:t>
            </w:r>
            <w:r w:rsidRPr="003C658B">
              <w:rPr>
                <w:sz w:val="24"/>
                <w:szCs w:val="24"/>
              </w:rPr>
              <w:t>сновы этики при перевозках пассажиров;</w:t>
            </w:r>
          </w:p>
          <w:p w:rsidR="007E5F58" w:rsidRPr="003C658B" w:rsidRDefault="007E5F58" w:rsidP="009D79D6">
            <w:pPr>
              <w:pStyle w:val="ParaAttribute19"/>
              <w:numPr>
                <w:ilvl w:val="0"/>
                <w:numId w:val="42"/>
              </w:numPr>
              <w:rPr>
                <w:rStyle w:val="FontStyle30"/>
                <w:sz w:val="24"/>
                <w:szCs w:val="24"/>
              </w:rPr>
            </w:pPr>
            <w:r w:rsidRPr="003C658B">
              <w:rPr>
                <w:sz w:val="24"/>
                <w:szCs w:val="24"/>
              </w:rPr>
              <w:t>з</w:t>
            </w:r>
            <w:r w:rsidRPr="003C658B">
              <w:rPr>
                <w:rStyle w:val="FontStyle30"/>
                <w:sz w:val="24"/>
                <w:szCs w:val="24"/>
              </w:rPr>
              <w:t>аконы и приемы делового общения;</w:t>
            </w:r>
          </w:p>
          <w:p w:rsidR="007E5F58" w:rsidRPr="003C658B" w:rsidRDefault="007E5F58" w:rsidP="007E5F58">
            <w:pPr>
              <w:pStyle w:val="ParaAttribute19"/>
              <w:rPr>
                <w:rStyle w:val="FontStyle30"/>
                <w:sz w:val="24"/>
                <w:szCs w:val="24"/>
              </w:rPr>
            </w:pPr>
            <w:r w:rsidRPr="003C658B">
              <w:rPr>
                <w:bCs/>
                <w:spacing w:val="-11"/>
                <w:sz w:val="24"/>
                <w:szCs w:val="24"/>
              </w:rPr>
              <w:t>уметь:</w:t>
            </w:r>
          </w:p>
          <w:p w:rsidR="007E5F58" w:rsidRPr="003C658B" w:rsidRDefault="007E5F58" w:rsidP="009D79D6">
            <w:pPr>
              <w:pStyle w:val="ParaAttribute19"/>
              <w:numPr>
                <w:ilvl w:val="0"/>
                <w:numId w:val="42"/>
              </w:numPr>
              <w:rPr>
                <w:rStyle w:val="FontStyle30"/>
                <w:sz w:val="24"/>
                <w:szCs w:val="24"/>
              </w:rPr>
            </w:pPr>
            <w:r w:rsidRPr="003C658B">
              <w:rPr>
                <w:rStyle w:val="FontStyle30"/>
                <w:sz w:val="24"/>
                <w:szCs w:val="24"/>
              </w:rPr>
              <w:t>управлять конфликтами и стрессами;</w:t>
            </w:r>
          </w:p>
          <w:p w:rsidR="007E5F58" w:rsidRPr="003C658B" w:rsidRDefault="007E5F58" w:rsidP="009D79D6">
            <w:pPr>
              <w:pStyle w:val="ParaAttribute19"/>
              <w:numPr>
                <w:ilvl w:val="0"/>
                <w:numId w:val="42"/>
              </w:numPr>
              <w:rPr>
                <w:sz w:val="24"/>
                <w:szCs w:val="24"/>
              </w:rPr>
            </w:pPr>
            <w:r w:rsidRPr="003C658B">
              <w:rPr>
                <w:rStyle w:val="FontStyle30"/>
                <w:sz w:val="24"/>
                <w:szCs w:val="24"/>
              </w:rPr>
              <w:t xml:space="preserve">использовать в профессиональной </w:t>
            </w:r>
            <w:r w:rsidRPr="003C658B">
              <w:rPr>
                <w:rStyle w:val="FontStyle30"/>
                <w:sz w:val="24"/>
                <w:szCs w:val="24"/>
              </w:rPr>
              <w:lastRenderedPageBreak/>
              <w:t>деятельности приемов делового и управленческого общения</w:t>
            </w:r>
          </w:p>
        </w:tc>
        <w:tc>
          <w:tcPr>
            <w:tcW w:w="1548" w:type="pct"/>
          </w:tcPr>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lastRenderedPageBreak/>
              <w:t>грамотно использует основы этики в работе с клиентом,  принципы делового общения;</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верно перечисляет правила профессионального поведения и этикета;</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lastRenderedPageBreak/>
              <w:t>умело строит план деловой беседы;</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умело использует различные средства делового общения при имитации разговора с клиентами;</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умеет корректно отвечать на возражения собеседника;</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верно перечисляет причины конфликта;</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пользуясь шаблоном, предлагает          варианты разрешения  конфликтов;</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в</w:t>
            </w:r>
            <w:r w:rsidRPr="003C658B">
              <w:rPr>
                <w:rFonts w:eastAsia="Times New Roman"/>
                <w:sz w:val="24"/>
                <w:szCs w:val="24"/>
              </w:rPr>
              <w:t xml:space="preserve"> своей профессиональной деятельности грамотно подбирает методы преодоления конфликтов при согласовании с клиентом</w:t>
            </w:r>
          </w:p>
          <w:p w:rsidR="007E5F58" w:rsidRPr="003C658B" w:rsidRDefault="007E5F58" w:rsidP="007E5F58">
            <w:pPr>
              <w:widowControl w:val="0"/>
              <w:wordWrap w:val="0"/>
              <w:autoSpaceDE w:val="0"/>
              <w:autoSpaceDN w:val="0"/>
              <w:rPr>
                <w:sz w:val="24"/>
                <w:szCs w:val="24"/>
              </w:rPr>
            </w:pPr>
          </w:p>
        </w:tc>
        <w:tc>
          <w:tcPr>
            <w:tcW w:w="961" w:type="pct"/>
          </w:tcPr>
          <w:p w:rsidR="007E5F58" w:rsidRPr="003C658B" w:rsidRDefault="007E5F58" w:rsidP="009D79D6">
            <w:pPr>
              <w:widowControl w:val="0"/>
              <w:numPr>
                <w:ilvl w:val="0"/>
                <w:numId w:val="44"/>
              </w:numPr>
              <w:tabs>
                <w:tab w:val="clear" w:pos="720"/>
                <w:tab w:val="num" w:pos="186"/>
              </w:tabs>
              <w:wordWrap w:val="0"/>
              <w:autoSpaceDE w:val="0"/>
              <w:autoSpaceDN w:val="0"/>
              <w:ind w:left="186" w:hanging="180"/>
              <w:rPr>
                <w:bCs/>
                <w:sz w:val="24"/>
                <w:szCs w:val="24"/>
              </w:rPr>
            </w:pPr>
            <w:r w:rsidRPr="003C658B">
              <w:rPr>
                <w:sz w:val="24"/>
                <w:szCs w:val="24"/>
              </w:rPr>
              <w:lastRenderedPageBreak/>
              <w:t>оценка за самостоятельную работу</w:t>
            </w:r>
          </w:p>
          <w:p w:rsidR="007E5F58" w:rsidRPr="003C658B" w:rsidRDefault="007E5F58" w:rsidP="009D79D6">
            <w:pPr>
              <w:widowControl w:val="0"/>
              <w:numPr>
                <w:ilvl w:val="0"/>
                <w:numId w:val="44"/>
              </w:numPr>
              <w:tabs>
                <w:tab w:val="clear" w:pos="720"/>
                <w:tab w:val="num" w:pos="186"/>
              </w:tabs>
              <w:wordWrap w:val="0"/>
              <w:autoSpaceDE w:val="0"/>
              <w:autoSpaceDN w:val="0"/>
              <w:ind w:left="186" w:hanging="180"/>
              <w:rPr>
                <w:bCs/>
                <w:sz w:val="24"/>
                <w:szCs w:val="24"/>
              </w:rPr>
            </w:pPr>
            <w:r w:rsidRPr="003C658B">
              <w:rPr>
                <w:bCs/>
                <w:sz w:val="24"/>
                <w:szCs w:val="24"/>
              </w:rPr>
              <w:t>оценка за выполнение практической работы №15</w:t>
            </w:r>
          </w:p>
          <w:p w:rsidR="007E5F58" w:rsidRPr="003C658B" w:rsidRDefault="007E5F58" w:rsidP="007E5F58">
            <w:pPr>
              <w:widowControl w:val="0"/>
              <w:wordWrap w:val="0"/>
              <w:autoSpaceDE w:val="0"/>
              <w:autoSpaceDN w:val="0"/>
              <w:ind w:left="186"/>
              <w:rPr>
                <w:bCs/>
                <w:sz w:val="24"/>
                <w:szCs w:val="24"/>
              </w:rPr>
            </w:pPr>
          </w:p>
        </w:tc>
      </w:tr>
      <w:tr w:rsidR="007E5F58" w:rsidRPr="003C658B" w:rsidTr="007E5F58">
        <w:trPr>
          <w:trHeight w:val="3250"/>
        </w:trPr>
        <w:tc>
          <w:tcPr>
            <w:tcW w:w="688" w:type="pct"/>
          </w:tcPr>
          <w:p w:rsidR="007E5F58" w:rsidRPr="003C658B" w:rsidRDefault="007E5F58" w:rsidP="007E5F58">
            <w:pPr>
              <w:rPr>
                <w:sz w:val="24"/>
                <w:szCs w:val="24"/>
              </w:rPr>
            </w:pPr>
            <w:r w:rsidRPr="003C658B">
              <w:rPr>
                <w:sz w:val="24"/>
                <w:szCs w:val="24"/>
              </w:rPr>
              <w:lastRenderedPageBreak/>
              <w:t xml:space="preserve"> 3.3. Основы организации перевозках  пассажиров</w:t>
            </w:r>
          </w:p>
          <w:p w:rsidR="007E5F58" w:rsidRPr="003C658B" w:rsidRDefault="007E5F58" w:rsidP="007E5F58">
            <w:pPr>
              <w:rPr>
                <w:b/>
                <w:sz w:val="24"/>
                <w:szCs w:val="24"/>
              </w:rPr>
            </w:pPr>
          </w:p>
          <w:p w:rsidR="007E5F58" w:rsidRPr="003C658B" w:rsidRDefault="007E5F58" w:rsidP="007E5F58">
            <w:pPr>
              <w:rPr>
                <w:b/>
                <w:sz w:val="24"/>
                <w:szCs w:val="24"/>
              </w:rPr>
            </w:pPr>
          </w:p>
          <w:p w:rsidR="007E5F58" w:rsidRPr="003C658B" w:rsidRDefault="007E5F58" w:rsidP="007E5F58">
            <w:pPr>
              <w:rPr>
                <w:b/>
                <w:sz w:val="24"/>
                <w:szCs w:val="24"/>
              </w:rPr>
            </w:pPr>
          </w:p>
        </w:tc>
        <w:tc>
          <w:tcPr>
            <w:tcW w:w="1803" w:type="pct"/>
          </w:tcPr>
          <w:p w:rsidR="007E5F58" w:rsidRPr="003C658B" w:rsidRDefault="007E5F58" w:rsidP="007E5F58">
            <w:pPr>
              <w:rPr>
                <w:sz w:val="24"/>
                <w:szCs w:val="24"/>
              </w:rPr>
            </w:pPr>
            <w:r w:rsidRPr="003C658B">
              <w:rPr>
                <w:sz w:val="24"/>
                <w:szCs w:val="24"/>
              </w:rPr>
              <w:t>знать:</w:t>
            </w:r>
          </w:p>
          <w:p w:rsidR="007E5F58" w:rsidRPr="003C658B" w:rsidRDefault="007E5F58" w:rsidP="009D79D6">
            <w:pPr>
              <w:widowControl w:val="0"/>
              <w:numPr>
                <w:ilvl w:val="0"/>
                <w:numId w:val="47"/>
              </w:numPr>
              <w:wordWrap w:val="0"/>
              <w:autoSpaceDE w:val="0"/>
              <w:autoSpaceDN w:val="0"/>
              <w:rPr>
                <w:sz w:val="24"/>
                <w:szCs w:val="24"/>
              </w:rPr>
            </w:pPr>
            <w:r w:rsidRPr="003C658B">
              <w:rPr>
                <w:sz w:val="24"/>
                <w:szCs w:val="24"/>
              </w:rPr>
              <w:t>основы организации и выполнения международных автомобильных перевозок пассажиров;</w:t>
            </w:r>
          </w:p>
          <w:p w:rsidR="007E5F58" w:rsidRPr="003C658B" w:rsidRDefault="007E5F58" w:rsidP="009D79D6">
            <w:pPr>
              <w:widowControl w:val="0"/>
              <w:numPr>
                <w:ilvl w:val="0"/>
                <w:numId w:val="47"/>
              </w:numPr>
              <w:wordWrap w:val="0"/>
              <w:autoSpaceDE w:val="0"/>
              <w:autoSpaceDN w:val="0"/>
              <w:rPr>
                <w:sz w:val="24"/>
                <w:szCs w:val="24"/>
              </w:rPr>
            </w:pPr>
            <w:r w:rsidRPr="003C658B">
              <w:rPr>
                <w:sz w:val="24"/>
                <w:szCs w:val="24"/>
              </w:rPr>
              <w:t xml:space="preserve">страхование при выполнении международных автомобильных перевозок. </w:t>
            </w:r>
          </w:p>
          <w:p w:rsidR="007E5F58" w:rsidRPr="003C658B" w:rsidRDefault="007E5F58" w:rsidP="009D79D6">
            <w:pPr>
              <w:widowControl w:val="0"/>
              <w:numPr>
                <w:ilvl w:val="0"/>
                <w:numId w:val="47"/>
              </w:numPr>
              <w:wordWrap w:val="0"/>
              <w:autoSpaceDE w:val="0"/>
              <w:autoSpaceDN w:val="0"/>
              <w:rPr>
                <w:sz w:val="24"/>
                <w:szCs w:val="24"/>
              </w:rPr>
            </w:pPr>
            <w:r w:rsidRPr="003C658B">
              <w:rPr>
                <w:sz w:val="24"/>
                <w:szCs w:val="24"/>
              </w:rPr>
              <w:t>таможенное регулирование перевозок автомобильным транспортом</w:t>
            </w:r>
          </w:p>
          <w:p w:rsidR="007E5F58" w:rsidRPr="003C658B" w:rsidRDefault="007E5F58" w:rsidP="007E5F58">
            <w:pPr>
              <w:widowControl w:val="0"/>
              <w:wordWrap w:val="0"/>
              <w:autoSpaceDE w:val="0"/>
              <w:autoSpaceDN w:val="0"/>
              <w:rPr>
                <w:sz w:val="24"/>
                <w:szCs w:val="24"/>
              </w:rPr>
            </w:pPr>
            <w:r w:rsidRPr="003C658B">
              <w:rPr>
                <w:sz w:val="24"/>
                <w:szCs w:val="24"/>
              </w:rPr>
              <w:t xml:space="preserve">уметь:  </w:t>
            </w:r>
          </w:p>
          <w:p w:rsidR="007E5F58" w:rsidRPr="003C658B" w:rsidRDefault="007E5F58" w:rsidP="009D79D6">
            <w:pPr>
              <w:pStyle w:val="ParaAttribute19"/>
              <w:numPr>
                <w:ilvl w:val="0"/>
                <w:numId w:val="47"/>
              </w:numPr>
              <w:rPr>
                <w:rStyle w:val="CharAttribute39"/>
                <w:rFonts w:eastAsia="??"/>
                <w:sz w:val="24"/>
                <w:szCs w:val="24"/>
              </w:rPr>
            </w:pPr>
            <w:r w:rsidRPr="003C658B">
              <w:rPr>
                <w:rStyle w:val="FontStyle30"/>
                <w:sz w:val="24"/>
                <w:szCs w:val="24"/>
              </w:rPr>
              <w:t>заполнение  бланков документации</w:t>
            </w:r>
            <w:r w:rsidRPr="003C658B">
              <w:rPr>
                <w:rStyle w:val="CharAttribute39"/>
                <w:rFonts w:eastAsia="??"/>
                <w:sz w:val="24"/>
                <w:szCs w:val="24"/>
              </w:rPr>
              <w:t xml:space="preserve">; </w:t>
            </w:r>
          </w:p>
          <w:p w:rsidR="007E5F58" w:rsidRPr="003C658B" w:rsidRDefault="007E5F58" w:rsidP="007E5F58">
            <w:pPr>
              <w:widowControl w:val="0"/>
              <w:wordWrap w:val="0"/>
              <w:autoSpaceDE w:val="0"/>
              <w:autoSpaceDN w:val="0"/>
              <w:ind w:left="360"/>
              <w:rPr>
                <w:sz w:val="24"/>
                <w:szCs w:val="24"/>
              </w:rPr>
            </w:pPr>
          </w:p>
        </w:tc>
        <w:tc>
          <w:tcPr>
            <w:tcW w:w="1548" w:type="pct"/>
          </w:tcPr>
          <w:p w:rsidR="007E5F58" w:rsidRPr="003C658B" w:rsidRDefault="007E5F58" w:rsidP="009D79D6">
            <w:pPr>
              <w:widowControl w:val="0"/>
              <w:numPr>
                <w:ilvl w:val="0"/>
                <w:numId w:val="47"/>
              </w:numPr>
              <w:wordWrap w:val="0"/>
              <w:autoSpaceDE w:val="0"/>
              <w:autoSpaceDN w:val="0"/>
              <w:rPr>
                <w:sz w:val="24"/>
                <w:szCs w:val="24"/>
              </w:rPr>
            </w:pPr>
            <w:r w:rsidRPr="003C658B">
              <w:rPr>
                <w:sz w:val="24"/>
                <w:szCs w:val="24"/>
              </w:rPr>
              <w:t>владеет основами организации и выполнения международных автомобильных перевозок пассажиров;</w:t>
            </w:r>
          </w:p>
          <w:p w:rsidR="007E5F58" w:rsidRPr="003C658B" w:rsidRDefault="007E5F58" w:rsidP="009D79D6">
            <w:pPr>
              <w:widowControl w:val="0"/>
              <w:numPr>
                <w:ilvl w:val="0"/>
                <w:numId w:val="45"/>
              </w:numPr>
              <w:wordWrap w:val="0"/>
              <w:autoSpaceDE w:val="0"/>
              <w:autoSpaceDN w:val="0"/>
              <w:rPr>
                <w:sz w:val="24"/>
                <w:szCs w:val="24"/>
              </w:rPr>
            </w:pPr>
            <w:r w:rsidRPr="003C658B">
              <w:rPr>
                <w:sz w:val="24"/>
                <w:szCs w:val="24"/>
              </w:rPr>
              <w:t>обоснованно использует алгоритм и обрабатывает  информацию;</w:t>
            </w:r>
          </w:p>
          <w:p w:rsidR="007E5F58" w:rsidRPr="003C658B" w:rsidRDefault="007E5F58" w:rsidP="009D79D6">
            <w:pPr>
              <w:pStyle w:val="ParaAttribute19"/>
              <w:numPr>
                <w:ilvl w:val="0"/>
                <w:numId w:val="45"/>
              </w:numPr>
              <w:rPr>
                <w:sz w:val="24"/>
                <w:szCs w:val="24"/>
              </w:rPr>
            </w:pPr>
            <w:r w:rsidRPr="003C658B">
              <w:rPr>
                <w:sz w:val="24"/>
                <w:szCs w:val="24"/>
              </w:rPr>
              <w:t>грамотно использует справочную информацию для работы;</w:t>
            </w:r>
          </w:p>
          <w:p w:rsidR="007E5F58" w:rsidRPr="003C658B" w:rsidRDefault="007E5F58" w:rsidP="009D79D6">
            <w:pPr>
              <w:pStyle w:val="ParaAttribute19"/>
              <w:numPr>
                <w:ilvl w:val="0"/>
                <w:numId w:val="45"/>
              </w:numPr>
              <w:rPr>
                <w:sz w:val="24"/>
                <w:szCs w:val="24"/>
              </w:rPr>
            </w:pPr>
            <w:r w:rsidRPr="003C658B">
              <w:rPr>
                <w:sz w:val="24"/>
                <w:szCs w:val="24"/>
              </w:rPr>
              <w:t>верно заполняет бланки документации таможенного регулирования;</w:t>
            </w:r>
          </w:p>
        </w:tc>
        <w:tc>
          <w:tcPr>
            <w:tcW w:w="961" w:type="pct"/>
          </w:tcPr>
          <w:p w:rsidR="007E5F58" w:rsidRPr="003C658B" w:rsidRDefault="007E5F58" w:rsidP="009D79D6">
            <w:pPr>
              <w:widowControl w:val="0"/>
              <w:numPr>
                <w:ilvl w:val="0"/>
                <w:numId w:val="45"/>
              </w:numPr>
              <w:tabs>
                <w:tab w:val="clear" w:pos="720"/>
                <w:tab w:val="num" w:pos="366"/>
              </w:tabs>
              <w:wordWrap w:val="0"/>
              <w:autoSpaceDE w:val="0"/>
              <w:autoSpaceDN w:val="0"/>
              <w:ind w:left="366"/>
              <w:rPr>
                <w:bCs/>
                <w:sz w:val="24"/>
                <w:szCs w:val="24"/>
              </w:rPr>
            </w:pPr>
            <w:r w:rsidRPr="003C658B">
              <w:rPr>
                <w:bCs/>
                <w:sz w:val="24"/>
                <w:szCs w:val="24"/>
              </w:rPr>
              <w:t>оценка за выполнение практической работы №16</w:t>
            </w:r>
          </w:p>
        </w:tc>
      </w:tr>
      <w:tr w:rsidR="007E5F58" w:rsidRPr="003C658B" w:rsidTr="007E5F58">
        <w:trPr>
          <w:trHeight w:val="3747"/>
        </w:trPr>
        <w:tc>
          <w:tcPr>
            <w:tcW w:w="688" w:type="pct"/>
          </w:tcPr>
          <w:p w:rsidR="007E5F58" w:rsidRPr="003C658B" w:rsidRDefault="007E5F58" w:rsidP="007E5F58">
            <w:pPr>
              <w:rPr>
                <w:sz w:val="24"/>
                <w:szCs w:val="24"/>
              </w:rPr>
            </w:pPr>
            <w:r w:rsidRPr="003C658B">
              <w:rPr>
                <w:sz w:val="24"/>
                <w:szCs w:val="24"/>
              </w:rPr>
              <w:lastRenderedPageBreak/>
              <w:t>3.4. Контроль и его виды</w:t>
            </w:r>
          </w:p>
        </w:tc>
        <w:tc>
          <w:tcPr>
            <w:tcW w:w="1803" w:type="pct"/>
          </w:tcPr>
          <w:p w:rsidR="007E5F58" w:rsidRPr="003C658B" w:rsidRDefault="007E5F58" w:rsidP="007E5F58">
            <w:pPr>
              <w:rPr>
                <w:sz w:val="24"/>
                <w:szCs w:val="24"/>
              </w:rPr>
            </w:pPr>
            <w:r w:rsidRPr="003C658B">
              <w:rPr>
                <w:sz w:val="24"/>
                <w:szCs w:val="24"/>
              </w:rPr>
              <w:t xml:space="preserve">знать: </w:t>
            </w:r>
          </w:p>
          <w:p w:rsidR="007E5F58" w:rsidRPr="003C658B" w:rsidRDefault="007E5F58" w:rsidP="009D79D6">
            <w:pPr>
              <w:pStyle w:val="ParaAttribute19"/>
              <w:numPr>
                <w:ilvl w:val="0"/>
                <w:numId w:val="47"/>
              </w:numPr>
              <w:rPr>
                <w:rStyle w:val="CharAttribute39"/>
                <w:rFonts w:eastAsia="??"/>
                <w:sz w:val="24"/>
                <w:szCs w:val="24"/>
              </w:rPr>
            </w:pPr>
            <w:r w:rsidRPr="003C658B">
              <w:rPr>
                <w:sz w:val="24"/>
                <w:szCs w:val="24"/>
              </w:rPr>
              <w:t>понятие контроля, критерии контроля, виды</w:t>
            </w:r>
            <w:r w:rsidRPr="003C658B">
              <w:rPr>
                <w:rStyle w:val="CharAttribute39"/>
                <w:rFonts w:eastAsia="??"/>
                <w:sz w:val="24"/>
                <w:szCs w:val="24"/>
              </w:rPr>
              <w:t xml:space="preserve">; </w:t>
            </w:r>
          </w:p>
          <w:p w:rsidR="007E5F58" w:rsidRPr="003C658B" w:rsidRDefault="007E5F58" w:rsidP="009D79D6">
            <w:pPr>
              <w:pStyle w:val="ParaAttribute19"/>
              <w:numPr>
                <w:ilvl w:val="0"/>
                <w:numId w:val="47"/>
              </w:numPr>
              <w:rPr>
                <w:sz w:val="24"/>
                <w:szCs w:val="24"/>
              </w:rPr>
            </w:pPr>
            <w:r w:rsidRPr="003C658B">
              <w:rPr>
                <w:sz w:val="24"/>
                <w:szCs w:val="24"/>
              </w:rPr>
              <w:t>технология и правила контроля;</w:t>
            </w:r>
          </w:p>
          <w:p w:rsidR="007E5F58" w:rsidRPr="003C658B" w:rsidRDefault="007E5F58" w:rsidP="009D79D6">
            <w:pPr>
              <w:pStyle w:val="ParaAttribute19"/>
              <w:numPr>
                <w:ilvl w:val="0"/>
                <w:numId w:val="47"/>
              </w:numPr>
              <w:rPr>
                <w:sz w:val="24"/>
                <w:szCs w:val="24"/>
              </w:rPr>
            </w:pPr>
            <w:r w:rsidRPr="003C658B">
              <w:rPr>
                <w:sz w:val="24"/>
                <w:szCs w:val="24"/>
              </w:rPr>
              <w:t>характеристики эффективного контроля;</w:t>
            </w:r>
          </w:p>
          <w:p w:rsidR="007E5F58" w:rsidRPr="003C658B" w:rsidRDefault="007E5F58" w:rsidP="009D79D6">
            <w:pPr>
              <w:pStyle w:val="ParaAttribute19"/>
              <w:numPr>
                <w:ilvl w:val="0"/>
                <w:numId w:val="47"/>
              </w:numPr>
              <w:rPr>
                <w:rStyle w:val="CharAttribute39"/>
                <w:rFonts w:eastAsia="??"/>
                <w:sz w:val="24"/>
                <w:szCs w:val="24"/>
              </w:rPr>
            </w:pPr>
            <w:r w:rsidRPr="003C658B">
              <w:rPr>
                <w:sz w:val="24"/>
                <w:szCs w:val="24"/>
              </w:rPr>
              <w:t>порядок контроля при осуществлении международных автомобильных перевозок</w:t>
            </w:r>
          </w:p>
          <w:p w:rsidR="007E5F58" w:rsidRPr="003C658B" w:rsidRDefault="007E5F58" w:rsidP="007E5F58">
            <w:pPr>
              <w:pStyle w:val="ParaAttribute19"/>
              <w:rPr>
                <w:sz w:val="24"/>
                <w:szCs w:val="24"/>
                <w:lang w:eastAsia="en-US"/>
              </w:rPr>
            </w:pPr>
            <w:r w:rsidRPr="003C658B">
              <w:rPr>
                <w:sz w:val="24"/>
                <w:szCs w:val="24"/>
                <w:lang w:eastAsia="en-US"/>
              </w:rPr>
              <w:t xml:space="preserve">уметь:  </w:t>
            </w:r>
          </w:p>
          <w:p w:rsidR="007E5F58" w:rsidRPr="003C658B" w:rsidRDefault="007E5F58" w:rsidP="009D79D6">
            <w:pPr>
              <w:pStyle w:val="ParaAttribute19"/>
              <w:numPr>
                <w:ilvl w:val="0"/>
                <w:numId w:val="47"/>
              </w:numPr>
              <w:rPr>
                <w:sz w:val="24"/>
                <w:szCs w:val="24"/>
              </w:rPr>
            </w:pPr>
            <w:r w:rsidRPr="003C658B">
              <w:rPr>
                <w:rStyle w:val="FontStyle30"/>
                <w:b/>
                <w:sz w:val="24"/>
                <w:szCs w:val="24"/>
              </w:rPr>
              <w:t>о</w:t>
            </w:r>
            <w:r w:rsidRPr="003C658B">
              <w:rPr>
                <w:sz w:val="24"/>
                <w:szCs w:val="24"/>
              </w:rPr>
              <w:t>пределить порядок контроля выполненной работы, оказанной услуги;</w:t>
            </w:r>
          </w:p>
          <w:p w:rsidR="007E5F58" w:rsidRPr="003C658B" w:rsidRDefault="007E5F58" w:rsidP="009D79D6">
            <w:pPr>
              <w:pStyle w:val="ParaAttribute19"/>
              <w:numPr>
                <w:ilvl w:val="0"/>
                <w:numId w:val="47"/>
              </w:numPr>
              <w:rPr>
                <w:sz w:val="24"/>
                <w:szCs w:val="24"/>
              </w:rPr>
            </w:pPr>
            <w:r w:rsidRPr="003C658B">
              <w:rPr>
                <w:sz w:val="24"/>
                <w:szCs w:val="24"/>
              </w:rPr>
              <w:t xml:space="preserve"> находить пути решения по корректировке планирования</w:t>
            </w:r>
          </w:p>
        </w:tc>
        <w:tc>
          <w:tcPr>
            <w:tcW w:w="1548" w:type="pct"/>
          </w:tcPr>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 xml:space="preserve">логично определяет порядок выполненной работы; </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анализирует ошибки и                     корректирует свои действия в         соответствии с планом;</w:t>
            </w:r>
          </w:p>
          <w:p w:rsidR="007E5F58" w:rsidRPr="003C658B" w:rsidRDefault="007E5F58" w:rsidP="009D79D6">
            <w:pPr>
              <w:pStyle w:val="ParaAttribute19"/>
              <w:numPr>
                <w:ilvl w:val="0"/>
                <w:numId w:val="45"/>
              </w:numPr>
              <w:rPr>
                <w:sz w:val="24"/>
                <w:szCs w:val="24"/>
              </w:rPr>
            </w:pPr>
            <w:r w:rsidRPr="003C658B">
              <w:rPr>
                <w:sz w:val="24"/>
                <w:szCs w:val="24"/>
              </w:rPr>
              <w:t>грамотно использует справочную информацию для работы;</w:t>
            </w:r>
          </w:p>
          <w:p w:rsidR="007E5F58" w:rsidRPr="003C658B" w:rsidRDefault="007E5F58" w:rsidP="009D79D6">
            <w:pPr>
              <w:widowControl w:val="0"/>
              <w:numPr>
                <w:ilvl w:val="0"/>
                <w:numId w:val="45"/>
              </w:numPr>
              <w:wordWrap w:val="0"/>
              <w:autoSpaceDE w:val="0"/>
              <w:autoSpaceDN w:val="0"/>
              <w:rPr>
                <w:sz w:val="24"/>
                <w:szCs w:val="24"/>
              </w:rPr>
            </w:pPr>
            <w:r w:rsidRPr="003C658B">
              <w:rPr>
                <w:sz w:val="24"/>
                <w:szCs w:val="24"/>
              </w:rPr>
              <w:t>в работе использует эффективность контроля</w:t>
            </w:r>
          </w:p>
        </w:tc>
        <w:tc>
          <w:tcPr>
            <w:tcW w:w="961" w:type="pct"/>
          </w:tcPr>
          <w:p w:rsidR="007E5F58" w:rsidRPr="003C658B" w:rsidRDefault="007E5F58" w:rsidP="009D79D6">
            <w:pPr>
              <w:widowControl w:val="0"/>
              <w:numPr>
                <w:ilvl w:val="0"/>
                <w:numId w:val="45"/>
              </w:numPr>
              <w:autoSpaceDE w:val="0"/>
              <w:autoSpaceDN w:val="0"/>
              <w:ind w:left="357" w:hanging="357"/>
              <w:rPr>
                <w:bCs/>
                <w:sz w:val="24"/>
                <w:szCs w:val="24"/>
              </w:rPr>
            </w:pPr>
            <w:r w:rsidRPr="003C658B">
              <w:rPr>
                <w:bCs/>
                <w:sz w:val="24"/>
                <w:szCs w:val="24"/>
              </w:rPr>
              <w:t>оценка за устный ответ по теме;</w:t>
            </w:r>
          </w:p>
          <w:p w:rsidR="007E5F58" w:rsidRPr="003C658B" w:rsidRDefault="007E5F58" w:rsidP="009D79D6">
            <w:pPr>
              <w:widowControl w:val="0"/>
              <w:numPr>
                <w:ilvl w:val="0"/>
                <w:numId w:val="45"/>
              </w:numPr>
              <w:tabs>
                <w:tab w:val="clear" w:pos="720"/>
                <w:tab w:val="num" w:pos="366"/>
              </w:tabs>
              <w:wordWrap w:val="0"/>
              <w:autoSpaceDE w:val="0"/>
              <w:autoSpaceDN w:val="0"/>
              <w:ind w:left="366"/>
              <w:rPr>
                <w:bCs/>
                <w:sz w:val="24"/>
                <w:szCs w:val="24"/>
              </w:rPr>
            </w:pPr>
            <w:r w:rsidRPr="003C658B">
              <w:rPr>
                <w:bCs/>
                <w:sz w:val="24"/>
                <w:szCs w:val="24"/>
              </w:rPr>
              <w:t>оценка за выполнение практической работы №17</w:t>
            </w:r>
          </w:p>
        </w:tc>
      </w:tr>
      <w:tr w:rsidR="007E5F58" w:rsidRPr="003C658B" w:rsidTr="007E5F58">
        <w:trPr>
          <w:trHeight w:val="70"/>
        </w:trPr>
        <w:tc>
          <w:tcPr>
            <w:tcW w:w="688" w:type="pct"/>
          </w:tcPr>
          <w:p w:rsidR="007E5F58" w:rsidRPr="003C658B" w:rsidRDefault="007E5F58" w:rsidP="007E5F58">
            <w:pPr>
              <w:rPr>
                <w:sz w:val="24"/>
                <w:szCs w:val="24"/>
              </w:rPr>
            </w:pPr>
            <w:r w:rsidRPr="003C658B">
              <w:rPr>
                <w:sz w:val="24"/>
                <w:szCs w:val="24"/>
              </w:rPr>
              <w:t>3.5. Принятие решений</w:t>
            </w:r>
          </w:p>
        </w:tc>
        <w:tc>
          <w:tcPr>
            <w:tcW w:w="1803" w:type="pct"/>
          </w:tcPr>
          <w:p w:rsidR="007E5F58" w:rsidRPr="003C658B" w:rsidRDefault="007E5F58" w:rsidP="007E5F58">
            <w:pPr>
              <w:rPr>
                <w:sz w:val="24"/>
                <w:szCs w:val="24"/>
              </w:rPr>
            </w:pPr>
            <w:r w:rsidRPr="003C658B">
              <w:rPr>
                <w:sz w:val="24"/>
                <w:szCs w:val="24"/>
              </w:rPr>
              <w:t xml:space="preserve">знать: </w:t>
            </w:r>
          </w:p>
          <w:p w:rsidR="007E5F58" w:rsidRPr="003C658B" w:rsidRDefault="007E5F58" w:rsidP="009D79D6">
            <w:pPr>
              <w:pStyle w:val="ParaAttribute19"/>
              <w:numPr>
                <w:ilvl w:val="0"/>
                <w:numId w:val="41"/>
              </w:numPr>
              <w:rPr>
                <w:sz w:val="24"/>
                <w:szCs w:val="24"/>
              </w:rPr>
            </w:pPr>
            <w:r w:rsidRPr="003C658B">
              <w:rPr>
                <w:rFonts w:eastAsia="Times New Roman"/>
                <w:sz w:val="24"/>
                <w:szCs w:val="24"/>
              </w:rPr>
              <w:t>управленческое решение, классификацию управленческих решений;</w:t>
            </w:r>
          </w:p>
          <w:p w:rsidR="007E5F58" w:rsidRPr="003C658B" w:rsidRDefault="007E5F58" w:rsidP="009D79D6">
            <w:pPr>
              <w:pStyle w:val="ParaAttribute19"/>
              <w:numPr>
                <w:ilvl w:val="0"/>
                <w:numId w:val="41"/>
              </w:numPr>
              <w:rPr>
                <w:sz w:val="24"/>
                <w:szCs w:val="24"/>
              </w:rPr>
            </w:pPr>
            <w:r w:rsidRPr="003C658B">
              <w:rPr>
                <w:rFonts w:eastAsia="Times New Roman"/>
                <w:sz w:val="24"/>
                <w:szCs w:val="24"/>
              </w:rPr>
              <w:t>методы принятия решений;</w:t>
            </w:r>
          </w:p>
          <w:p w:rsidR="007E5F58" w:rsidRPr="003C658B" w:rsidRDefault="007E5F58" w:rsidP="007E5F58">
            <w:pPr>
              <w:pStyle w:val="ParaAttribute19"/>
              <w:rPr>
                <w:sz w:val="24"/>
                <w:szCs w:val="24"/>
                <w:lang w:eastAsia="en-US"/>
              </w:rPr>
            </w:pPr>
            <w:r w:rsidRPr="003C658B">
              <w:rPr>
                <w:rFonts w:eastAsia="Times New Roman"/>
                <w:sz w:val="24"/>
                <w:szCs w:val="24"/>
              </w:rPr>
              <w:t xml:space="preserve"> </w:t>
            </w:r>
            <w:r w:rsidRPr="003C658B">
              <w:rPr>
                <w:sz w:val="24"/>
                <w:szCs w:val="24"/>
                <w:lang w:eastAsia="en-US"/>
              </w:rPr>
              <w:t xml:space="preserve">уметь:  </w:t>
            </w:r>
          </w:p>
          <w:p w:rsidR="007E5F58" w:rsidRPr="003C658B" w:rsidRDefault="007E5F58" w:rsidP="009D79D6">
            <w:pPr>
              <w:pStyle w:val="ParaAttribute19"/>
              <w:numPr>
                <w:ilvl w:val="0"/>
                <w:numId w:val="41"/>
              </w:numPr>
              <w:rPr>
                <w:sz w:val="24"/>
                <w:szCs w:val="24"/>
              </w:rPr>
            </w:pPr>
            <w:r w:rsidRPr="003C658B">
              <w:rPr>
                <w:rFonts w:eastAsia="Times New Roman"/>
                <w:sz w:val="24"/>
                <w:szCs w:val="24"/>
              </w:rPr>
              <w:t>вырабатывать и принимать эффективные  решения</w:t>
            </w:r>
            <w:r w:rsidRPr="003C658B">
              <w:rPr>
                <w:sz w:val="24"/>
                <w:szCs w:val="24"/>
              </w:rPr>
              <w:t xml:space="preserve">, учитывая основные ошибки при принятии решений. </w:t>
            </w:r>
          </w:p>
          <w:p w:rsidR="007E5F58" w:rsidRPr="003C658B" w:rsidRDefault="007E5F58" w:rsidP="007E5F58">
            <w:pPr>
              <w:pStyle w:val="ParaAttribute19"/>
              <w:rPr>
                <w:sz w:val="24"/>
                <w:szCs w:val="24"/>
              </w:rPr>
            </w:pPr>
          </w:p>
        </w:tc>
        <w:tc>
          <w:tcPr>
            <w:tcW w:w="1548" w:type="pct"/>
          </w:tcPr>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определяет возможности использования отдельных информационных потоков в процессе принятия решений по управлению организацией;</w:t>
            </w:r>
          </w:p>
          <w:p w:rsidR="007E5F58" w:rsidRPr="003C658B" w:rsidRDefault="007E5F58" w:rsidP="009D79D6">
            <w:pPr>
              <w:widowControl w:val="0"/>
              <w:numPr>
                <w:ilvl w:val="0"/>
                <w:numId w:val="42"/>
              </w:numPr>
              <w:wordWrap w:val="0"/>
              <w:autoSpaceDE w:val="0"/>
              <w:autoSpaceDN w:val="0"/>
              <w:rPr>
                <w:sz w:val="24"/>
                <w:szCs w:val="24"/>
              </w:rPr>
            </w:pPr>
            <w:r w:rsidRPr="003C658B">
              <w:rPr>
                <w:sz w:val="24"/>
                <w:szCs w:val="24"/>
              </w:rPr>
              <w:t>обоснованно принимает решение в конкретной профессиональной ситуации.</w:t>
            </w:r>
          </w:p>
          <w:p w:rsidR="007E5F58" w:rsidRPr="003C658B" w:rsidRDefault="007E5F58" w:rsidP="007E5F58">
            <w:pPr>
              <w:widowControl w:val="0"/>
              <w:wordWrap w:val="0"/>
              <w:autoSpaceDE w:val="0"/>
              <w:autoSpaceDN w:val="0"/>
              <w:ind w:left="720"/>
              <w:rPr>
                <w:sz w:val="24"/>
                <w:szCs w:val="24"/>
              </w:rPr>
            </w:pPr>
          </w:p>
        </w:tc>
        <w:tc>
          <w:tcPr>
            <w:tcW w:w="961" w:type="pct"/>
          </w:tcPr>
          <w:p w:rsidR="007E5F58" w:rsidRPr="003C658B" w:rsidRDefault="007E5F58" w:rsidP="009D79D6">
            <w:pPr>
              <w:widowControl w:val="0"/>
              <w:numPr>
                <w:ilvl w:val="0"/>
                <w:numId w:val="45"/>
              </w:numPr>
              <w:autoSpaceDE w:val="0"/>
              <w:autoSpaceDN w:val="0"/>
              <w:ind w:left="357" w:hanging="357"/>
              <w:rPr>
                <w:bCs/>
                <w:sz w:val="24"/>
                <w:szCs w:val="24"/>
              </w:rPr>
            </w:pPr>
            <w:r w:rsidRPr="003C658B">
              <w:rPr>
                <w:bCs/>
                <w:sz w:val="24"/>
                <w:szCs w:val="24"/>
              </w:rPr>
              <w:t>оценка за устный ответ по теме;</w:t>
            </w:r>
          </w:p>
          <w:p w:rsidR="007E5F58" w:rsidRPr="003C658B" w:rsidRDefault="007E5F58" w:rsidP="009D79D6">
            <w:pPr>
              <w:widowControl w:val="0"/>
              <w:numPr>
                <w:ilvl w:val="0"/>
                <w:numId w:val="42"/>
              </w:numPr>
              <w:shd w:val="clear" w:color="auto" w:fill="FFFFFF"/>
              <w:tabs>
                <w:tab w:val="clear" w:pos="720"/>
                <w:tab w:val="num" w:pos="366"/>
              </w:tabs>
              <w:wordWrap w:val="0"/>
              <w:autoSpaceDE w:val="0"/>
              <w:autoSpaceDN w:val="0"/>
              <w:ind w:left="366" w:right="120"/>
              <w:jc w:val="left"/>
              <w:rPr>
                <w:sz w:val="24"/>
                <w:szCs w:val="24"/>
              </w:rPr>
            </w:pPr>
            <w:r w:rsidRPr="003C658B">
              <w:rPr>
                <w:bCs/>
                <w:sz w:val="24"/>
                <w:szCs w:val="24"/>
              </w:rPr>
              <w:t>оценка за выполнение практической      работы №18</w:t>
            </w:r>
          </w:p>
        </w:tc>
      </w:tr>
    </w:tbl>
    <w:p w:rsidR="007E5F58" w:rsidRPr="003C658B" w:rsidRDefault="007E5F58" w:rsidP="007E5F58">
      <w:pPr>
        <w:pStyle w:val="ParaAttribute39"/>
        <w:ind w:firstLine="0"/>
        <w:rPr>
          <w:rStyle w:val="CharAttribute37"/>
          <w:rFonts w:eastAsia="??"/>
          <w:b/>
          <w:color w:val="00B050"/>
          <w:szCs w:val="24"/>
        </w:rPr>
      </w:pPr>
    </w:p>
    <w:p w:rsidR="007E5F58" w:rsidRPr="003C658B" w:rsidRDefault="007E5F58" w:rsidP="007E5F58">
      <w:pPr>
        <w:jc w:val="center"/>
        <w:rPr>
          <w:rFonts w:eastAsia="Calibri"/>
          <w:b/>
          <w:color w:val="FF0000"/>
          <w:sz w:val="24"/>
          <w:szCs w:val="24"/>
        </w:rPr>
      </w:pPr>
    </w:p>
    <w:p w:rsidR="007E5F58" w:rsidRPr="003C658B" w:rsidRDefault="007E5F58" w:rsidP="007E5F58">
      <w:pPr>
        <w:jc w:val="center"/>
        <w:rPr>
          <w:rFonts w:eastAsia="Calibri"/>
          <w:b/>
          <w:sz w:val="24"/>
          <w:szCs w:val="24"/>
        </w:rPr>
      </w:pPr>
    </w:p>
    <w:p w:rsidR="007E5F58" w:rsidRPr="003C658B" w:rsidRDefault="007E5F58" w:rsidP="007E5F58">
      <w:pPr>
        <w:jc w:val="center"/>
        <w:rPr>
          <w:rFonts w:eastAsia="Calibri"/>
          <w:b/>
          <w:sz w:val="24"/>
          <w:szCs w:val="24"/>
        </w:rPr>
      </w:pPr>
      <w:r w:rsidRPr="003C658B">
        <w:rPr>
          <w:rFonts w:eastAsia="Calibri"/>
          <w:b/>
          <w:sz w:val="24"/>
          <w:szCs w:val="24"/>
        </w:rPr>
        <w:t>Формы и методы контроля и оценки результатов обучения должны позволять проверять у обучающихся не только сформированность профессиональных компетенций, но и развитие общих компетенций и обеспечивающих их умений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4"/>
        <w:gridCol w:w="4706"/>
        <w:gridCol w:w="6320"/>
        <w:gridCol w:w="3900"/>
      </w:tblGrid>
      <w:tr w:rsidR="007E5F58" w:rsidRPr="003C658B" w:rsidTr="007E5F58">
        <w:tc>
          <w:tcPr>
            <w:tcW w:w="312" w:type="pct"/>
            <w:vAlign w:val="center"/>
          </w:tcPr>
          <w:p w:rsidR="007E5F58" w:rsidRPr="003C658B" w:rsidRDefault="007E5F58" w:rsidP="007E5F58">
            <w:pPr>
              <w:jc w:val="center"/>
              <w:rPr>
                <w:rFonts w:eastAsia="Calibri"/>
                <w:b/>
                <w:sz w:val="24"/>
                <w:szCs w:val="24"/>
              </w:rPr>
            </w:pPr>
            <w:r w:rsidRPr="003C658B">
              <w:rPr>
                <w:rFonts w:eastAsia="Calibri"/>
                <w:b/>
                <w:sz w:val="24"/>
                <w:szCs w:val="24"/>
              </w:rPr>
              <w:t>ОК</w:t>
            </w:r>
          </w:p>
        </w:tc>
        <w:tc>
          <w:tcPr>
            <w:tcW w:w="1478" w:type="pct"/>
            <w:vAlign w:val="center"/>
          </w:tcPr>
          <w:p w:rsidR="007E5F58" w:rsidRPr="003C658B" w:rsidRDefault="007E5F58" w:rsidP="007E5F58">
            <w:pPr>
              <w:jc w:val="center"/>
              <w:rPr>
                <w:rFonts w:eastAsia="Calibri"/>
                <w:b/>
                <w:sz w:val="24"/>
                <w:szCs w:val="24"/>
              </w:rPr>
            </w:pPr>
            <w:r w:rsidRPr="003C658B">
              <w:rPr>
                <w:rFonts w:eastAsia="Calibri"/>
                <w:b/>
                <w:sz w:val="24"/>
                <w:szCs w:val="24"/>
              </w:rPr>
              <w:t xml:space="preserve">Результаты </w:t>
            </w:r>
          </w:p>
          <w:p w:rsidR="007E5F58" w:rsidRPr="003C658B" w:rsidRDefault="007E5F58" w:rsidP="007E5F58">
            <w:pPr>
              <w:jc w:val="center"/>
              <w:rPr>
                <w:rFonts w:eastAsia="Calibri"/>
                <w:b/>
                <w:sz w:val="24"/>
                <w:szCs w:val="24"/>
              </w:rPr>
            </w:pPr>
            <w:r w:rsidRPr="003C658B">
              <w:rPr>
                <w:rFonts w:eastAsia="Calibri"/>
                <w:b/>
                <w:sz w:val="24"/>
                <w:szCs w:val="24"/>
              </w:rPr>
              <w:t>(освоенные общие компетенции)</w:t>
            </w:r>
          </w:p>
        </w:tc>
        <w:tc>
          <w:tcPr>
            <w:tcW w:w="1985" w:type="pct"/>
            <w:vAlign w:val="center"/>
          </w:tcPr>
          <w:p w:rsidR="007E5F58" w:rsidRPr="003C658B" w:rsidRDefault="007E5F58" w:rsidP="007E5F58">
            <w:pPr>
              <w:jc w:val="center"/>
              <w:rPr>
                <w:rFonts w:eastAsia="Calibri"/>
                <w:b/>
                <w:sz w:val="24"/>
                <w:szCs w:val="24"/>
              </w:rPr>
            </w:pPr>
            <w:r w:rsidRPr="003C658B">
              <w:rPr>
                <w:rFonts w:eastAsia="Calibri"/>
                <w:b/>
                <w:sz w:val="24"/>
                <w:szCs w:val="24"/>
              </w:rPr>
              <w:t xml:space="preserve">Основные показатели </w:t>
            </w:r>
          </w:p>
          <w:p w:rsidR="007E5F58" w:rsidRPr="003C658B" w:rsidRDefault="007E5F58" w:rsidP="007E5F58">
            <w:pPr>
              <w:jc w:val="center"/>
              <w:rPr>
                <w:rFonts w:eastAsia="Calibri"/>
                <w:b/>
                <w:sz w:val="24"/>
                <w:szCs w:val="24"/>
              </w:rPr>
            </w:pPr>
            <w:r w:rsidRPr="003C658B">
              <w:rPr>
                <w:rFonts w:eastAsia="Calibri"/>
                <w:b/>
                <w:sz w:val="24"/>
                <w:szCs w:val="24"/>
              </w:rPr>
              <w:t>оценки результата</w:t>
            </w:r>
          </w:p>
        </w:tc>
        <w:tc>
          <w:tcPr>
            <w:tcW w:w="1225" w:type="pct"/>
            <w:vAlign w:val="center"/>
          </w:tcPr>
          <w:p w:rsidR="007E5F58" w:rsidRPr="003C658B" w:rsidRDefault="007E5F58" w:rsidP="007E5F58">
            <w:pPr>
              <w:jc w:val="center"/>
              <w:rPr>
                <w:rFonts w:eastAsia="Calibri"/>
                <w:b/>
                <w:sz w:val="24"/>
                <w:szCs w:val="24"/>
              </w:rPr>
            </w:pPr>
            <w:r w:rsidRPr="003C658B">
              <w:rPr>
                <w:rFonts w:eastAsia="Calibri"/>
                <w:b/>
                <w:sz w:val="24"/>
                <w:szCs w:val="24"/>
              </w:rPr>
              <w:t xml:space="preserve">Формы и методы </w:t>
            </w:r>
          </w:p>
          <w:p w:rsidR="007E5F58" w:rsidRPr="003C658B" w:rsidRDefault="007E5F58" w:rsidP="007E5F58">
            <w:pPr>
              <w:jc w:val="center"/>
              <w:rPr>
                <w:rFonts w:eastAsia="Calibri"/>
                <w:b/>
                <w:sz w:val="24"/>
                <w:szCs w:val="24"/>
              </w:rPr>
            </w:pPr>
            <w:r w:rsidRPr="003C658B">
              <w:rPr>
                <w:rFonts w:eastAsia="Calibri"/>
                <w:b/>
                <w:sz w:val="24"/>
                <w:szCs w:val="24"/>
              </w:rPr>
              <w:t>контроля и оценки</w:t>
            </w:r>
          </w:p>
        </w:tc>
      </w:tr>
      <w:tr w:rsidR="007E5F58" w:rsidRPr="003C658B" w:rsidTr="007E5F58">
        <w:trPr>
          <w:trHeight w:val="556"/>
        </w:trPr>
        <w:tc>
          <w:tcPr>
            <w:tcW w:w="312" w:type="pct"/>
            <w:vMerge w:val="restart"/>
            <w:vAlign w:val="center"/>
          </w:tcPr>
          <w:p w:rsidR="007E5F58" w:rsidRPr="003C658B" w:rsidRDefault="007E5F58" w:rsidP="007E5F58">
            <w:pPr>
              <w:jc w:val="center"/>
              <w:rPr>
                <w:rFonts w:eastAsia="Calibri"/>
                <w:sz w:val="24"/>
                <w:szCs w:val="24"/>
              </w:rPr>
            </w:pPr>
            <w:r w:rsidRPr="003C658B">
              <w:rPr>
                <w:rFonts w:eastAsia="Calibri"/>
                <w:sz w:val="24"/>
                <w:szCs w:val="24"/>
              </w:rPr>
              <w:t>ОК 01.</w:t>
            </w:r>
          </w:p>
        </w:tc>
        <w:tc>
          <w:tcPr>
            <w:tcW w:w="1478" w:type="pct"/>
            <w:vMerge w:val="restart"/>
            <w:vAlign w:val="center"/>
          </w:tcPr>
          <w:p w:rsidR="007E5F58" w:rsidRPr="003C658B" w:rsidRDefault="007E5F58" w:rsidP="007E5F58">
            <w:pPr>
              <w:pStyle w:val="ConsPlusNormal"/>
              <w:spacing w:before="240"/>
              <w:ind w:firstLine="540"/>
              <w:jc w:val="both"/>
              <w:rPr>
                <w:rFonts w:ascii="Times New Roman" w:hAnsi="Times New Roman" w:cs="Times New Roman"/>
                <w:sz w:val="24"/>
                <w:szCs w:val="24"/>
              </w:rPr>
            </w:pPr>
            <w:r w:rsidRPr="003C658B">
              <w:rPr>
                <w:rFonts w:ascii="Times New Roman" w:hAnsi="Times New Roman" w:cs="Times New Roman"/>
                <w:sz w:val="24"/>
                <w:szCs w:val="24"/>
              </w:rPr>
              <w:t>Выбирать способы решения задач профессиональной деятельности применительно к различным контекстам;</w:t>
            </w:r>
          </w:p>
          <w:p w:rsidR="007E5F58" w:rsidRPr="003C658B" w:rsidRDefault="007E5F58" w:rsidP="007E5F58">
            <w:pPr>
              <w:pStyle w:val="af7"/>
              <w:widowControl w:val="0"/>
              <w:ind w:left="0" w:firstLine="0"/>
              <w:rPr>
                <w:rFonts w:eastAsia="Calibri"/>
                <w:color w:val="FF0000"/>
                <w:sz w:val="24"/>
                <w:szCs w:val="24"/>
              </w:rPr>
            </w:pPr>
          </w:p>
        </w:tc>
        <w:tc>
          <w:tcPr>
            <w:tcW w:w="1985" w:type="pct"/>
          </w:tcPr>
          <w:p w:rsidR="007E5F58" w:rsidRPr="003C658B" w:rsidRDefault="007E5F58" w:rsidP="007E5F58">
            <w:pPr>
              <w:rPr>
                <w:rFonts w:eastAsia="Calibri"/>
                <w:sz w:val="24"/>
                <w:szCs w:val="24"/>
              </w:rPr>
            </w:pPr>
            <w:r w:rsidRPr="003C658B">
              <w:rPr>
                <w:rFonts w:eastAsia="Calibri"/>
                <w:sz w:val="24"/>
                <w:szCs w:val="24"/>
              </w:rPr>
              <w:lastRenderedPageBreak/>
              <w:t>Демонстрирует познавательный интерес в ходе овладения профессиональными умениями и навыками</w:t>
            </w:r>
          </w:p>
        </w:tc>
        <w:tc>
          <w:tcPr>
            <w:tcW w:w="1225" w:type="pct"/>
            <w:vMerge w:val="restart"/>
            <w:vAlign w:val="center"/>
          </w:tcPr>
          <w:p w:rsidR="007E5F58" w:rsidRPr="003C658B" w:rsidRDefault="007E5F58" w:rsidP="007E5F58">
            <w:pPr>
              <w:pStyle w:val="ConsPlusNormal"/>
              <w:spacing w:before="240"/>
              <w:ind w:firstLine="540"/>
              <w:jc w:val="both"/>
              <w:rPr>
                <w:rFonts w:ascii="Times New Roman" w:hAnsi="Times New Roman" w:cs="Times New Roman"/>
                <w:sz w:val="24"/>
                <w:szCs w:val="24"/>
              </w:rPr>
            </w:pPr>
            <w:r w:rsidRPr="003C658B">
              <w:rPr>
                <w:rFonts w:ascii="Times New Roman" w:eastAsia="Calibri" w:hAnsi="Times New Roman" w:cs="Times New Roman"/>
                <w:sz w:val="24"/>
                <w:szCs w:val="24"/>
              </w:rPr>
              <w:t>Интерпретация наблюдений за деятельностью студентов</w:t>
            </w:r>
            <w:r w:rsidRPr="003C658B">
              <w:rPr>
                <w:rFonts w:ascii="Times New Roman" w:hAnsi="Times New Roman" w:cs="Times New Roman"/>
                <w:sz w:val="24"/>
                <w:szCs w:val="24"/>
              </w:rPr>
              <w:t xml:space="preserve"> </w:t>
            </w:r>
          </w:p>
          <w:p w:rsidR="007E5F58" w:rsidRPr="003C658B" w:rsidRDefault="007E5F58" w:rsidP="007E5F58">
            <w:pPr>
              <w:pStyle w:val="ConsPlusNormal"/>
              <w:spacing w:before="240"/>
              <w:ind w:firstLine="540"/>
              <w:jc w:val="both"/>
              <w:rPr>
                <w:rFonts w:ascii="Times New Roman" w:eastAsia="Calibri" w:hAnsi="Times New Roman" w:cs="Times New Roman"/>
                <w:color w:val="FF0000"/>
                <w:sz w:val="24"/>
                <w:szCs w:val="24"/>
              </w:rPr>
            </w:pPr>
          </w:p>
        </w:tc>
      </w:tr>
      <w:tr w:rsidR="007E5F58" w:rsidRPr="003C658B" w:rsidTr="007E5F58">
        <w:tc>
          <w:tcPr>
            <w:tcW w:w="312" w:type="pct"/>
            <w:vMerge/>
          </w:tcPr>
          <w:p w:rsidR="007E5F58" w:rsidRPr="003C658B" w:rsidRDefault="007E5F58" w:rsidP="007E5F58">
            <w:pPr>
              <w:rPr>
                <w:rFonts w:eastAsia="Calibri"/>
                <w:sz w:val="24"/>
                <w:szCs w:val="24"/>
              </w:rPr>
            </w:pPr>
          </w:p>
        </w:tc>
        <w:tc>
          <w:tcPr>
            <w:tcW w:w="1478" w:type="pct"/>
            <w:vMerge/>
          </w:tcPr>
          <w:p w:rsidR="007E5F58" w:rsidRPr="003C658B" w:rsidRDefault="007E5F58" w:rsidP="007E5F58">
            <w:pPr>
              <w:rPr>
                <w:rFonts w:eastAsia="Calibri"/>
                <w:color w:val="FF0000"/>
                <w:sz w:val="24"/>
                <w:szCs w:val="24"/>
              </w:rPr>
            </w:pPr>
          </w:p>
        </w:tc>
        <w:tc>
          <w:tcPr>
            <w:tcW w:w="1985" w:type="pct"/>
          </w:tcPr>
          <w:p w:rsidR="007E5F58" w:rsidRPr="003C658B" w:rsidRDefault="007E5F58" w:rsidP="007E5F58">
            <w:pPr>
              <w:rPr>
                <w:rFonts w:eastAsia="Calibri"/>
                <w:sz w:val="24"/>
                <w:szCs w:val="24"/>
              </w:rPr>
            </w:pPr>
            <w:r w:rsidRPr="003C658B">
              <w:rPr>
                <w:rFonts w:eastAsia="Calibri"/>
                <w:sz w:val="24"/>
                <w:szCs w:val="24"/>
              </w:rPr>
              <w:t>Принимает участие в обсуждении учебного материала.</w:t>
            </w:r>
          </w:p>
        </w:tc>
        <w:tc>
          <w:tcPr>
            <w:tcW w:w="1225" w:type="pct"/>
            <w:vMerge/>
          </w:tcPr>
          <w:p w:rsidR="007E5F58" w:rsidRPr="003C658B" w:rsidRDefault="007E5F58" w:rsidP="007E5F58">
            <w:pPr>
              <w:rPr>
                <w:rFonts w:eastAsia="Calibri"/>
                <w:color w:val="FF0000"/>
                <w:sz w:val="24"/>
                <w:szCs w:val="24"/>
              </w:rPr>
            </w:pPr>
          </w:p>
        </w:tc>
      </w:tr>
      <w:tr w:rsidR="007E5F58" w:rsidRPr="003C658B" w:rsidTr="007E5F58">
        <w:tc>
          <w:tcPr>
            <w:tcW w:w="312" w:type="pct"/>
            <w:vMerge/>
          </w:tcPr>
          <w:p w:rsidR="007E5F58" w:rsidRPr="003C658B" w:rsidRDefault="007E5F58" w:rsidP="007E5F58">
            <w:pPr>
              <w:rPr>
                <w:rFonts w:eastAsia="Calibri"/>
                <w:sz w:val="24"/>
                <w:szCs w:val="24"/>
              </w:rPr>
            </w:pPr>
          </w:p>
        </w:tc>
        <w:tc>
          <w:tcPr>
            <w:tcW w:w="1478" w:type="pct"/>
            <w:vMerge/>
          </w:tcPr>
          <w:p w:rsidR="007E5F58" w:rsidRPr="003C658B" w:rsidRDefault="007E5F58" w:rsidP="007E5F58">
            <w:pPr>
              <w:rPr>
                <w:rFonts w:eastAsia="Calibri"/>
                <w:color w:val="FF0000"/>
                <w:sz w:val="24"/>
                <w:szCs w:val="24"/>
              </w:rPr>
            </w:pPr>
          </w:p>
        </w:tc>
        <w:tc>
          <w:tcPr>
            <w:tcW w:w="1985" w:type="pct"/>
          </w:tcPr>
          <w:p w:rsidR="007E5F58" w:rsidRPr="003C658B" w:rsidRDefault="007E5F58" w:rsidP="007E5F58">
            <w:pPr>
              <w:rPr>
                <w:rFonts w:eastAsia="Calibri"/>
                <w:sz w:val="24"/>
                <w:szCs w:val="24"/>
              </w:rPr>
            </w:pPr>
            <w:r w:rsidRPr="003C658B">
              <w:rPr>
                <w:rFonts w:eastAsia="Calibri"/>
                <w:sz w:val="24"/>
                <w:szCs w:val="24"/>
              </w:rPr>
              <w:t>Имеет позитивные характеристики (отзывы) работодателя</w:t>
            </w:r>
          </w:p>
        </w:tc>
        <w:tc>
          <w:tcPr>
            <w:tcW w:w="1225" w:type="pct"/>
            <w:vMerge/>
          </w:tcPr>
          <w:p w:rsidR="007E5F58" w:rsidRPr="003C658B" w:rsidRDefault="007E5F58" w:rsidP="007E5F58">
            <w:pPr>
              <w:rPr>
                <w:rFonts w:eastAsia="Calibri"/>
                <w:color w:val="FF0000"/>
                <w:sz w:val="24"/>
                <w:szCs w:val="24"/>
              </w:rPr>
            </w:pPr>
          </w:p>
        </w:tc>
      </w:tr>
      <w:tr w:rsidR="007E5F58" w:rsidRPr="003C658B" w:rsidTr="007E5F58">
        <w:trPr>
          <w:trHeight w:val="655"/>
        </w:trPr>
        <w:tc>
          <w:tcPr>
            <w:tcW w:w="312" w:type="pct"/>
            <w:vMerge/>
          </w:tcPr>
          <w:p w:rsidR="007E5F58" w:rsidRPr="003C658B" w:rsidRDefault="007E5F58" w:rsidP="007E5F58">
            <w:pPr>
              <w:rPr>
                <w:rFonts w:eastAsia="Calibri"/>
                <w:sz w:val="24"/>
                <w:szCs w:val="24"/>
              </w:rPr>
            </w:pPr>
          </w:p>
        </w:tc>
        <w:tc>
          <w:tcPr>
            <w:tcW w:w="1478" w:type="pct"/>
            <w:vMerge/>
          </w:tcPr>
          <w:p w:rsidR="007E5F58" w:rsidRPr="003C658B" w:rsidRDefault="007E5F58" w:rsidP="007E5F58">
            <w:pPr>
              <w:rPr>
                <w:rFonts w:eastAsia="Calibri"/>
                <w:color w:val="FF0000"/>
                <w:sz w:val="24"/>
                <w:szCs w:val="24"/>
              </w:rPr>
            </w:pPr>
          </w:p>
        </w:tc>
        <w:tc>
          <w:tcPr>
            <w:tcW w:w="1985" w:type="pct"/>
          </w:tcPr>
          <w:p w:rsidR="007E5F58" w:rsidRPr="003C658B" w:rsidRDefault="007E5F58" w:rsidP="007E5F58">
            <w:pPr>
              <w:rPr>
                <w:rFonts w:eastAsia="Calibri"/>
                <w:sz w:val="24"/>
                <w:szCs w:val="24"/>
              </w:rPr>
            </w:pPr>
            <w:r w:rsidRPr="003C658B">
              <w:rPr>
                <w:rFonts w:eastAsia="Calibri"/>
                <w:sz w:val="24"/>
                <w:szCs w:val="24"/>
              </w:rPr>
              <w:t>Приводит примеры, связанные с профессией при обсуждении учебного материала по теме дисциплины, решении профилированных задач</w:t>
            </w:r>
          </w:p>
        </w:tc>
        <w:tc>
          <w:tcPr>
            <w:tcW w:w="1225" w:type="pct"/>
            <w:vMerge/>
          </w:tcPr>
          <w:p w:rsidR="007E5F58" w:rsidRPr="003C658B" w:rsidRDefault="007E5F58" w:rsidP="007E5F58">
            <w:pPr>
              <w:rPr>
                <w:rFonts w:eastAsia="Calibri"/>
                <w:color w:val="FF0000"/>
                <w:sz w:val="24"/>
                <w:szCs w:val="24"/>
              </w:rPr>
            </w:pPr>
          </w:p>
        </w:tc>
      </w:tr>
      <w:tr w:rsidR="007E5F58" w:rsidRPr="003C658B" w:rsidTr="007E5F58">
        <w:trPr>
          <w:trHeight w:val="320"/>
        </w:trPr>
        <w:tc>
          <w:tcPr>
            <w:tcW w:w="312" w:type="pct"/>
            <w:vMerge/>
          </w:tcPr>
          <w:p w:rsidR="007E5F58" w:rsidRPr="003C658B" w:rsidRDefault="007E5F58" w:rsidP="007E5F58">
            <w:pPr>
              <w:rPr>
                <w:rFonts w:eastAsia="Calibri"/>
                <w:sz w:val="24"/>
                <w:szCs w:val="24"/>
              </w:rPr>
            </w:pPr>
          </w:p>
        </w:tc>
        <w:tc>
          <w:tcPr>
            <w:tcW w:w="1478" w:type="pct"/>
            <w:vMerge/>
          </w:tcPr>
          <w:p w:rsidR="007E5F58" w:rsidRPr="003C658B" w:rsidRDefault="007E5F58" w:rsidP="007E5F58">
            <w:pPr>
              <w:rPr>
                <w:rFonts w:eastAsia="Calibri"/>
                <w:color w:val="FF0000"/>
                <w:sz w:val="24"/>
                <w:szCs w:val="24"/>
              </w:rPr>
            </w:pPr>
          </w:p>
        </w:tc>
        <w:tc>
          <w:tcPr>
            <w:tcW w:w="1985" w:type="pct"/>
          </w:tcPr>
          <w:p w:rsidR="007E5F58" w:rsidRPr="003C658B" w:rsidRDefault="007E5F58" w:rsidP="007E5F58">
            <w:pPr>
              <w:rPr>
                <w:rFonts w:eastAsia="Calibri"/>
                <w:sz w:val="24"/>
                <w:szCs w:val="24"/>
              </w:rPr>
            </w:pPr>
            <w:r w:rsidRPr="003C658B">
              <w:rPr>
                <w:rFonts w:eastAsia="Calibri"/>
                <w:sz w:val="24"/>
                <w:szCs w:val="24"/>
              </w:rPr>
              <w:t>Решает ситуационные задачи и доводит решение до                          завершения</w:t>
            </w:r>
          </w:p>
        </w:tc>
        <w:tc>
          <w:tcPr>
            <w:tcW w:w="1225" w:type="pct"/>
            <w:vMerge/>
          </w:tcPr>
          <w:p w:rsidR="007E5F58" w:rsidRPr="003C658B" w:rsidRDefault="007E5F58" w:rsidP="007E5F58">
            <w:pPr>
              <w:rPr>
                <w:rFonts w:eastAsia="Calibri"/>
                <w:color w:val="FF0000"/>
                <w:sz w:val="24"/>
                <w:szCs w:val="24"/>
              </w:rPr>
            </w:pPr>
          </w:p>
        </w:tc>
      </w:tr>
      <w:tr w:rsidR="007E5F58" w:rsidRPr="003C658B" w:rsidTr="007E5F58">
        <w:trPr>
          <w:trHeight w:val="503"/>
        </w:trPr>
        <w:tc>
          <w:tcPr>
            <w:tcW w:w="312" w:type="pct"/>
            <w:vMerge/>
          </w:tcPr>
          <w:p w:rsidR="007E5F58" w:rsidRPr="003C658B" w:rsidRDefault="007E5F58" w:rsidP="007E5F58">
            <w:pPr>
              <w:rPr>
                <w:rFonts w:eastAsia="Calibri"/>
                <w:sz w:val="24"/>
                <w:szCs w:val="24"/>
              </w:rPr>
            </w:pPr>
          </w:p>
        </w:tc>
        <w:tc>
          <w:tcPr>
            <w:tcW w:w="1478" w:type="pct"/>
            <w:vMerge/>
          </w:tcPr>
          <w:p w:rsidR="007E5F58" w:rsidRPr="003C658B" w:rsidRDefault="007E5F58" w:rsidP="007E5F58">
            <w:pPr>
              <w:rPr>
                <w:rFonts w:eastAsia="Calibri"/>
                <w:color w:val="FF0000"/>
                <w:sz w:val="24"/>
                <w:szCs w:val="24"/>
              </w:rPr>
            </w:pPr>
          </w:p>
        </w:tc>
        <w:tc>
          <w:tcPr>
            <w:tcW w:w="1985" w:type="pct"/>
          </w:tcPr>
          <w:p w:rsidR="007E5F58" w:rsidRPr="003C658B" w:rsidRDefault="007E5F58" w:rsidP="007E5F58">
            <w:pPr>
              <w:rPr>
                <w:rFonts w:eastAsia="Calibri"/>
                <w:sz w:val="24"/>
                <w:szCs w:val="24"/>
              </w:rPr>
            </w:pPr>
            <w:r w:rsidRPr="003C658B">
              <w:rPr>
                <w:rFonts w:eastAsia="Calibri"/>
                <w:sz w:val="24"/>
                <w:szCs w:val="24"/>
              </w:rPr>
              <w:t>Обосновывает выбор применяемых методов и способов решения профессиональных задач</w:t>
            </w:r>
            <w:r w:rsidRPr="003C658B">
              <w:rPr>
                <w:sz w:val="24"/>
                <w:szCs w:val="24"/>
              </w:rPr>
              <w:t>.</w:t>
            </w:r>
          </w:p>
        </w:tc>
        <w:tc>
          <w:tcPr>
            <w:tcW w:w="1225" w:type="pct"/>
            <w:vMerge/>
          </w:tcPr>
          <w:p w:rsidR="007E5F58" w:rsidRPr="003C658B" w:rsidRDefault="007E5F58" w:rsidP="007E5F58">
            <w:pPr>
              <w:rPr>
                <w:rFonts w:eastAsia="Calibri"/>
                <w:color w:val="FF0000"/>
                <w:sz w:val="24"/>
                <w:szCs w:val="24"/>
              </w:rPr>
            </w:pPr>
          </w:p>
        </w:tc>
      </w:tr>
      <w:tr w:rsidR="007E5F58" w:rsidRPr="003C658B" w:rsidTr="007E5F58">
        <w:tc>
          <w:tcPr>
            <w:tcW w:w="312" w:type="pct"/>
            <w:vMerge w:val="restart"/>
            <w:vAlign w:val="center"/>
          </w:tcPr>
          <w:p w:rsidR="007E5F58" w:rsidRPr="003C658B" w:rsidRDefault="007E5F58" w:rsidP="007E5F58">
            <w:pPr>
              <w:widowControl w:val="0"/>
              <w:suppressAutoHyphens/>
              <w:ind w:left="-180" w:firstLine="180"/>
              <w:jc w:val="center"/>
              <w:rPr>
                <w:rFonts w:eastAsia="Calibri"/>
                <w:sz w:val="24"/>
                <w:szCs w:val="24"/>
              </w:rPr>
            </w:pPr>
            <w:r w:rsidRPr="003C658B">
              <w:rPr>
                <w:rFonts w:eastAsia="Calibri"/>
                <w:sz w:val="24"/>
                <w:szCs w:val="24"/>
              </w:rPr>
              <w:t>ОК    02.</w:t>
            </w:r>
          </w:p>
        </w:tc>
        <w:tc>
          <w:tcPr>
            <w:tcW w:w="1478" w:type="pct"/>
            <w:vMerge w:val="restart"/>
            <w:vAlign w:val="center"/>
          </w:tcPr>
          <w:p w:rsidR="007E5F58" w:rsidRPr="003C658B" w:rsidRDefault="007E5F58" w:rsidP="007E5F58">
            <w:pPr>
              <w:pStyle w:val="ConsPlusNormal"/>
              <w:spacing w:before="240"/>
              <w:ind w:firstLine="540"/>
              <w:jc w:val="both"/>
              <w:rPr>
                <w:rFonts w:ascii="Times New Roman" w:hAnsi="Times New Roman" w:cs="Times New Roman"/>
                <w:sz w:val="24"/>
                <w:szCs w:val="24"/>
              </w:rPr>
            </w:pPr>
            <w:r w:rsidRPr="003C658B">
              <w:rPr>
                <w:rFonts w:ascii="Times New Roman" w:hAnsi="Times New Roman" w:cs="Times New Roman"/>
                <w:sz w:val="24"/>
                <w:szCs w:val="24"/>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1985" w:type="pct"/>
          </w:tcPr>
          <w:p w:rsidR="007E5F58" w:rsidRPr="003C658B" w:rsidRDefault="007E5F58" w:rsidP="007E5F58">
            <w:pPr>
              <w:rPr>
                <w:rFonts w:eastAsia="Calibri"/>
                <w:sz w:val="24"/>
                <w:szCs w:val="24"/>
              </w:rPr>
            </w:pPr>
            <w:r w:rsidRPr="003C658B">
              <w:rPr>
                <w:rFonts w:eastAsia="Calibri"/>
                <w:sz w:val="24"/>
                <w:szCs w:val="24"/>
              </w:rPr>
              <w:t>Использует поисковые системы, применяет алгоритмы отбора полезной для решения учебных задач информации</w:t>
            </w:r>
          </w:p>
        </w:tc>
        <w:tc>
          <w:tcPr>
            <w:tcW w:w="1225" w:type="pct"/>
            <w:vMerge/>
            <w:vAlign w:val="center"/>
          </w:tcPr>
          <w:p w:rsidR="007E5F58" w:rsidRPr="003C658B" w:rsidRDefault="007E5F58" w:rsidP="007E5F58">
            <w:pPr>
              <w:rPr>
                <w:rFonts w:eastAsia="Calibri"/>
                <w:bCs/>
                <w:color w:val="FF0000"/>
                <w:sz w:val="24"/>
                <w:szCs w:val="24"/>
              </w:rPr>
            </w:pPr>
          </w:p>
        </w:tc>
      </w:tr>
      <w:tr w:rsidR="007E5F58" w:rsidRPr="003C658B" w:rsidTr="007E5F58">
        <w:trPr>
          <w:trHeight w:val="1028"/>
        </w:trPr>
        <w:tc>
          <w:tcPr>
            <w:tcW w:w="312" w:type="pct"/>
            <w:vMerge/>
          </w:tcPr>
          <w:p w:rsidR="007E5F58" w:rsidRPr="003C658B" w:rsidRDefault="007E5F58" w:rsidP="007E5F58">
            <w:pPr>
              <w:rPr>
                <w:rFonts w:eastAsia="Calibri"/>
                <w:color w:val="FF0000"/>
                <w:sz w:val="24"/>
                <w:szCs w:val="24"/>
              </w:rPr>
            </w:pPr>
          </w:p>
        </w:tc>
        <w:tc>
          <w:tcPr>
            <w:tcW w:w="1478" w:type="pct"/>
            <w:vMerge/>
          </w:tcPr>
          <w:p w:rsidR="007E5F58" w:rsidRPr="003C658B" w:rsidRDefault="007E5F58" w:rsidP="007E5F58">
            <w:pPr>
              <w:rPr>
                <w:rFonts w:eastAsia="Calibri"/>
                <w:color w:val="FF0000"/>
                <w:sz w:val="24"/>
                <w:szCs w:val="24"/>
              </w:rPr>
            </w:pPr>
          </w:p>
        </w:tc>
        <w:tc>
          <w:tcPr>
            <w:tcW w:w="1985" w:type="pct"/>
          </w:tcPr>
          <w:p w:rsidR="007E5F58" w:rsidRPr="003C658B" w:rsidRDefault="007E5F58" w:rsidP="007E5F58">
            <w:pPr>
              <w:rPr>
                <w:rFonts w:eastAsia="Calibri"/>
                <w:sz w:val="24"/>
                <w:szCs w:val="24"/>
              </w:rPr>
            </w:pPr>
            <w:r w:rsidRPr="003C658B">
              <w:rPr>
                <w:rFonts w:eastAsia="Calibri"/>
                <w:sz w:val="24"/>
                <w:szCs w:val="24"/>
              </w:rPr>
              <w:t>Оценивает достаточность информации для решения учебной задачи, определяет недостающую информацию, предлагает варианты действий для сбора недостающей информации</w:t>
            </w:r>
          </w:p>
        </w:tc>
        <w:tc>
          <w:tcPr>
            <w:tcW w:w="1225" w:type="pct"/>
            <w:vMerge/>
          </w:tcPr>
          <w:p w:rsidR="007E5F58" w:rsidRPr="003C658B" w:rsidRDefault="007E5F58" w:rsidP="007E5F58">
            <w:pPr>
              <w:rPr>
                <w:rFonts w:eastAsia="Calibri"/>
                <w:color w:val="FF0000"/>
                <w:sz w:val="24"/>
                <w:szCs w:val="24"/>
              </w:rPr>
            </w:pPr>
          </w:p>
        </w:tc>
      </w:tr>
      <w:tr w:rsidR="007E5F58" w:rsidRPr="003C658B" w:rsidTr="007E5F58">
        <w:trPr>
          <w:trHeight w:val="3250"/>
        </w:trPr>
        <w:tc>
          <w:tcPr>
            <w:tcW w:w="312" w:type="pct"/>
            <w:vAlign w:val="center"/>
          </w:tcPr>
          <w:p w:rsidR="007E5F58" w:rsidRPr="003C658B" w:rsidRDefault="007E5F58" w:rsidP="007E5F58">
            <w:pPr>
              <w:widowControl w:val="0"/>
              <w:suppressAutoHyphens/>
              <w:ind w:left="-180" w:firstLine="180"/>
              <w:jc w:val="center"/>
              <w:rPr>
                <w:rFonts w:eastAsia="Calibri"/>
                <w:sz w:val="24"/>
                <w:szCs w:val="24"/>
              </w:rPr>
            </w:pPr>
            <w:r w:rsidRPr="003C658B">
              <w:rPr>
                <w:rFonts w:eastAsia="Calibri"/>
                <w:sz w:val="24"/>
                <w:szCs w:val="24"/>
              </w:rPr>
              <w:t>ОК 03.</w:t>
            </w:r>
          </w:p>
        </w:tc>
        <w:tc>
          <w:tcPr>
            <w:tcW w:w="1478" w:type="pct"/>
          </w:tcPr>
          <w:p w:rsidR="007E5F58" w:rsidRPr="003C658B" w:rsidRDefault="007E5F58" w:rsidP="007E5F58">
            <w:pPr>
              <w:rPr>
                <w:rStyle w:val="FontStyle38"/>
                <w:color w:val="FF0000"/>
              </w:rPr>
            </w:pPr>
          </w:p>
          <w:p w:rsidR="007E5F58" w:rsidRPr="003C658B" w:rsidRDefault="007E5F58" w:rsidP="007E5F58">
            <w:pPr>
              <w:pStyle w:val="ConsPlusNormal"/>
              <w:spacing w:before="240"/>
              <w:ind w:firstLine="540"/>
              <w:jc w:val="both"/>
              <w:rPr>
                <w:rFonts w:ascii="Times New Roman" w:hAnsi="Times New Roman" w:cs="Times New Roman"/>
                <w:sz w:val="24"/>
                <w:szCs w:val="24"/>
              </w:rPr>
            </w:pPr>
            <w:r w:rsidRPr="003C658B">
              <w:rPr>
                <w:rFonts w:ascii="Times New Roman" w:hAnsi="Times New Roman" w:cs="Times New Roman"/>
                <w:sz w:val="24"/>
                <w:szCs w:val="24"/>
              </w:rPr>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1985" w:type="pct"/>
          </w:tcPr>
          <w:p w:rsidR="007E5F58" w:rsidRPr="003C658B" w:rsidRDefault="007E5F58" w:rsidP="007E5F58">
            <w:pPr>
              <w:pStyle w:val="ConsPlusNormal"/>
              <w:spacing w:before="240" w:line="240" w:lineRule="atLeast"/>
              <w:rPr>
                <w:rFonts w:ascii="Times New Roman" w:hAnsi="Times New Roman" w:cs="Times New Roman"/>
                <w:sz w:val="24"/>
                <w:szCs w:val="24"/>
              </w:rPr>
            </w:pPr>
            <w:r w:rsidRPr="003C658B">
              <w:rPr>
                <w:rFonts w:ascii="Times New Roman" w:hAnsi="Times New Roman" w:cs="Times New Roman"/>
                <w:sz w:val="24"/>
                <w:szCs w:val="24"/>
              </w:rPr>
              <w:t xml:space="preserve">Планирует и реализовывает профессиональное и личностное развитие                                                                                 В профессиональной деятельности использует знания по финансовой грамотности                                                                                                   Грамотно составляет планирование; при необходимости корректирует деятельность                                                                 </w:t>
            </w:r>
            <w:r w:rsidRPr="003C658B">
              <w:rPr>
                <w:rStyle w:val="CharAttribute39"/>
                <w:rFonts w:eastAsia="??" w:hAnsi="Times New Roman" w:cs="Times New Roman"/>
                <w:sz w:val="24"/>
                <w:szCs w:val="24"/>
              </w:rPr>
              <w:t xml:space="preserve">Осуществляет расчет </w:t>
            </w:r>
            <w:r w:rsidRPr="003C658B">
              <w:rPr>
                <w:rFonts w:ascii="Times New Roman" w:eastAsia="Times New Roman" w:hAnsi="Times New Roman" w:cs="Times New Roman"/>
                <w:sz w:val="24"/>
                <w:szCs w:val="24"/>
              </w:rPr>
              <w:t xml:space="preserve">сметы на выполнение работы (оказание услуги);    </w:t>
            </w:r>
            <w:r w:rsidRPr="003C658B">
              <w:rPr>
                <w:rFonts w:ascii="Times New Roman" w:hAnsi="Times New Roman" w:cs="Times New Roman"/>
                <w:sz w:val="24"/>
                <w:szCs w:val="24"/>
              </w:rPr>
              <w:t xml:space="preserve">                                                                    </w:t>
            </w:r>
            <w:r w:rsidRPr="003C658B">
              <w:rPr>
                <w:rFonts w:ascii="Times New Roman" w:eastAsia="Times New Roman" w:hAnsi="Times New Roman" w:cs="Times New Roman"/>
                <w:sz w:val="24"/>
                <w:szCs w:val="24"/>
              </w:rPr>
              <w:t>Рассчитывает стоимость услуги</w:t>
            </w:r>
            <w:r w:rsidRPr="003C658B">
              <w:rPr>
                <w:rFonts w:ascii="Times New Roman" w:hAnsi="Times New Roman" w:cs="Times New Roman"/>
                <w:sz w:val="24"/>
                <w:szCs w:val="24"/>
              </w:rPr>
              <w:t xml:space="preserve">                                                               Грамотно проводит исследование и  анализ конкурентного рынка</w:t>
            </w:r>
            <w:r w:rsidRPr="003C658B">
              <w:rPr>
                <w:rFonts w:ascii="Times New Roman" w:eastAsia="Times New Roman" w:hAnsi="Times New Roman" w:cs="Times New Roman"/>
                <w:sz w:val="24"/>
                <w:szCs w:val="24"/>
              </w:rPr>
              <w:t xml:space="preserve">                                                                                                          Решает задачи по ЗПП </w:t>
            </w:r>
            <w:r w:rsidRPr="003C658B">
              <w:rPr>
                <w:rStyle w:val="CharAttribute39"/>
                <w:rFonts w:eastAsia="??" w:hAnsi="Times New Roman" w:cs="Times New Roman"/>
                <w:sz w:val="24"/>
                <w:szCs w:val="24"/>
              </w:rPr>
              <w:t>с клиентами</w:t>
            </w:r>
          </w:p>
        </w:tc>
        <w:tc>
          <w:tcPr>
            <w:tcW w:w="1225" w:type="pct"/>
            <w:vMerge/>
            <w:vAlign w:val="center"/>
          </w:tcPr>
          <w:p w:rsidR="007E5F58" w:rsidRPr="003C658B" w:rsidRDefault="007E5F58" w:rsidP="007E5F58">
            <w:pPr>
              <w:rPr>
                <w:rFonts w:eastAsia="Calibri"/>
                <w:bCs/>
                <w:color w:val="FF0000"/>
                <w:sz w:val="24"/>
                <w:szCs w:val="24"/>
              </w:rPr>
            </w:pPr>
          </w:p>
        </w:tc>
      </w:tr>
      <w:tr w:rsidR="007E5F58" w:rsidRPr="003C658B" w:rsidTr="007E5F58">
        <w:trPr>
          <w:trHeight w:val="450"/>
        </w:trPr>
        <w:tc>
          <w:tcPr>
            <w:tcW w:w="312" w:type="pct"/>
            <w:vMerge w:val="restart"/>
            <w:vAlign w:val="center"/>
          </w:tcPr>
          <w:p w:rsidR="007E5F58" w:rsidRPr="003C658B" w:rsidRDefault="007E5F58" w:rsidP="007E5F58">
            <w:pPr>
              <w:widowControl w:val="0"/>
              <w:suppressAutoHyphens/>
              <w:ind w:left="-180" w:firstLine="180"/>
              <w:jc w:val="center"/>
              <w:rPr>
                <w:rFonts w:eastAsia="Calibri"/>
                <w:sz w:val="24"/>
                <w:szCs w:val="24"/>
              </w:rPr>
            </w:pPr>
            <w:r w:rsidRPr="003C658B">
              <w:rPr>
                <w:rFonts w:eastAsia="Calibri"/>
                <w:sz w:val="24"/>
                <w:szCs w:val="24"/>
              </w:rPr>
              <w:t>ОК 04.</w:t>
            </w:r>
          </w:p>
        </w:tc>
        <w:tc>
          <w:tcPr>
            <w:tcW w:w="1478" w:type="pct"/>
            <w:vMerge w:val="restart"/>
            <w:vAlign w:val="center"/>
          </w:tcPr>
          <w:p w:rsidR="007E5F58" w:rsidRPr="003C658B" w:rsidRDefault="007E5F58" w:rsidP="007E5F58">
            <w:pPr>
              <w:rPr>
                <w:rStyle w:val="FontStyle38"/>
                <w:color w:val="FF0000"/>
              </w:rPr>
            </w:pPr>
            <w:r w:rsidRPr="003C658B">
              <w:rPr>
                <w:sz w:val="24"/>
                <w:szCs w:val="24"/>
              </w:rPr>
              <w:t>Эффективно взаимодействовать и работать в коллективе и команде;</w:t>
            </w:r>
          </w:p>
          <w:p w:rsidR="007E5F58" w:rsidRPr="003C658B" w:rsidRDefault="007E5F58" w:rsidP="007E5F58">
            <w:pPr>
              <w:rPr>
                <w:rFonts w:eastAsia="Calibri"/>
                <w:color w:val="FF0000"/>
                <w:sz w:val="24"/>
                <w:szCs w:val="24"/>
              </w:rPr>
            </w:pPr>
          </w:p>
        </w:tc>
        <w:tc>
          <w:tcPr>
            <w:tcW w:w="1985" w:type="pct"/>
          </w:tcPr>
          <w:p w:rsidR="007E5F58" w:rsidRPr="003C658B" w:rsidRDefault="007E5F58" w:rsidP="007E5F58">
            <w:pPr>
              <w:rPr>
                <w:sz w:val="24"/>
                <w:szCs w:val="24"/>
              </w:rPr>
            </w:pPr>
            <w:r w:rsidRPr="003C658B">
              <w:rPr>
                <w:sz w:val="24"/>
                <w:szCs w:val="24"/>
              </w:rPr>
              <w:t>В групповых формах деятельности исполняет отведённую ему роль</w:t>
            </w:r>
          </w:p>
        </w:tc>
        <w:tc>
          <w:tcPr>
            <w:tcW w:w="1225" w:type="pct"/>
            <w:vMerge/>
            <w:vAlign w:val="center"/>
          </w:tcPr>
          <w:p w:rsidR="007E5F58" w:rsidRPr="003C658B" w:rsidRDefault="007E5F58" w:rsidP="007E5F58">
            <w:pPr>
              <w:rPr>
                <w:rFonts w:eastAsia="Calibri"/>
                <w:color w:val="FF0000"/>
                <w:sz w:val="24"/>
                <w:szCs w:val="24"/>
              </w:rPr>
            </w:pPr>
          </w:p>
        </w:tc>
      </w:tr>
      <w:tr w:rsidR="007E5F58" w:rsidRPr="003C658B" w:rsidTr="007E5F58">
        <w:trPr>
          <w:trHeight w:val="294"/>
        </w:trPr>
        <w:tc>
          <w:tcPr>
            <w:tcW w:w="312" w:type="pct"/>
            <w:vMerge/>
            <w:vAlign w:val="center"/>
          </w:tcPr>
          <w:p w:rsidR="007E5F58" w:rsidRPr="003C658B" w:rsidRDefault="007E5F58" w:rsidP="007E5F58">
            <w:pPr>
              <w:widowControl w:val="0"/>
              <w:suppressAutoHyphens/>
              <w:ind w:left="-180" w:firstLine="180"/>
              <w:jc w:val="center"/>
              <w:rPr>
                <w:rFonts w:eastAsia="Calibri"/>
                <w:sz w:val="24"/>
                <w:szCs w:val="24"/>
              </w:rPr>
            </w:pPr>
          </w:p>
        </w:tc>
        <w:tc>
          <w:tcPr>
            <w:tcW w:w="1478" w:type="pct"/>
            <w:vMerge/>
            <w:vAlign w:val="center"/>
          </w:tcPr>
          <w:p w:rsidR="007E5F58" w:rsidRPr="003C658B" w:rsidRDefault="007E5F58" w:rsidP="007E5F58">
            <w:pPr>
              <w:rPr>
                <w:sz w:val="24"/>
                <w:szCs w:val="24"/>
              </w:rPr>
            </w:pPr>
          </w:p>
        </w:tc>
        <w:tc>
          <w:tcPr>
            <w:tcW w:w="1985" w:type="pct"/>
          </w:tcPr>
          <w:p w:rsidR="007E5F58" w:rsidRPr="003C658B" w:rsidRDefault="007E5F58" w:rsidP="007E5F58">
            <w:pPr>
              <w:rPr>
                <w:sz w:val="24"/>
                <w:szCs w:val="24"/>
              </w:rPr>
            </w:pPr>
            <w:r w:rsidRPr="003C658B">
              <w:rPr>
                <w:sz w:val="24"/>
                <w:szCs w:val="24"/>
              </w:rPr>
              <w:t>Составляет план деловой беседы</w:t>
            </w:r>
          </w:p>
        </w:tc>
        <w:tc>
          <w:tcPr>
            <w:tcW w:w="1225" w:type="pct"/>
            <w:vMerge/>
            <w:vAlign w:val="center"/>
          </w:tcPr>
          <w:p w:rsidR="007E5F58" w:rsidRPr="003C658B" w:rsidRDefault="007E5F58" w:rsidP="007E5F58">
            <w:pPr>
              <w:rPr>
                <w:rFonts w:eastAsia="Calibri"/>
                <w:color w:val="FF0000"/>
                <w:sz w:val="24"/>
                <w:szCs w:val="24"/>
              </w:rPr>
            </w:pPr>
          </w:p>
        </w:tc>
      </w:tr>
      <w:tr w:rsidR="007E5F58" w:rsidRPr="003C658B" w:rsidTr="007E5F58">
        <w:trPr>
          <w:trHeight w:val="300"/>
        </w:trPr>
        <w:tc>
          <w:tcPr>
            <w:tcW w:w="312" w:type="pct"/>
            <w:vMerge/>
          </w:tcPr>
          <w:p w:rsidR="007E5F58" w:rsidRPr="003C658B" w:rsidRDefault="007E5F58" w:rsidP="007E5F58">
            <w:pPr>
              <w:rPr>
                <w:rFonts w:eastAsia="Calibri"/>
                <w:sz w:val="24"/>
                <w:szCs w:val="24"/>
              </w:rPr>
            </w:pPr>
          </w:p>
        </w:tc>
        <w:tc>
          <w:tcPr>
            <w:tcW w:w="1478" w:type="pct"/>
            <w:vMerge/>
          </w:tcPr>
          <w:p w:rsidR="007E5F58" w:rsidRPr="003C658B" w:rsidRDefault="007E5F58" w:rsidP="007E5F58">
            <w:pPr>
              <w:rPr>
                <w:rFonts w:eastAsia="Calibri"/>
                <w:color w:val="FF0000"/>
                <w:sz w:val="24"/>
                <w:szCs w:val="24"/>
              </w:rPr>
            </w:pPr>
          </w:p>
        </w:tc>
        <w:tc>
          <w:tcPr>
            <w:tcW w:w="1985" w:type="pct"/>
          </w:tcPr>
          <w:p w:rsidR="007E5F58" w:rsidRPr="003C658B" w:rsidRDefault="007E5F58" w:rsidP="007E5F58">
            <w:pPr>
              <w:rPr>
                <w:rFonts w:eastAsia="Calibri"/>
                <w:sz w:val="24"/>
                <w:szCs w:val="24"/>
              </w:rPr>
            </w:pPr>
            <w:r w:rsidRPr="003C658B">
              <w:rPr>
                <w:sz w:val="24"/>
                <w:szCs w:val="24"/>
              </w:rPr>
              <w:t>Корректно общается с разными категориями людей</w:t>
            </w:r>
          </w:p>
        </w:tc>
        <w:tc>
          <w:tcPr>
            <w:tcW w:w="1225" w:type="pct"/>
            <w:vMerge/>
          </w:tcPr>
          <w:p w:rsidR="007E5F58" w:rsidRPr="003C658B" w:rsidRDefault="007E5F58" w:rsidP="007E5F58">
            <w:pPr>
              <w:rPr>
                <w:rFonts w:eastAsia="Calibri"/>
                <w:color w:val="FF0000"/>
                <w:sz w:val="24"/>
                <w:szCs w:val="24"/>
              </w:rPr>
            </w:pPr>
          </w:p>
        </w:tc>
      </w:tr>
      <w:tr w:rsidR="007E5F58" w:rsidRPr="003C658B" w:rsidTr="007E5F58">
        <w:trPr>
          <w:trHeight w:val="191"/>
        </w:trPr>
        <w:tc>
          <w:tcPr>
            <w:tcW w:w="312" w:type="pct"/>
            <w:vMerge/>
          </w:tcPr>
          <w:p w:rsidR="007E5F58" w:rsidRPr="003C658B" w:rsidRDefault="007E5F58" w:rsidP="007E5F58">
            <w:pPr>
              <w:rPr>
                <w:rFonts w:eastAsia="Calibri"/>
                <w:sz w:val="24"/>
                <w:szCs w:val="24"/>
              </w:rPr>
            </w:pPr>
          </w:p>
        </w:tc>
        <w:tc>
          <w:tcPr>
            <w:tcW w:w="1478" w:type="pct"/>
            <w:vMerge/>
          </w:tcPr>
          <w:p w:rsidR="007E5F58" w:rsidRPr="003C658B" w:rsidRDefault="007E5F58" w:rsidP="007E5F58">
            <w:pPr>
              <w:rPr>
                <w:rFonts w:eastAsia="Calibri"/>
                <w:color w:val="FF0000"/>
                <w:sz w:val="24"/>
                <w:szCs w:val="24"/>
              </w:rPr>
            </w:pPr>
          </w:p>
        </w:tc>
        <w:tc>
          <w:tcPr>
            <w:tcW w:w="1985" w:type="pct"/>
          </w:tcPr>
          <w:p w:rsidR="007E5F58" w:rsidRPr="003C658B" w:rsidRDefault="007E5F58" w:rsidP="007E5F58">
            <w:pPr>
              <w:rPr>
                <w:sz w:val="24"/>
                <w:szCs w:val="24"/>
              </w:rPr>
            </w:pPr>
            <w:r w:rsidRPr="003C658B">
              <w:rPr>
                <w:rFonts w:eastAsia="Calibri"/>
                <w:sz w:val="24"/>
                <w:szCs w:val="24"/>
              </w:rPr>
              <w:t>Аргументировано отстаивает принятое решение с соблюдением делового этикета</w:t>
            </w:r>
          </w:p>
        </w:tc>
        <w:tc>
          <w:tcPr>
            <w:tcW w:w="1225" w:type="pct"/>
            <w:vMerge/>
          </w:tcPr>
          <w:p w:rsidR="007E5F58" w:rsidRPr="003C658B" w:rsidRDefault="007E5F58" w:rsidP="007E5F58">
            <w:pPr>
              <w:rPr>
                <w:rFonts w:eastAsia="Calibri"/>
                <w:color w:val="FF0000"/>
                <w:sz w:val="24"/>
                <w:szCs w:val="24"/>
              </w:rPr>
            </w:pPr>
          </w:p>
        </w:tc>
      </w:tr>
      <w:tr w:rsidR="007E5F58" w:rsidRPr="003C658B" w:rsidTr="007E5F58">
        <w:tc>
          <w:tcPr>
            <w:tcW w:w="312" w:type="pct"/>
            <w:vAlign w:val="center"/>
          </w:tcPr>
          <w:p w:rsidR="007E5F58" w:rsidRPr="003C658B" w:rsidRDefault="007E5F58" w:rsidP="007E5F58">
            <w:pPr>
              <w:jc w:val="center"/>
              <w:rPr>
                <w:b/>
                <w:sz w:val="24"/>
                <w:szCs w:val="24"/>
              </w:rPr>
            </w:pPr>
            <w:r w:rsidRPr="003C658B">
              <w:rPr>
                <w:sz w:val="24"/>
                <w:szCs w:val="24"/>
              </w:rPr>
              <w:t>ОК 05.</w:t>
            </w:r>
          </w:p>
        </w:tc>
        <w:tc>
          <w:tcPr>
            <w:tcW w:w="1478" w:type="pct"/>
          </w:tcPr>
          <w:p w:rsidR="007E5F58" w:rsidRPr="003C658B" w:rsidRDefault="007E5F58" w:rsidP="007E5F58">
            <w:pPr>
              <w:pStyle w:val="ConsPlusNormal"/>
              <w:spacing w:before="240"/>
              <w:ind w:firstLine="540"/>
              <w:jc w:val="both"/>
              <w:rPr>
                <w:rFonts w:ascii="Times New Roman" w:hAnsi="Times New Roman" w:cs="Times New Roman"/>
                <w:sz w:val="24"/>
                <w:szCs w:val="24"/>
              </w:rPr>
            </w:pPr>
            <w:r w:rsidRPr="003C658B">
              <w:rPr>
                <w:rFonts w:ascii="Times New Roman" w:hAnsi="Times New Roman" w:cs="Times New Roman"/>
                <w:sz w:val="24"/>
                <w:szCs w:val="24"/>
              </w:rPr>
              <w:t xml:space="preserve">Осуществлять устную и письменную </w:t>
            </w:r>
            <w:r w:rsidRPr="003C658B">
              <w:rPr>
                <w:rFonts w:ascii="Times New Roman" w:hAnsi="Times New Roman" w:cs="Times New Roman"/>
                <w:sz w:val="24"/>
                <w:szCs w:val="24"/>
              </w:rPr>
              <w:lastRenderedPageBreak/>
              <w:t>коммуникацию на государственном языке Российской Федерации с учетом особенностей социального и культурного контекста;</w:t>
            </w:r>
          </w:p>
        </w:tc>
        <w:tc>
          <w:tcPr>
            <w:tcW w:w="1985" w:type="pct"/>
          </w:tcPr>
          <w:p w:rsidR="007E5F58" w:rsidRPr="003C658B" w:rsidRDefault="007E5F58" w:rsidP="007E5F58">
            <w:pPr>
              <w:rPr>
                <w:rFonts w:eastAsia="Calibri"/>
                <w:sz w:val="24"/>
                <w:szCs w:val="24"/>
              </w:rPr>
            </w:pPr>
            <w:r w:rsidRPr="003C658B">
              <w:rPr>
                <w:rFonts w:eastAsia="Calibri"/>
                <w:sz w:val="24"/>
                <w:szCs w:val="24"/>
              </w:rPr>
              <w:lastRenderedPageBreak/>
              <w:t xml:space="preserve">Использует поисковые системы, применяет алгоритмы отбора полезной для решения учебных задач информации </w:t>
            </w:r>
          </w:p>
          <w:p w:rsidR="007E5F58" w:rsidRPr="003C658B" w:rsidRDefault="007E5F58" w:rsidP="007E5F58">
            <w:pPr>
              <w:rPr>
                <w:rFonts w:eastAsia="Calibri"/>
                <w:sz w:val="24"/>
                <w:szCs w:val="24"/>
              </w:rPr>
            </w:pPr>
          </w:p>
          <w:p w:rsidR="007E5F58" w:rsidRPr="003C658B" w:rsidRDefault="007E5F58" w:rsidP="007E5F58">
            <w:pPr>
              <w:rPr>
                <w:rFonts w:eastAsia="Calibri"/>
                <w:sz w:val="24"/>
                <w:szCs w:val="24"/>
              </w:rPr>
            </w:pPr>
            <w:r w:rsidRPr="003C658B">
              <w:rPr>
                <w:rFonts w:eastAsia="Calibri"/>
                <w:sz w:val="24"/>
                <w:szCs w:val="24"/>
              </w:rPr>
              <w:t>Выполняет работу в установленные заданием сроки.</w:t>
            </w:r>
          </w:p>
          <w:p w:rsidR="007E5F58" w:rsidRPr="003C658B" w:rsidRDefault="007E5F58" w:rsidP="007E5F58">
            <w:pPr>
              <w:rPr>
                <w:color w:val="FF0000"/>
                <w:sz w:val="24"/>
                <w:szCs w:val="24"/>
              </w:rPr>
            </w:pPr>
            <w:r w:rsidRPr="003C658B">
              <w:rPr>
                <w:rFonts w:eastAsia="Calibri"/>
                <w:color w:val="FF0000"/>
                <w:sz w:val="24"/>
                <w:szCs w:val="24"/>
              </w:rPr>
              <w:t xml:space="preserve"> </w:t>
            </w:r>
          </w:p>
        </w:tc>
        <w:tc>
          <w:tcPr>
            <w:tcW w:w="1225" w:type="pct"/>
            <w:vMerge/>
          </w:tcPr>
          <w:p w:rsidR="007E5F58" w:rsidRPr="003C658B" w:rsidRDefault="007E5F58" w:rsidP="007E5F58">
            <w:pPr>
              <w:rPr>
                <w:color w:val="FF0000"/>
                <w:sz w:val="24"/>
                <w:szCs w:val="24"/>
              </w:rPr>
            </w:pPr>
          </w:p>
        </w:tc>
      </w:tr>
      <w:tr w:rsidR="007E5F58" w:rsidRPr="003C658B" w:rsidTr="007E5F58">
        <w:tc>
          <w:tcPr>
            <w:tcW w:w="312" w:type="pct"/>
            <w:vAlign w:val="center"/>
          </w:tcPr>
          <w:p w:rsidR="007E5F58" w:rsidRPr="003C658B" w:rsidRDefault="007E5F58" w:rsidP="007E5F58">
            <w:pPr>
              <w:jc w:val="center"/>
              <w:rPr>
                <w:sz w:val="24"/>
                <w:szCs w:val="24"/>
              </w:rPr>
            </w:pPr>
            <w:r w:rsidRPr="003C658B">
              <w:rPr>
                <w:sz w:val="24"/>
                <w:szCs w:val="24"/>
              </w:rPr>
              <w:lastRenderedPageBreak/>
              <w:t>ОК 06.</w:t>
            </w:r>
          </w:p>
        </w:tc>
        <w:tc>
          <w:tcPr>
            <w:tcW w:w="1478" w:type="pct"/>
          </w:tcPr>
          <w:p w:rsidR="007E5F58" w:rsidRPr="003C658B" w:rsidRDefault="007E5F58" w:rsidP="007E5F58">
            <w:pPr>
              <w:pStyle w:val="ConsPlusNormal"/>
              <w:spacing w:before="240"/>
              <w:ind w:firstLine="540"/>
              <w:jc w:val="both"/>
              <w:rPr>
                <w:rStyle w:val="FontStyle38"/>
              </w:rPr>
            </w:pPr>
            <w:r w:rsidRPr="003C658B">
              <w:rPr>
                <w:rFonts w:ascii="Times New Roman" w:hAnsi="Times New Roman" w:cs="Times New Roman"/>
                <w:sz w:val="24"/>
                <w:szCs w:val="24"/>
              </w:rPr>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1985" w:type="pct"/>
          </w:tcPr>
          <w:p w:rsidR="007E5F58" w:rsidRPr="003C658B" w:rsidRDefault="007E5F58" w:rsidP="007E5F58">
            <w:pPr>
              <w:rPr>
                <w:rFonts w:eastAsia="Calibri"/>
                <w:sz w:val="24"/>
                <w:szCs w:val="24"/>
              </w:rPr>
            </w:pPr>
          </w:p>
          <w:p w:rsidR="007E5F58" w:rsidRPr="003C658B" w:rsidRDefault="007E5F58" w:rsidP="007E5F58">
            <w:pPr>
              <w:rPr>
                <w:rFonts w:eastAsia="Calibri"/>
                <w:sz w:val="24"/>
                <w:szCs w:val="24"/>
              </w:rPr>
            </w:pPr>
            <w:r w:rsidRPr="003C658B">
              <w:rPr>
                <w:sz w:val="24"/>
                <w:szCs w:val="24"/>
              </w:rPr>
              <w:t xml:space="preserve">При разборе ситуаций устанавливает влияние  смены производственных технологий на управленческие действия </w:t>
            </w:r>
          </w:p>
          <w:p w:rsidR="007E5F58" w:rsidRPr="003C658B" w:rsidRDefault="007E5F58" w:rsidP="007E5F58">
            <w:pPr>
              <w:rPr>
                <w:rFonts w:eastAsia="Calibri"/>
                <w:sz w:val="24"/>
                <w:szCs w:val="24"/>
              </w:rPr>
            </w:pPr>
          </w:p>
          <w:p w:rsidR="007E5F58" w:rsidRPr="003C658B" w:rsidRDefault="007E5F58" w:rsidP="007E5F58">
            <w:pPr>
              <w:rPr>
                <w:rFonts w:eastAsia="Calibri"/>
                <w:sz w:val="24"/>
                <w:szCs w:val="24"/>
              </w:rPr>
            </w:pPr>
            <w:r w:rsidRPr="003C658B">
              <w:rPr>
                <w:rFonts w:eastAsia="Calibri"/>
                <w:sz w:val="24"/>
                <w:szCs w:val="24"/>
              </w:rPr>
              <w:t xml:space="preserve">Аргументирует оценку эффективности принятого решения в области профессиональных задач </w:t>
            </w:r>
          </w:p>
          <w:p w:rsidR="007E5F58" w:rsidRPr="003C658B" w:rsidRDefault="007E5F58" w:rsidP="007E5F58">
            <w:pPr>
              <w:rPr>
                <w:sz w:val="24"/>
                <w:szCs w:val="24"/>
              </w:rPr>
            </w:pPr>
            <w:r w:rsidRPr="003C658B">
              <w:rPr>
                <w:rFonts w:eastAsia="Calibri"/>
                <w:sz w:val="24"/>
                <w:szCs w:val="24"/>
              </w:rPr>
              <w:t>Занимает активную позицию на практических занятиях</w:t>
            </w:r>
            <w:r w:rsidRPr="003C658B">
              <w:rPr>
                <w:sz w:val="24"/>
                <w:szCs w:val="24"/>
              </w:rPr>
              <w:t xml:space="preserve"> </w:t>
            </w:r>
          </w:p>
        </w:tc>
        <w:tc>
          <w:tcPr>
            <w:tcW w:w="1225" w:type="pct"/>
            <w:vMerge/>
          </w:tcPr>
          <w:p w:rsidR="007E5F58" w:rsidRPr="003C658B" w:rsidRDefault="007E5F58" w:rsidP="007E5F58">
            <w:pPr>
              <w:rPr>
                <w:color w:val="FF0000"/>
                <w:sz w:val="24"/>
                <w:szCs w:val="24"/>
              </w:rPr>
            </w:pPr>
          </w:p>
        </w:tc>
      </w:tr>
      <w:tr w:rsidR="007E5F58" w:rsidRPr="003C658B" w:rsidTr="007E5F58">
        <w:tc>
          <w:tcPr>
            <w:tcW w:w="312" w:type="pct"/>
            <w:vAlign w:val="center"/>
          </w:tcPr>
          <w:p w:rsidR="007E5F58" w:rsidRPr="003C658B" w:rsidRDefault="007E5F58" w:rsidP="007E5F58">
            <w:pPr>
              <w:jc w:val="center"/>
              <w:rPr>
                <w:sz w:val="24"/>
                <w:szCs w:val="24"/>
              </w:rPr>
            </w:pPr>
            <w:r w:rsidRPr="003C658B">
              <w:rPr>
                <w:sz w:val="24"/>
                <w:szCs w:val="24"/>
              </w:rPr>
              <w:t>ОК 07.</w:t>
            </w:r>
          </w:p>
        </w:tc>
        <w:tc>
          <w:tcPr>
            <w:tcW w:w="1478" w:type="pct"/>
          </w:tcPr>
          <w:p w:rsidR="007E5F58" w:rsidRPr="003C658B" w:rsidRDefault="007E5F58" w:rsidP="007E5F58">
            <w:pPr>
              <w:pStyle w:val="ConsPlusNormal"/>
              <w:spacing w:before="240"/>
              <w:jc w:val="both"/>
              <w:rPr>
                <w:rStyle w:val="FontStyle38"/>
              </w:rPr>
            </w:pPr>
            <w:r w:rsidRPr="003C658B">
              <w:rPr>
                <w:rFonts w:ascii="Times New Roman" w:hAnsi="Times New Roman" w:cs="Times New Roman"/>
                <w:sz w:val="24"/>
                <w:szCs w:val="24"/>
              </w:rPr>
              <w:t xml:space="preserve">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1985" w:type="pct"/>
          </w:tcPr>
          <w:p w:rsidR="007E5F58" w:rsidRPr="003C658B" w:rsidRDefault="007E5F58" w:rsidP="007E5F58">
            <w:pPr>
              <w:rPr>
                <w:sz w:val="24"/>
                <w:szCs w:val="24"/>
              </w:rPr>
            </w:pPr>
          </w:p>
          <w:p w:rsidR="007E5F58" w:rsidRPr="003C658B" w:rsidRDefault="007E5F58" w:rsidP="007E5F58">
            <w:pPr>
              <w:rPr>
                <w:sz w:val="24"/>
                <w:szCs w:val="24"/>
              </w:rPr>
            </w:pPr>
            <w:r w:rsidRPr="003C658B">
              <w:rPr>
                <w:sz w:val="24"/>
                <w:szCs w:val="24"/>
              </w:rPr>
              <w:t xml:space="preserve">В работе содействует по сохранению  окружающей среды, ресурсосбережению, </w:t>
            </w:r>
          </w:p>
          <w:p w:rsidR="007E5F58" w:rsidRPr="003C658B" w:rsidRDefault="007E5F58" w:rsidP="007E5F58">
            <w:pPr>
              <w:rPr>
                <w:sz w:val="24"/>
                <w:szCs w:val="24"/>
              </w:rPr>
            </w:pPr>
            <w:r w:rsidRPr="003C658B">
              <w:rPr>
                <w:sz w:val="24"/>
                <w:szCs w:val="24"/>
              </w:rPr>
              <w:t>Применяет принципы бережливого производства, Эффективно действует в чрезвычайных ситуациях;</w:t>
            </w:r>
          </w:p>
          <w:p w:rsidR="007E5F58" w:rsidRPr="003C658B" w:rsidRDefault="007E5F58" w:rsidP="007E5F58">
            <w:pPr>
              <w:rPr>
                <w:sz w:val="24"/>
                <w:szCs w:val="24"/>
              </w:rPr>
            </w:pPr>
          </w:p>
          <w:p w:rsidR="007E5F58" w:rsidRPr="003C658B" w:rsidRDefault="007E5F58" w:rsidP="007E5F58">
            <w:pPr>
              <w:rPr>
                <w:color w:val="FF0000"/>
                <w:sz w:val="24"/>
                <w:szCs w:val="24"/>
              </w:rPr>
            </w:pPr>
          </w:p>
        </w:tc>
        <w:tc>
          <w:tcPr>
            <w:tcW w:w="1225" w:type="pct"/>
            <w:vMerge/>
          </w:tcPr>
          <w:p w:rsidR="007E5F58" w:rsidRPr="003C658B" w:rsidRDefault="007E5F58" w:rsidP="007E5F58">
            <w:pPr>
              <w:rPr>
                <w:color w:val="FF0000"/>
                <w:sz w:val="24"/>
                <w:szCs w:val="24"/>
              </w:rPr>
            </w:pPr>
          </w:p>
        </w:tc>
      </w:tr>
      <w:tr w:rsidR="007E5F58" w:rsidRPr="003C658B" w:rsidTr="007E5F58">
        <w:tc>
          <w:tcPr>
            <w:tcW w:w="312" w:type="pct"/>
            <w:vAlign w:val="center"/>
          </w:tcPr>
          <w:p w:rsidR="007E5F58" w:rsidRPr="003C658B" w:rsidRDefault="007E5F58" w:rsidP="007E5F58">
            <w:pPr>
              <w:jc w:val="center"/>
              <w:rPr>
                <w:sz w:val="24"/>
                <w:szCs w:val="24"/>
              </w:rPr>
            </w:pPr>
            <w:r w:rsidRPr="003C658B">
              <w:rPr>
                <w:sz w:val="24"/>
                <w:szCs w:val="24"/>
              </w:rPr>
              <w:t>ОК 08</w:t>
            </w:r>
          </w:p>
        </w:tc>
        <w:tc>
          <w:tcPr>
            <w:tcW w:w="1478" w:type="pct"/>
          </w:tcPr>
          <w:p w:rsidR="007E5F58" w:rsidRPr="003C658B" w:rsidRDefault="007E5F58" w:rsidP="007E5F58">
            <w:pPr>
              <w:pStyle w:val="ConsPlusNormal"/>
              <w:spacing w:before="240"/>
              <w:ind w:firstLine="540"/>
              <w:jc w:val="both"/>
              <w:rPr>
                <w:rFonts w:ascii="Times New Roman" w:hAnsi="Times New Roman" w:cs="Times New Roman"/>
                <w:sz w:val="24"/>
                <w:szCs w:val="24"/>
              </w:rPr>
            </w:pPr>
            <w:r w:rsidRPr="003C658B">
              <w:rPr>
                <w:rFonts w:ascii="Times New Roman" w:hAnsi="Times New Roman" w:cs="Times New Roman"/>
                <w:sz w:val="24"/>
                <w:szCs w:val="24"/>
              </w:rPr>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1985" w:type="pct"/>
          </w:tcPr>
          <w:p w:rsidR="007E5F58" w:rsidRPr="003C658B" w:rsidRDefault="007E5F58" w:rsidP="007E5F58">
            <w:pPr>
              <w:rPr>
                <w:rFonts w:eastAsia="Calibri"/>
                <w:sz w:val="24"/>
                <w:szCs w:val="24"/>
              </w:rPr>
            </w:pPr>
            <w:r w:rsidRPr="003C658B">
              <w:rPr>
                <w:rFonts w:eastAsia="Calibri"/>
                <w:sz w:val="24"/>
                <w:szCs w:val="24"/>
              </w:rPr>
              <w:t>В работе соблюдает режим труда и отдыха, технику безопасности</w:t>
            </w:r>
          </w:p>
          <w:p w:rsidR="007E5F58" w:rsidRPr="003C658B" w:rsidRDefault="007E5F58" w:rsidP="007E5F58">
            <w:pPr>
              <w:rPr>
                <w:color w:val="FF0000"/>
                <w:sz w:val="24"/>
                <w:szCs w:val="24"/>
              </w:rPr>
            </w:pPr>
          </w:p>
        </w:tc>
        <w:tc>
          <w:tcPr>
            <w:tcW w:w="1225" w:type="pct"/>
            <w:vMerge/>
          </w:tcPr>
          <w:p w:rsidR="007E5F58" w:rsidRPr="003C658B" w:rsidRDefault="007E5F58" w:rsidP="007E5F58">
            <w:pPr>
              <w:rPr>
                <w:color w:val="FF0000"/>
                <w:sz w:val="24"/>
                <w:szCs w:val="24"/>
              </w:rPr>
            </w:pPr>
          </w:p>
        </w:tc>
      </w:tr>
      <w:tr w:rsidR="007E5F58" w:rsidRPr="003C658B" w:rsidTr="007E5F58">
        <w:tc>
          <w:tcPr>
            <w:tcW w:w="312" w:type="pct"/>
            <w:vAlign w:val="center"/>
          </w:tcPr>
          <w:p w:rsidR="007E5F58" w:rsidRPr="003C658B" w:rsidRDefault="007E5F58" w:rsidP="007E5F58">
            <w:pPr>
              <w:jc w:val="center"/>
              <w:rPr>
                <w:sz w:val="24"/>
                <w:szCs w:val="24"/>
              </w:rPr>
            </w:pPr>
            <w:r w:rsidRPr="003C658B">
              <w:rPr>
                <w:sz w:val="24"/>
                <w:szCs w:val="24"/>
              </w:rPr>
              <w:t>ОК 09.</w:t>
            </w:r>
          </w:p>
        </w:tc>
        <w:tc>
          <w:tcPr>
            <w:tcW w:w="1478" w:type="pct"/>
          </w:tcPr>
          <w:p w:rsidR="007E5F58" w:rsidRPr="003C658B" w:rsidRDefault="007E5F58" w:rsidP="007E5F58">
            <w:pPr>
              <w:pStyle w:val="ConsPlusNormal"/>
              <w:spacing w:before="240"/>
              <w:ind w:firstLine="540"/>
              <w:jc w:val="both"/>
              <w:rPr>
                <w:rStyle w:val="FontStyle38"/>
              </w:rPr>
            </w:pPr>
            <w:r w:rsidRPr="003C658B">
              <w:rPr>
                <w:rFonts w:ascii="Times New Roman" w:hAnsi="Times New Roman" w:cs="Times New Roman"/>
                <w:sz w:val="24"/>
                <w:szCs w:val="24"/>
              </w:rPr>
              <w:t>Пользоваться профессиональной документацией на государственном и иностранном языках.</w:t>
            </w:r>
          </w:p>
        </w:tc>
        <w:tc>
          <w:tcPr>
            <w:tcW w:w="1985" w:type="pct"/>
          </w:tcPr>
          <w:p w:rsidR="007E5F58" w:rsidRPr="003C658B" w:rsidRDefault="007E5F58" w:rsidP="007E5F58">
            <w:pPr>
              <w:rPr>
                <w:rFonts w:eastAsia="Calibri"/>
                <w:sz w:val="24"/>
                <w:szCs w:val="24"/>
              </w:rPr>
            </w:pPr>
          </w:p>
          <w:p w:rsidR="007E5F58" w:rsidRPr="003C658B" w:rsidRDefault="007E5F58" w:rsidP="007E5F58">
            <w:pPr>
              <w:rPr>
                <w:rFonts w:eastAsia="Calibri"/>
                <w:sz w:val="24"/>
                <w:szCs w:val="24"/>
              </w:rPr>
            </w:pPr>
            <w:r w:rsidRPr="003C658B">
              <w:rPr>
                <w:rFonts w:eastAsia="Calibri"/>
                <w:sz w:val="24"/>
                <w:szCs w:val="24"/>
              </w:rPr>
              <w:t xml:space="preserve">Использует найденную информацию для профессионального и личностного роста </w:t>
            </w:r>
          </w:p>
          <w:p w:rsidR="007E5F58" w:rsidRPr="003C658B" w:rsidRDefault="007E5F58" w:rsidP="007E5F58">
            <w:pPr>
              <w:rPr>
                <w:rFonts w:eastAsia="Calibri"/>
                <w:sz w:val="24"/>
                <w:szCs w:val="24"/>
              </w:rPr>
            </w:pPr>
            <w:r w:rsidRPr="003C658B">
              <w:rPr>
                <w:rFonts w:eastAsia="Calibri"/>
                <w:sz w:val="24"/>
                <w:szCs w:val="24"/>
              </w:rPr>
              <w:t xml:space="preserve">Проводит анализ инноваций в профессиональной сфере </w:t>
            </w:r>
          </w:p>
        </w:tc>
        <w:tc>
          <w:tcPr>
            <w:tcW w:w="1225" w:type="pct"/>
            <w:vMerge/>
          </w:tcPr>
          <w:p w:rsidR="007E5F58" w:rsidRPr="003C658B" w:rsidRDefault="007E5F58" w:rsidP="007E5F58">
            <w:pPr>
              <w:rPr>
                <w:color w:val="FF0000"/>
                <w:sz w:val="24"/>
                <w:szCs w:val="24"/>
              </w:rPr>
            </w:pPr>
          </w:p>
        </w:tc>
      </w:tr>
    </w:tbl>
    <w:p w:rsidR="007E5F58" w:rsidRPr="003C658B"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rPr>
          <w:color w:val="FF0000"/>
          <w:sz w:val="24"/>
          <w:szCs w:val="24"/>
        </w:rPr>
      </w:pPr>
    </w:p>
    <w:p w:rsidR="007E5F58" w:rsidRPr="00844941" w:rsidRDefault="007E5F58" w:rsidP="007E5F5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340"/>
        <w:rPr>
          <w:sz w:val="36"/>
          <w:szCs w:val="36"/>
        </w:rPr>
        <w:sectPr w:rsidR="007E5F58" w:rsidRPr="00844941" w:rsidSect="007E5F58">
          <w:pgSz w:w="16838" w:h="11906" w:orient="landscape"/>
          <w:pgMar w:top="1418" w:right="567" w:bottom="567" w:left="567" w:header="709" w:footer="709" w:gutter="0"/>
          <w:cols w:space="708"/>
          <w:docGrid w:linePitch="360"/>
        </w:sectPr>
      </w:pPr>
    </w:p>
    <w:p w:rsidR="007E5F58" w:rsidRDefault="007E5F58">
      <w:pPr>
        <w:spacing w:line="360" w:lineRule="auto"/>
      </w:pPr>
    </w:p>
    <w:p w:rsidR="005F3151" w:rsidRDefault="005F3151">
      <w:pPr>
        <w:sectPr w:rsidR="005F3151" w:rsidSect="007E5F58">
          <w:footerReference w:type="default" r:id="rId77"/>
          <w:pgSz w:w="11906" w:h="16838"/>
          <w:pgMar w:top="1134" w:right="850" w:bottom="1134" w:left="1701" w:header="708" w:footer="708" w:gutter="0"/>
          <w:cols w:space="708"/>
          <w:docGrid w:linePitch="360"/>
        </w:sectPr>
      </w:pPr>
    </w:p>
    <w:p w:rsidR="005F3151" w:rsidRDefault="005F3151">
      <w:pPr>
        <w:sectPr w:rsidR="005F3151" w:rsidSect="005F3151">
          <w:pgSz w:w="11906" w:h="16838"/>
          <w:pgMar w:top="0" w:right="0" w:bottom="0" w:left="0" w:header="709" w:footer="709" w:gutter="0"/>
          <w:cols w:space="708"/>
          <w:docGrid w:linePitch="360"/>
        </w:sectPr>
      </w:pPr>
      <w:r>
        <w:rPr>
          <w:noProof/>
        </w:rPr>
        <w:lastRenderedPageBreak/>
        <w:drawing>
          <wp:inline distT="0" distB="0" distL="0" distR="0">
            <wp:extent cx="7138495" cy="9810768"/>
            <wp:effectExtent l="19050" t="0" r="5255" b="0"/>
            <wp:docPr id="41" name="Рисунок 41" descr="C:\Users\МОРОЗОВАГА\Desktop\В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МОРОЗОВАГА\Desktop\ВР.png"/>
                    <pic:cNvPicPr>
                      <a:picLocks noChangeAspect="1" noChangeArrowheads="1"/>
                    </pic:cNvPicPr>
                  </pic:nvPicPr>
                  <pic:blipFill>
                    <a:blip r:embed="rId78"/>
                    <a:srcRect/>
                    <a:stretch>
                      <a:fillRect/>
                    </a:stretch>
                  </pic:blipFill>
                  <pic:spPr bwMode="auto">
                    <a:xfrm>
                      <a:off x="0" y="0"/>
                      <a:ext cx="7142444" cy="9816195"/>
                    </a:xfrm>
                    <a:prstGeom prst="rect">
                      <a:avLst/>
                    </a:prstGeom>
                    <a:noFill/>
                    <a:ln w="9525">
                      <a:noFill/>
                      <a:miter lim="800000"/>
                      <a:headEnd/>
                      <a:tailEnd/>
                    </a:ln>
                  </pic:spPr>
                </pic:pic>
              </a:graphicData>
            </a:graphic>
          </wp:inline>
        </w:drawing>
      </w:r>
    </w:p>
    <w:p w:rsidR="005F3151" w:rsidRPr="007F177B" w:rsidRDefault="005F3151" w:rsidP="005F3151">
      <w:pPr>
        <w:spacing w:line="266" w:lineRule="auto"/>
      </w:pPr>
      <w:r w:rsidRPr="007F177B">
        <w:rPr>
          <w:b/>
          <w:bCs/>
          <w:iCs/>
        </w:rPr>
        <w:lastRenderedPageBreak/>
        <w:t xml:space="preserve">Организация-разработчик: </w:t>
      </w:r>
      <w:r w:rsidRPr="007F177B">
        <w:t>Государственное бюджетное профессиональное образовательное учреждение «Тверской колледж транспорта и сервиса»</w:t>
      </w:r>
    </w:p>
    <w:p w:rsidR="005F3151" w:rsidRPr="007F177B" w:rsidRDefault="005F3151" w:rsidP="005F3151">
      <w:pPr>
        <w:spacing w:line="266" w:lineRule="auto"/>
      </w:pPr>
    </w:p>
    <w:p w:rsidR="005F3151" w:rsidRPr="007F177B" w:rsidRDefault="005F3151" w:rsidP="005F3151">
      <w:r w:rsidRPr="007F177B">
        <w:rPr>
          <w:b/>
          <w:iCs/>
        </w:rPr>
        <w:t xml:space="preserve">Разработчик: </w:t>
      </w:r>
      <w:r w:rsidRPr="007F177B">
        <w:rPr>
          <w:b/>
        </w:rPr>
        <w:t xml:space="preserve"> </w:t>
      </w:r>
      <w:r w:rsidRPr="007F177B">
        <w:t>Дранкович Татьяна Николаевна, преподаватель ГБПОУ «Тверской колледж транспорта и сервиса».</w:t>
      </w:r>
    </w:p>
    <w:p w:rsidR="005F3151" w:rsidRDefault="005F3151" w:rsidP="005F3151">
      <w:pPr>
        <w:spacing w:line="276" w:lineRule="auto"/>
        <w:rPr>
          <w:sz w:val="28"/>
          <w:szCs w:val="28"/>
        </w:rPr>
      </w:pPr>
      <w:r>
        <w:rPr>
          <w:sz w:val="28"/>
          <w:szCs w:val="28"/>
        </w:rPr>
        <w:br w:type="page"/>
      </w:r>
    </w:p>
    <w:p w:rsidR="005F3151" w:rsidRPr="006A70D1" w:rsidRDefault="005F3151" w:rsidP="005F3151">
      <w:pPr>
        <w:jc w:val="center"/>
        <w:rPr>
          <w:b/>
        </w:rPr>
      </w:pPr>
      <w:r w:rsidRPr="006A70D1">
        <w:rPr>
          <w:b/>
        </w:rPr>
        <w:lastRenderedPageBreak/>
        <w:t>СОДЕРЖАНИЕ ПРОГРАММЫ</w:t>
      </w:r>
    </w:p>
    <w:p w:rsidR="005F3151" w:rsidRPr="006A70D1" w:rsidRDefault="005F3151" w:rsidP="005F3151">
      <w:pPr>
        <w:jc w:val="center"/>
        <w:rPr>
          <w:b/>
          <w:vertAlign w:val="superscript"/>
        </w:rPr>
      </w:pPr>
    </w:p>
    <w:tbl>
      <w:tblPr>
        <w:tblW w:w="0" w:type="auto"/>
        <w:tblLook w:val="01E0"/>
      </w:tblPr>
      <w:tblGrid>
        <w:gridCol w:w="7339"/>
        <w:gridCol w:w="1814"/>
      </w:tblGrid>
      <w:tr w:rsidR="005F3151" w:rsidRPr="006A70D1" w:rsidTr="000109D2">
        <w:trPr>
          <w:trHeight w:val="851"/>
        </w:trPr>
        <w:tc>
          <w:tcPr>
            <w:tcW w:w="7339" w:type="dxa"/>
            <w:hideMark/>
          </w:tcPr>
          <w:p w:rsidR="005F3151" w:rsidRPr="006A70D1" w:rsidRDefault="005F3151" w:rsidP="005F3151">
            <w:pPr>
              <w:numPr>
                <w:ilvl w:val="0"/>
                <w:numId w:val="2"/>
              </w:numPr>
              <w:tabs>
                <w:tab w:val="num" w:pos="284"/>
              </w:tabs>
              <w:suppressAutoHyphens/>
              <w:rPr>
                <w:b/>
              </w:rPr>
            </w:pPr>
            <w:r w:rsidRPr="006A70D1">
              <w:rPr>
                <w:b/>
              </w:rPr>
              <w:t>ОБЩАЯ ХАРАКТЕРИСТИКА РАБОЧЕЙ ПРОГРАММЫ УЧЕБНОЙ ДИСЦИПЛИНЫ</w:t>
            </w:r>
          </w:p>
          <w:p w:rsidR="005F3151" w:rsidRPr="006A70D1" w:rsidRDefault="005F3151" w:rsidP="005F3151">
            <w:pPr>
              <w:pStyle w:val="a5"/>
              <w:numPr>
                <w:ilvl w:val="1"/>
                <w:numId w:val="10"/>
              </w:numPr>
              <w:suppressAutoHyphens/>
              <w:rPr>
                <w:b/>
              </w:rPr>
            </w:pPr>
            <w:r w:rsidRPr="006A70D1">
              <w:rPr>
                <w:b/>
              </w:rPr>
              <w:t>Цель и место дисциплины в структуре образовательной программы</w:t>
            </w:r>
          </w:p>
          <w:p w:rsidR="005F3151" w:rsidRPr="006A70D1" w:rsidRDefault="005F3151" w:rsidP="005F3151">
            <w:pPr>
              <w:pStyle w:val="a5"/>
              <w:numPr>
                <w:ilvl w:val="1"/>
                <w:numId w:val="10"/>
              </w:numPr>
              <w:suppressAutoHyphens/>
              <w:rPr>
                <w:b/>
              </w:rPr>
            </w:pPr>
            <w:r w:rsidRPr="006A70D1">
              <w:rPr>
                <w:b/>
              </w:rPr>
              <w:t>Планируемые результаты освоения дисциплины</w:t>
            </w:r>
          </w:p>
          <w:p w:rsidR="005F3151" w:rsidRPr="006A70D1" w:rsidRDefault="005F3151" w:rsidP="000109D2">
            <w:pPr>
              <w:suppressAutoHyphens/>
              <w:rPr>
                <w:b/>
              </w:rPr>
            </w:pPr>
          </w:p>
        </w:tc>
        <w:tc>
          <w:tcPr>
            <w:tcW w:w="1814" w:type="dxa"/>
            <w:hideMark/>
          </w:tcPr>
          <w:p w:rsidR="005F3151" w:rsidRDefault="005F3151" w:rsidP="000109D2">
            <w:pPr>
              <w:ind w:left="714" w:hanging="357"/>
              <w:rPr>
                <w:b/>
              </w:rPr>
            </w:pPr>
            <w:r>
              <w:rPr>
                <w:b/>
              </w:rPr>
              <w:t>\</w:t>
            </w:r>
          </w:p>
          <w:p w:rsidR="005F3151" w:rsidRPr="006A70D1" w:rsidRDefault="005F3151" w:rsidP="000109D2">
            <w:pPr>
              <w:ind w:left="714" w:hanging="357"/>
              <w:rPr>
                <w:b/>
              </w:rPr>
            </w:pPr>
            <w:r w:rsidRPr="006A70D1">
              <w:rPr>
                <w:b/>
              </w:rPr>
              <w:t xml:space="preserve"> 4</w:t>
            </w:r>
          </w:p>
          <w:p w:rsidR="005F3151" w:rsidRPr="006A70D1" w:rsidRDefault="005F3151" w:rsidP="000109D2">
            <w:pPr>
              <w:ind w:left="714" w:hanging="357"/>
              <w:rPr>
                <w:b/>
              </w:rPr>
            </w:pPr>
          </w:p>
          <w:p w:rsidR="005F3151" w:rsidRPr="006A70D1" w:rsidRDefault="005F3151" w:rsidP="000109D2">
            <w:pPr>
              <w:ind w:left="714" w:hanging="357"/>
              <w:rPr>
                <w:b/>
              </w:rPr>
            </w:pPr>
            <w:r w:rsidRPr="006A70D1">
              <w:rPr>
                <w:b/>
              </w:rPr>
              <w:t>4</w:t>
            </w:r>
          </w:p>
        </w:tc>
      </w:tr>
      <w:tr w:rsidR="005F3151" w:rsidRPr="006A70D1" w:rsidTr="000109D2">
        <w:trPr>
          <w:trHeight w:val="1262"/>
        </w:trPr>
        <w:tc>
          <w:tcPr>
            <w:tcW w:w="7339" w:type="dxa"/>
          </w:tcPr>
          <w:p w:rsidR="005F3151" w:rsidRPr="006A70D1" w:rsidRDefault="005F3151" w:rsidP="005F3151">
            <w:pPr>
              <w:numPr>
                <w:ilvl w:val="0"/>
                <w:numId w:val="2"/>
              </w:numPr>
              <w:tabs>
                <w:tab w:val="num" w:pos="284"/>
              </w:tabs>
              <w:suppressAutoHyphens/>
              <w:rPr>
                <w:b/>
              </w:rPr>
            </w:pPr>
            <w:r w:rsidRPr="006A70D1">
              <w:rPr>
                <w:b/>
              </w:rPr>
              <w:t>СТРУКТУРА И СОДЕРЖАНИЕ УЧЕБНОЙ ДИСЦИПЛИНЫ</w:t>
            </w:r>
          </w:p>
          <w:p w:rsidR="005F3151" w:rsidRPr="006A70D1" w:rsidRDefault="005F3151" w:rsidP="000109D2">
            <w:pPr>
              <w:suppressAutoHyphens/>
              <w:ind w:left="284"/>
              <w:rPr>
                <w:b/>
              </w:rPr>
            </w:pPr>
            <w:r w:rsidRPr="006A70D1">
              <w:rPr>
                <w:b/>
              </w:rPr>
              <w:t>2.1. Трудоемкость освоения дисциплины</w:t>
            </w:r>
          </w:p>
          <w:p w:rsidR="005F3151" w:rsidRPr="006A70D1" w:rsidRDefault="005F3151" w:rsidP="000109D2">
            <w:pPr>
              <w:suppressAutoHyphens/>
              <w:ind w:left="284"/>
              <w:rPr>
                <w:b/>
              </w:rPr>
            </w:pPr>
            <w:r w:rsidRPr="006A70D1">
              <w:rPr>
                <w:b/>
              </w:rPr>
              <w:t>2.2. Содержание дисциплины</w:t>
            </w:r>
          </w:p>
        </w:tc>
        <w:tc>
          <w:tcPr>
            <w:tcW w:w="1814" w:type="dxa"/>
            <w:hideMark/>
          </w:tcPr>
          <w:p w:rsidR="005F3151" w:rsidRPr="006A70D1" w:rsidRDefault="005F3151" w:rsidP="000109D2">
            <w:pPr>
              <w:ind w:left="644" w:hanging="357"/>
              <w:rPr>
                <w:b/>
              </w:rPr>
            </w:pPr>
            <w:r w:rsidRPr="006A70D1">
              <w:rPr>
                <w:b/>
              </w:rPr>
              <w:t xml:space="preserve"> </w:t>
            </w:r>
          </w:p>
          <w:p w:rsidR="005F3151" w:rsidRPr="006A70D1" w:rsidRDefault="005F3151" w:rsidP="000109D2">
            <w:pPr>
              <w:ind w:left="644" w:hanging="357"/>
              <w:rPr>
                <w:b/>
              </w:rPr>
            </w:pPr>
            <w:r w:rsidRPr="006A70D1">
              <w:rPr>
                <w:b/>
              </w:rPr>
              <w:t xml:space="preserve"> </w:t>
            </w:r>
          </w:p>
          <w:p w:rsidR="005F3151" w:rsidRPr="0047720C" w:rsidRDefault="005F3151" w:rsidP="000109D2">
            <w:pPr>
              <w:ind w:left="644" w:hanging="357"/>
              <w:rPr>
                <w:b/>
              </w:rPr>
            </w:pPr>
            <w:r>
              <w:rPr>
                <w:b/>
              </w:rPr>
              <w:t>6</w:t>
            </w:r>
          </w:p>
          <w:p w:rsidR="005F3151" w:rsidRPr="0047720C" w:rsidRDefault="005F3151" w:rsidP="000109D2">
            <w:pPr>
              <w:ind w:left="644" w:hanging="357"/>
              <w:rPr>
                <w:b/>
              </w:rPr>
            </w:pPr>
            <w:r>
              <w:rPr>
                <w:b/>
              </w:rPr>
              <w:t>6</w:t>
            </w:r>
          </w:p>
        </w:tc>
      </w:tr>
      <w:tr w:rsidR="005F3151" w:rsidRPr="006A70D1" w:rsidTr="000109D2">
        <w:trPr>
          <w:trHeight w:val="926"/>
        </w:trPr>
        <w:tc>
          <w:tcPr>
            <w:tcW w:w="7339" w:type="dxa"/>
            <w:hideMark/>
          </w:tcPr>
          <w:p w:rsidR="005F3151" w:rsidRPr="006A70D1" w:rsidRDefault="005F3151" w:rsidP="005F3151">
            <w:pPr>
              <w:numPr>
                <w:ilvl w:val="0"/>
                <w:numId w:val="2"/>
              </w:numPr>
              <w:tabs>
                <w:tab w:val="num" w:pos="284"/>
              </w:tabs>
              <w:suppressAutoHyphens/>
              <w:rPr>
                <w:b/>
              </w:rPr>
            </w:pPr>
            <w:r w:rsidRPr="006A70D1">
              <w:rPr>
                <w:b/>
              </w:rPr>
              <w:t>УСЛОВИЯ РЕАЛИЗАЦИИ УЧЕБНОЙ ДИСЦИПЛИНЫ</w:t>
            </w:r>
          </w:p>
          <w:p w:rsidR="005F3151" w:rsidRPr="006A70D1" w:rsidRDefault="005F3151" w:rsidP="000109D2">
            <w:pPr>
              <w:suppressAutoHyphens/>
              <w:ind w:left="284"/>
              <w:rPr>
                <w:b/>
              </w:rPr>
            </w:pPr>
          </w:p>
          <w:p w:rsidR="005F3151" w:rsidRPr="006A70D1" w:rsidRDefault="005F3151" w:rsidP="000109D2">
            <w:pPr>
              <w:suppressAutoHyphens/>
              <w:ind w:left="284"/>
              <w:rPr>
                <w:b/>
              </w:rPr>
            </w:pPr>
            <w:r w:rsidRPr="006A70D1">
              <w:rPr>
                <w:b/>
              </w:rPr>
              <w:t>3.1. Материально-техническое обеспечение</w:t>
            </w:r>
          </w:p>
          <w:p w:rsidR="005F3151" w:rsidRPr="006A70D1" w:rsidRDefault="005F3151" w:rsidP="000109D2">
            <w:pPr>
              <w:suppressAutoHyphens/>
              <w:ind w:left="284"/>
              <w:rPr>
                <w:b/>
              </w:rPr>
            </w:pPr>
            <w:r w:rsidRPr="006A70D1">
              <w:rPr>
                <w:b/>
              </w:rPr>
              <w:t>3.2. Учебно-методическое обеспечение</w:t>
            </w:r>
          </w:p>
        </w:tc>
        <w:tc>
          <w:tcPr>
            <w:tcW w:w="1814" w:type="dxa"/>
            <w:hideMark/>
          </w:tcPr>
          <w:p w:rsidR="005F3151" w:rsidRPr="006A70D1" w:rsidRDefault="005F3151" w:rsidP="000109D2">
            <w:pPr>
              <w:ind w:left="644" w:hanging="357"/>
              <w:rPr>
                <w:b/>
              </w:rPr>
            </w:pPr>
          </w:p>
          <w:p w:rsidR="005F3151" w:rsidRPr="006A70D1" w:rsidRDefault="005F3151" w:rsidP="000109D2">
            <w:pPr>
              <w:ind w:left="644" w:hanging="357"/>
              <w:rPr>
                <w:b/>
              </w:rPr>
            </w:pPr>
          </w:p>
          <w:p w:rsidR="005F3151" w:rsidRPr="0047720C" w:rsidRDefault="005F3151" w:rsidP="000109D2">
            <w:pPr>
              <w:ind w:left="644" w:hanging="357"/>
              <w:rPr>
                <w:b/>
              </w:rPr>
            </w:pPr>
            <w:r>
              <w:rPr>
                <w:b/>
              </w:rPr>
              <w:t>8</w:t>
            </w:r>
          </w:p>
          <w:p w:rsidR="005F3151" w:rsidRPr="0047720C" w:rsidRDefault="005F3151" w:rsidP="000109D2">
            <w:pPr>
              <w:ind w:left="644" w:hanging="357"/>
              <w:rPr>
                <w:b/>
              </w:rPr>
            </w:pPr>
            <w:r w:rsidRPr="006A70D1">
              <w:rPr>
                <w:b/>
              </w:rPr>
              <w:t xml:space="preserve"> </w:t>
            </w:r>
            <w:r>
              <w:rPr>
                <w:b/>
              </w:rPr>
              <w:t>8</w:t>
            </w:r>
          </w:p>
        </w:tc>
      </w:tr>
      <w:tr w:rsidR="005F3151" w:rsidRPr="006A70D1" w:rsidTr="000109D2">
        <w:trPr>
          <w:trHeight w:val="851"/>
        </w:trPr>
        <w:tc>
          <w:tcPr>
            <w:tcW w:w="7339" w:type="dxa"/>
            <w:hideMark/>
          </w:tcPr>
          <w:p w:rsidR="005F3151" w:rsidRPr="006A70D1" w:rsidRDefault="005F3151" w:rsidP="005F3151">
            <w:pPr>
              <w:numPr>
                <w:ilvl w:val="0"/>
                <w:numId w:val="2"/>
              </w:numPr>
              <w:suppressAutoHyphens/>
              <w:rPr>
                <w:b/>
              </w:rPr>
            </w:pPr>
            <w:r w:rsidRPr="006A70D1">
              <w:rPr>
                <w:b/>
              </w:rPr>
              <w:t>КОНТРОЛЬ И ОЦЕНКА РЕЗУЛЬТАТОВ ОСВОЕНИЯ УЧЕБНОЙ ДИСЦИПЛИНЫ</w:t>
            </w:r>
          </w:p>
        </w:tc>
        <w:tc>
          <w:tcPr>
            <w:tcW w:w="1814" w:type="dxa"/>
            <w:hideMark/>
          </w:tcPr>
          <w:p w:rsidR="005F3151" w:rsidRPr="0047720C" w:rsidRDefault="005F3151" w:rsidP="000109D2">
            <w:pPr>
              <w:ind w:left="714" w:hanging="357"/>
              <w:rPr>
                <w:b/>
              </w:rPr>
            </w:pPr>
            <w:r>
              <w:rPr>
                <w:b/>
              </w:rPr>
              <w:t>9</w:t>
            </w:r>
          </w:p>
        </w:tc>
      </w:tr>
    </w:tbl>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Default="005F3151" w:rsidP="005F3151"/>
    <w:p w:rsidR="005F3151" w:rsidRPr="006A70D1" w:rsidRDefault="005F3151" w:rsidP="005F3151">
      <w:pPr>
        <w:ind w:left="1080"/>
        <w:jc w:val="center"/>
        <w:rPr>
          <w:b/>
        </w:rPr>
      </w:pPr>
      <w:r w:rsidRPr="006A70D1">
        <w:rPr>
          <w:b/>
        </w:rPr>
        <w:t>1.ПАСПОРТ РАБОЧЕЙ ПРОГРАММЫ УЧЕБНОЙ ДИСЦИПЛИНЫ</w:t>
      </w:r>
    </w:p>
    <w:p w:rsidR="005F3151" w:rsidRPr="006A70D1" w:rsidRDefault="005F3151" w:rsidP="005F3151">
      <w:pPr>
        <w:rPr>
          <w:b/>
        </w:rPr>
      </w:pPr>
      <w:r>
        <w:rPr>
          <w:b/>
        </w:rPr>
        <w:t xml:space="preserve">1.1. </w:t>
      </w:r>
      <w:r w:rsidRPr="006A70D1">
        <w:rPr>
          <w:b/>
        </w:rPr>
        <w:t>Цель и место дисциплины в структуре учебной программы</w:t>
      </w:r>
    </w:p>
    <w:p w:rsidR="005F3151" w:rsidRPr="007F177B" w:rsidRDefault="005F3151" w:rsidP="005F3151">
      <w:pPr>
        <w:outlineLvl w:val="0"/>
      </w:pPr>
      <w:r w:rsidRPr="007F177B">
        <w:t xml:space="preserve">     Учебная дисциплина ОП.14 Основы дипломного проектирования входит в раздел профессионального цикла, общепрофессиональных дисциплин основной образовательной программы</w:t>
      </w:r>
      <w:r>
        <w:t>.</w:t>
      </w:r>
      <w:r w:rsidRPr="007F177B">
        <w:t xml:space="preserve"> Учебная дисциплина введена</w:t>
      </w:r>
      <w:r>
        <w:t xml:space="preserve"> за счет часов вариативной части и имеет целью</w:t>
      </w:r>
      <w:r w:rsidRPr="007F177B">
        <w:t xml:space="preserve"> более </w:t>
      </w:r>
      <w:r w:rsidRPr="007F177B">
        <w:lastRenderedPageBreak/>
        <w:t>глубок</w:t>
      </w:r>
      <w:r>
        <w:t>ую</w:t>
      </w:r>
      <w:r w:rsidRPr="007F177B">
        <w:t>, полн</w:t>
      </w:r>
      <w:r>
        <w:t>ую</w:t>
      </w:r>
      <w:r w:rsidRPr="007F177B">
        <w:t xml:space="preserve"> подготовк</w:t>
      </w:r>
      <w:r>
        <w:t>у</w:t>
      </w:r>
      <w:r w:rsidRPr="007F177B">
        <w:t xml:space="preserve"> студентов к процедуре итоговой государственной аттестации, выполнени</w:t>
      </w:r>
      <w:r>
        <w:t>ю</w:t>
      </w:r>
      <w:r w:rsidRPr="007F177B">
        <w:t xml:space="preserve"> дипломной работы.</w:t>
      </w:r>
    </w:p>
    <w:p w:rsidR="005F3151" w:rsidRPr="007F177B" w:rsidRDefault="005F3151" w:rsidP="005F3151">
      <w:pPr>
        <w:outlineLvl w:val="0"/>
      </w:pPr>
    </w:p>
    <w:p w:rsidR="005F3151" w:rsidRPr="0047720C" w:rsidRDefault="005F3151" w:rsidP="005F3151">
      <w:pPr>
        <w:pStyle w:val="a5"/>
        <w:numPr>
          <w:ilvl w:val="1"/>
          <w:numId w:val="10"/>
        </w:numPr>
        <w:rPr>
          <w:b/>
        </w:rPr>
      </w:pPr>
      <w:r w:rsidRPr="0047720C">
        <w:rPr>
          <w:b/>
          <w:sz w:val="28"/>
          <w:szCs w:val="28"/>
        </w:rPr>
        <w:t xml:space="preserve"> </w:t>
      </w:r>
      <w:r>
        <w:rPr>
          <w:b/>
        </w:rPr>
        <w:t>П</w:t>
      </w:r>
      <w:r w:rsidRPr="0047720C">
        <w:rPr>
          <w:b/>
        </w:rPr>
        <w:t>ланируемые результаты освоения дисциплины</w:t>
      </w:r>
    </w:p>
    <w:p w:rsidR="005F3151" w:rsidRPr="003E5332" w:rsidRDefault="005F3151" w:rsidP="005F3151">
      <w:pPr>
        <w:pStyle w:val="a5"/>
        <w:ind w:left="360"/>
      </w:pPr>
    </w:p>
    <w:p w:rsidR="005F3151" w:rsidRPr="003E5332" w:rsidRDefault="005F3151" w:rsidP="005F3151">
      <w:pPr>
        <w:pStyle w:val="a5"/>
        <w:ind w:left="360"/>
      </w:pPr>
      <w:r w:rsidRPr="003E5332">
        <w:t>В результате освоения учебной дисциплины студент должен уметь:</w:t>
      </w:r>
    </w:p>
    <w:p w:rsidR="005F3151" w:rsidRPr="003E5332" w:rsidRDefault="005F3151" w:rsidP="005F3151">
      <w:pPr>
        <w:pStyle w:val="a5"/>
        <w:ind w:left="360"/>
      </w:pPr>
    </w:p>
    <w:p w:rsidR="005F3151" w:rsidRPr="003E5332" w:rsidRDefault="005F3151" w:rsidP="005F3151">
      <w:pPr>
        <w:pStyle w:val="a5"/>
        <w:ind w:left="360"/>
      </w:pPr>
      <w:r w:rsidRPr="003E5332">
        <w:t>- применять приемы творческой переработки информации;</w:t>
      </w:r>
    </w:p>
    <w:p w:rsidR="005F3151" w:rsidRPr="003E5332" w:rsidRDefault="005F3151" w:rsidP="005F3151">
      <w:pPr>
        <w:pStyle w:val="a5"/>
        <w:ind w:left="360"/>
      </w:pPr>
      <w:r w:rsidRPr="003E5332">
        <w:t>- пользоваться научными знаниями;</w:t>
      </w:r>
    </w:p>
    <w:p w:rsidR="005F3151" w:rsidRPr="003E5332" w:rsidRDefault="005F3151" w:rsidP="005F3151">
      <w:pPr>
        <w:pStyle w:val="a5"/>
        <w:ind w:left="360"/>
      </w:pPr>
      <w:r w:rsidRPr="003E5332">
        <w:t>-проводить эксперимент, обобщать и анализировать опыт;</w:t>
      </w:r>
    </w:p>
    <w:p w:rsidR="005F3151" w:rsidRPr="003E5332" w:rsidRDefault="005F3151" w:rsidP="005F3151">
      <w:pPr>
        <w:pStyle w:val="a5"/>
        <w:ind w:left="360"/>
      </w:pPr>
      <w:r w:rsidRPr="003E5332">
        <w:t>- систематизировать, закреплять, совершенствовать полученные знания, профессиональные, учебно-исследовательские умения.</w:t>
      </w:r>
    </w:p>
    <w:p w:rsidR="005F3151" w:rsidRPr="003E5332" w:rsidRDefault="005F3151" w:rsidP="005F3151">
      <w:pPr>
        <w:pStyle w:val="a5"/>
        <w:ind w:left="360"/>
      </w:pPr>
    </w:p>
    <w:p w:rsidR="005F3151" w:rsidRPr="003E5332" w:rsidRDefault="005F3151" w:rsidP="005F3151">
      <w:pPr>
        <w:pStyle w:val="a5"/>
        <w:ind w:left="360"/>
      </w:pPr>
      <w:r w:rsidRPr="003E5332">
        <w:t>В результате учебной дисциплины студент должен знать:</w:t>
      </w:r>
    </w:p>
    <w:p w:rsidR="005F3151" w:rsidRPr="003E5332" w:rsidRDefault="005F3151" w:rsidP="005F3151">
      <w:pPr>
        <w:pStyle w:val="a5"/>
        <w:ind w:left="360"/>
      </w:pPr>
      <w:r w:rsidRPr="003E5332">
        <w:t>- требования к выполнению, оформлению и защите дипломно</w:t>
      </w:r>
      <w:r>
        <w:t>й работы</w:t>
      </w:r>
      <w:r w:rsidRPr="003E5332">
        <w:t>;</w:t>
      </w:r>
    </w:p>
    <w:p w:rsidR="005F3151" w:rsidRPr="003E5332" w:rsidRDefault="005F3151" w:rsidP="005F3151">
      <w:pPr>
        <w:pStyle w:val="a5"/>
        <w:ind w:left="360"/>
      </w:pPr>
      <w:r w:rsidRPr="003E5332">
        <w:t>- основные пути к литературным источникам.</w:t>
      </w:r>
    </w:p>
    <w:p w:rsidR="005F3151" w:rsidRPr="003E5332" w:rsidRDefault="005F3151" w:rsidP="005F3151">
      <w:pPr>
        <w:pStyle w:val="a5"/>
        <w:ind w:left="360"/>
      </w:pPr>
    </w:p>
    <w:p w:rsidR="005F3151" w:rsidRPr="003E5332" w:rsidRDefault="005F3151" w:rsidP="005F3151">
      <w:pPr>
        <w:pStyle w:val="a5"/>
        <w:ind w:left="360"/>
      </w:pPr>
    </w:p>
    <w:tbl>
      <w:tblPr>
        <w:tblStyle w:val="ac"/>
        <w:tblW w:w="0" w:type="auto"/>
        <w:tblInd w:w="360" w:type="dxa"/>
        <w:tblLook w:val="04A0"/>
      </w:tblPr>
      <w:tblGrid>
        <w:gridCol w:w="1591"/>
        <w:gridCol w:w="4660"/>
        <w:gridCol w:w="2959"/>
      </w:tblGrid>
      <w:tr w:rsidR="005F3151" w:rsidRPr="003E5332" w:rsidTr="000109D2">
        <w:trPr>
          <w:trHeight w:val="593"/>
        </w:trPr>
        <w:tc>
          <w:tcPr>
            <w:tcW w:w="1591" w:type="dxa"/>
          </w:tcPr>
          <w:p w:rsidR="005F3151" w:rsidRPr="003E5332" w:rsidRDefault="005F3151" w:rsidP="000109D2">
            <w:pPr>
              <w:pStyle w:val="a5"/>
              <w:ind w:left="0"/>
              <w:jc w:val="both"/>
              <w:rPr>
                <w:sz w:val="24"/>
                <w:szCs w:val="24"/>
              </w:rPr>
            </w:pPr>
            <w:r w:rsidRPr="003E5332">
              <w:rPr>
                <w:sz w:val="24"/>
                <w:szCs w:val="24"/>
              </w:rPr>
              <w:t>Общие компетенции</w:t>
            </w:r>
          </w:p>
        </w:tc>
        <w:tc>
          <w:tcPr>
            <w:tcW w:w="4660" w:type="dxa"/>
          </w:tcPr>
          <w:p w:rsidR="005F3151" w:rsidRPr="003E5332" w:rsidRDefault="005F3151" w:rsidP="000109D2">
            <w:pPr>
              <w:pStyle w:val="a5"/>
              <w:ind w:left="0"/>
              <w:jc w:val="both"/>
              <w:rPr>
                <w:sz w:val="24"/>
                <w:szCs w:val="24"/>
              </w:rPr>
            </w:pPr>
          </w:p>
          <w:p w:rsidR="005F3151" w:rsidRPr="003E5332" w:rsidRDefault="005F3151" w:rsidP="000109D2">
            <w:pPr>
              <w:pStyle w:val="a5"/>
              <w:ind w:left="0"/>
              <w:jc w:val="both"/>
              <w:rPr>
                <w:sz w:val="24"/>
                <w:szCs w:val="24"/>
              </w:rPr>
            </w:pPr>
            <w:r w:rsidRPr="003E5332">
              <w:rPr>
                <w:sz w:val="24"/>
                <w:szCs w:val="24"/>
              </w:rPr>
              <w:t>Уметь</w:t>
            </w:r>
          </w:p>
          <w:p w:rsidR="005F3151" w:rsidRPr="003E5332" w:rsidRDefault="005F3151" w:rsidP="000109D2">
            <w:pPr>
              <w:pStyle w:val="a5"/>
              <w:ind w:left="0"/>
              <w:jc w:val="both"/>
              <w:rPr>
                <w:sz w:val="24"/>
                <w:szCs w:val="24"/>
              </w:rPr>
            </w:pPr>
          </w:p>
        </w:tc>
        <w:tc>
          <w:tcPr>
            <w:tcW w:w="2959" w:type="dxa"/>
          </w:tcPr>
          <w:p w:rsidR="005F3151" w:rsidRPr="003E5332" w:rsidRDefault="005F3151" w:rsidP="000109D2">
            <w:pPr>
              <w:pStyle w:val="a5"/>
              <w:ind w:left="0"/>
              <w:jc w:val="both"/>
              <w:rPr>
                <w:sz w:val="24"/>
                <w:szCs w:val="24"/>
              </w:rPr>
            </w:pPr>
          </w:p>
          <w:p w:rsidR="005F3151" w:rsidRPr="003E5332" w:rsidRDefault="005F3151" w:rsidP="000109D2">
            <w:pPr>
              <w:pStyle w:val="a5"/>
              <w:ind w:left="0"/>
              <w:jc w:val="both"/>
              <w:rPr>
                <w:sz w:val="24"/>
                <w:szCs w:val="24"/>
              </w:rPr>
            </w:pPr>
            <w:r w:rsidRPr="003E5332">
              <w:rPr>
                <w:sz w:val="24"/>
                <w:szCs w:val="24"/>
              </w:rPr>
              <w:t>Знать</w:t>
            </w:r>
          </w:p>
        </w:tc>
      </w:tr>
      <w:tr w:rsidR="005F3151" w:rsidRPr="00FD3947" w:rsidTr="000109D2">
        <w:tc>
          <w:tcPr>
            <w:tcW w:w="1591" w:type="dxa"/>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1.</w:t>
            </w:r>
          </w:p>
        </w:tc>
        <w:tc>
          <w:tcPr>
            <w:tcW w:w="4660" w:type="dxa"/>
          </w:tcPr>
          <w:p w:rsidR="005F3151" w:rsidRPr="003411FA" w:rsidRDefault="005F3151" w:rsidP="000109D2">
            <w:pPr>
              <w:pStyle w:val="a5"/>
              <w:ind w:left="0"/>
              <w:jc w:val="both"/>
              <w:rPr>
                <w:sz w:val="24"/>
                <w:szCs w:val="24"/>
              </w:rPr>
            </w:pPr>
            <w:r w:rsidRPr="003E5332">
              <w:rPr>
                <w:sz w:val="24"/>
                <w:szCs w:val="24"/>
              </w:rPr>
              <w:t>Анализировать задачу и/или проблему и выделять ее составные части; определять этапы решения задачи; выявлять и эффективно искать информацию, необходимую для решения задачи и/или проблемы</w:t>
            </w:r>
          </w:p>
        </w:tc>
        <w:tc>
          <w:tcPr>
            <w:tcW w:w="2959" w:type="dxa"/>
          </w:tcPr>
          <w:p w:rsidR="005F3151" w:rsidRPr="003E5332" w:rsidRDefault="005F3151" w:rsidP="000109D2">
            <w:pPr>
              <w:pStyle w:val="a5"/>
              <w:ind w:left="0"/>
              <w:jc w:val="both"/>
              <w:rPr>
                <w:sz w:val="24"/>
                <w:szCs w:val="24"/>
              </w:rPr>
            </w:pPr>
            <w:r w:rsidRPr="003E5332">
              <w:rPr>
                <w:sz w:val="24"/>
                <w:szCs w:val="24"/>
              </w:rPr>
              <w:t>Основные источники инфомации и ресурсы для решения задач и проблем в профессиональном и/или социальном контексте</w:t>
            </w:r>
          </w:p>
        </w:tc>
      </w:tr>
      <w:tr w:rsidR="005F3151" w:rsidRPr="00FD3947" w:rsidTr="000109D2">
        <w:tc>
          <w:tcPr>
            <w:tcW w:w="1591" w:type="dxa"/>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2.</w:t>
            </w:r>
          </w:p>
        </w:tc>
        <w:tc>
          <w:tcPr>
            <w:tcW w:w="4660" w:type="dxa"/>
          </w:tcPr>
          <w:p w:rsidR="005F3151" w:rsidRDefault="005F3151" w:rsidP="000109D2">
            <w:pPr>
              <w:pStyle w:val="a5"/>
              <w:ind w:left="0"/>
              <w:jc w:val="both"/>
              <w:rPr>
                <w:sz w:val="24"/>
                <w:szCs w:val="24"/>
              </w:rPr>
            </w:pPr>
            <w:r w:rsidRPr="003E5332">
              <w:rPr>
                <w:sz w:val="24"/>
                <w:szCs w:val="24"/>
              </w:rPr>
              <w:t>Определять задачи для поиска информации; определять необходимые источники информации; планировать процесс поиска; структурировать получаемую информацию</w:t>
            </w:r>
            <w:r>
              <w:rPr>
                <w:sz w:val="24"/>
                <w:szCs w:val="24"/>
              </w:rPr>
              <w:t>.</w:t>
            </w:r>
          </w:p>
          <w:p w:rsidR="005F3151" w:rsidRPr="003411FA" w:rsidRDefault="005F3151" w:rsidP="000109D2">
            <w:pPr>
              <w:pStyle w:val="a5"/>
              <w:ind w:left="0"/>
              <w:jc w:val="both"/>
              <w:rPr>
                <w:sz w:val="24"/>
                <w:szCs w:val="24"/>
              </w:rPr>
            </w:pPr>
            <w:r w:rsidRPr="003E5332">
              <w:rPr>
                <w:sz w:val="24"/>
                <w:szCs w:val="24"/>
              </w:rPr>
              <w:t>Применять средства информационных технологий для решения профессиональных задач</w:t>
            </w:r>
          </w:p>
        </w:tc>
        <w:tc>
          <w:tcPr>
            <w:tcW w:w="2959" w:type="dxa"/>
          </w:tcPr>
          <w:p w:rsidR="005F3151" w:rsidRDefault="005F3151" w:rsidP="000109D2">
            <w:pPr>
              <w:pStyle w:val="a5"/>
              <w:ind w:left="0"/>
              <w:jc w:val="both"/>
              <w:rPr>
                <w:sz w:val="24"/>
                <w:szCs w:val="24"/>
              </w:rPr>
            </w:pPr>
            <w:r w:rsidRPr="003E5332">
              <w:rPr>
                <w:sz w:val="24"/>
                <w:szCs w:val="24"/>
              </w:rPr>
              <w:t>Приемы структурирования информации; формат оформления результатов поиска информации</w:t>
            </w:r>
            <w:r>
              <w:rPr>
                <w:sz w:val="24"/>
                <w:szCs w:val="24"/>
              </w:rPr>
              <w:t>.</w:t>
            </w:r>
          </w:p>
          <w:p w:rsidR="005F3151" w:rsidRPr="003E5332" w:rsidRDefault="005F3151" w:rsidP="000109D2">
            <w:pPr>
              <w:pStyle w:val="a5"/>
              <w:ind w:left="0"/>
              <w:jc w:val="both"/>
              <w:rPr>
                <w:sz w:val="24"/>
                <w:szCs w:val="24"/>
              </w:rPr>
            </w:pPr>
            <w:r w:rsidRPr="003E5332">
              <w:rPr>
                <w:sz w:val="24"/>
                <w:szCs w:val="24"/>
              </w:rPr>
              <w:t>Современные средства и устройства информатизации; порядок их применения и программное обеспечение в профессиональной деятельности</w:t>
            </w:r>
            <w:r>
              <w:rPr>
                <w:sz w:val="24"/>
                <w:szCs w:val="24"/>
              </w:rPr>
              <w:t>.</w:t>
            </w:r>
          </w:p>
        </w:tc>
      </w:tr>
      <w:tr w:rsidR="005F3151" w:rsidRPr="00FD3947" w:rsidTr="000109D2">
        <w:tc>
          <w:tcPr>
            <w:tcW w:w="1591" w:type="dxa"/>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3.</w:t>
            </w:r>
          </w:p>
        </w:tc>
        <w:tc>
          <w:tcPr>
            <w:tcW w:w="4660" w:type="dxa"/>
          </w:tcPr>
          <w:p w:rsidR="005F3151" w:rsidRPr="003411FA" w:rsidRDefault="005F3151" w:rsidP="000109D2">
            <w:pPr>
              <w:pStyle w:val="a5"/>
              <w:ind w:left="0"/>
              <w:jc w:val="both"/>
              <w:rPr>
                <w:sz w:val="24"/>
                <w:szCs w:val="24"/>
              </w:rPr>
            </w:pPr>
            <w:r w:rsidRPr="003E5332">
              <w:rPr>
                <w:sz w:val="24"/>
                <w:szCs w:val="24"/>
              </w:rPr>
              <w:t>Определять актуальность нормативно-правовой документации в профессиональной деятельности</w:t>
            </w:r>
          </w:p>
        </w:tc>
        <w:tc>
          <w:tcPr>
            <w:tcW w:w="2959" w:type="dxa"/>
          </w:tcPr>
          <w:p w:rsidR="005F3151" w:rsidRPr="003E5332" w:rsidRDefault="005F3151" w:rsidP="000109D2">
            <w:pPr>
              <w:pStyle w:val="a5"/>
              <w:ind w:left="0"/>
              <w:jc w:val="both"/>
              <w:rPr>
                <w:sz w:val="24"/>
                <w:szCs w:val="24"/>
              </w:rPr>
            </w:pPr>
            <w:r w:rsidRPr="003E5332">
              <w:rPr>
                <w:sz w:val="24"/>
                <w:szCs w:val="24"/>
              </w:rPr>
              <w:t>Содержание актуальной нормативно-правовой документации</w:t>
            </w:r>
          </w:p>
        </w:tc>
      </w:tr>
      <w:tr w:rsidR="005F3151" w:rsidRPr="00FD3947" w:rsidTr="000109D2">
        <w:tc>
          <w:tcPr>
            <w:tcW w:w="1591" w:type="dxa"/>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4.</w:t>
            </w:r>
          </w:p>
        </w:tc>
        <w:tc>
          <w:tcPr>
            <w:tcW w:w="4660" w:type="dxa"/>
          </w:tcPr>
          <w:p w:rsidR="005F3151" w:rsidRPr="003411FA" w:rsidRDefault="005F3151" w:rsidP="000109D2">
            <w:pPr>
              <w:pStyle w:val="a5"/>
              <w:ind w:left="0"/>
              <w:jc w:val="both"/>
              <w:rPr>
                <w:sz w:val="24"/>
                <w:szCs w:val="24"/>
              </w:rPr>
            </w:pPr>
            <w:r w:rsidRPr="003E5332">
              <w:rPr>
                <w:sz w:val="24"/>
                <w:szCs w:val="24"/>
              </w:rPr>
              <w:t>Организовывать работу коллектива и команды; взаимодействовать с коллегами, руководством, клиентами в ходе профессиональной деятельности</w:t>
            </w:r>
          </w:p>
        </w:tc>
        <w:tc>
          <w:tcPr>
            <w:tcW w:w="2959" w:type="dxa"/>
          </w:tcPr>
          <w:p w:rsidR="005F3151" w:rsidRPr="003E5332" w:rsidRDefault="005F3151" w:rsidP="000109D2">
            <w:pPr>
              <w:pStyle w:val="a5"/>
              <w:ind w:left="0"/>
              <w:jc w:val="both"/>
              <w:rPr>
                <w:sz w:val="24"/>
                <w:szCs w:val="24"/>
              </w:rPr>
            </w:pPr>
            <w:r w:rsidRPr="003E5332">
              <w:rPr>
                <w:sz w:val="24"/>
                <w:szCs w:val="24"/>
              </w:rPr>
              <w:t>Психологические основы деятельности коллектива, психологические особенности личности; основы проектной деятельности</w:t>
            </w:r>
          </w:p>
        </w:tc>
      </w:tr>
      <w:tr w:rsidR="005F3151" w:rsidRPr="00FD3947" w:rsidTr="000109D2">
        <w:tc>
          <w:tcPr>
            <w:tcW w:w="1591" w:type="dxa"/>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5.</w:t>
            </w:r>
          </w:p>
        </w:tc>
        <w:tc>
          <w:tcPr>
            <w:tcW w:w="4660" w:type="dxa"/>
          </w:tcPr>
          <w:p w:rsidR="005F3151" w:rsidRPr="003411FA" w:rsidRDefault="005F3151" w:rsidP="000109D2">
            <w:pPr>
              <w:pStyle w:val="a5"/>
              <w:ind w:left="0"/>
              <w:jc w:val="both"/>
              <w:rPr>
                <w:sz w:val="24"/>
                <w:szCs w:val="24"/>
              </w:rPr>
            </w:pPr>
            <w:r w:rsidRPr="003E5332">
              <w:rPr>
                <w:sz w:val="24"/>
                <w:szCs w:val="24"/>
              </w:rPr>
              <w:t>Правильно излагать свои мысли и оформлять документы по профессиональной тематике на государственном языке</w:t>
            </w:r>
          </w:p>
        </w:tc>
        <w:tc>
          <w:tcPr>
            <w:tcW w:w="2959" w:type="dxa"/>
          </w:tcPr>
          <w:p w:rsidR="005F3151" w:rsidRPr="003E5332" w:rsidRDefault="005F3151" w:rsidP="000109D2">
            <w:pPr>
              <w:pStyle w:val="a5"/>
              <w:ind w:left="0"/>
              <w:jc w:val="both"/>
              <w:rPr>
                <w:sz w:val="24"/>
                <w:szCs w:val="24"/>
              </w:rPr>
            </w:pPr>
            <w:r w:rsidRPr="003E5332">
              <w:rPr>
                <w:sz w:val="24"/>
                <w:szCs w:val="24"/>
              </w:rPr>
              <w:t>Особенности социального и культурного контекста; правила оформления документов и построения устных сообщений</w:t>
            </w:r>
          </w:p>
        </w:tc>
      </w:tr>
      <w:tr w:rsidR="005F3151" w:rsidRPr="00FD3947" w:rsidTr="000109D2">
        <w:tc>
          <w:tcPr>
            <w:tcW w:w="1591" w:type="dxa"/>
          </w:tcPr>
          <w:p w:rsidR="005F3151" w:rsidRPr="003E5332" w:rsidRDefault="005F3151" w:rsidP="000109D2">
            <w:pPr>
              <w:pStyle w:val="a5"/>
              <w:ind w:left="0"/>
              <w:jc w:val="both"/>
              <w:rPr>
                <w:sz w:val="24"/>
                <w:szCs w:val="24"/>
              </w:rPr>
            </w:pPr>
            <w:r w:rsidRPr="003E5332">
              <w:rPr>
                <w:sz w:val="24"/>
                <w:szCs w:val="24"/>
              </w:rPr>
              <w:lastRenderedPageBreak/>
              <w:t xml:space="preserve">ОК </w:t>
            </w:r>
            <w:r>
              <w:rPr>
                <w:sz w:val="24"/>
                <w:szCs w:val="24"/>
              </w:rPr>
              <w:t>0</w:t>
            </w:r>
            <w:r w:rsidRPr="003E5332">
              <w:rPr>
                <w:sz w:val="24"/>
                <w:szCs w:val="24"/>
              </w:rPr>
              <w:t>6.</w:t>
            </w:r>
          </w:p>
        </w:tc>
        <w:tc>
          <w:tcPr>
            <w:tcW w:w="4660" w:type="dxa"/>
          </w:tcPr>
          <w:p w:rsidR="005F3151" w:rsidRPr="003411FA" w:rsidRDefault="005F3151" w:rsidP="000109D2">
            <w:pPr>
              <w:pStyle w:val="a5"/>
              <w:ind w:left="0"/>
              <w:jc w:val="both"/>
              <w:rPr>
                <w:sz w:val="24"/>
                <w:szCs w:val="24"/>
              </w:rPr>
            </w:pPr>
            <w:r w:rsidRPr="003E5332">
              <w:rPr>
                <w:sz w:val="24"/>
                <w:szCs w:val="24"/>
              </w:rPr>
              <w:t>Описывать значимость своей профессии(специальности)</w:t>
            </w:r>
          </w:p>
        </w:tc>
        <w:tc>
          <w:tcPr>
            <w:tcW w:w="2959" w:type="dxa"/>
          </w:tcPr>
          <w:p w:rsidR="005F3151" w:rsidRPr="003E5332" w:rsidRDefault="005F3151" w:rsidP="000109D2">
            <w:pPr>
              <w:pStyle w:val="a5"/>
              <w:ind w:left="0"/>
              <w:jc w:val="both"/>
              <w:rPr>
                <w:sz w:val="24"/>
                <w:szCs w:val="24"/>
              </w:rPr>
            </w:pPr>
            <w:r w:rsidRPr="003E5332">
              <w:rPr>
                <w:sz w:val="24"/>
                <w:szCs w:val="24"/>
              </w:rPr>
              <w:t>Сущность гражданско-патриотической позиции, общечеловеческих ценностей</w:t>
            </w:r>
          </w:p>
        </w:tc>
      </w:tr>
      <w:tr w:rsidR="005F3151" w:rsidRPr="00FD3947" w:rsidTr="000109D2">
        <w:tc>
          <w:tcPr>
            <w:tcW w:w="1591" w:type="dxa"/>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7.</w:t>
            </w:r>
          </w:p>
        </w:tc>
        <w:tc>
          <w:tcPr>
            <w:tcW w:w="4660" w:type="dxa"/>
          </w:tcPr>
          <w:p w:rsidR="005F3151" w:rsidRPr="003411FA" w:rsidRDefault="005F3151" w:rsidP="000109D2">
            <w:pPr>
              <w:pStyle w:val="a5"/>
              <w:ind w:left="0"/>
              <w:jc w:val="both"/>
              <w:rPr>
                <w:sz w:val="24"/>
                <w:szCs w:val="24"/>
              </w:rPr>
            </w:pPr>
            <w:r w:rsidRPr="003E5332">
              <w:rPr>
                <w:sz w:val="24"/>
                <w:szCs w:val="24"/>
              </w:rPr>
              <w:t>Соблюдать нормы экологической безопасности; определять направления ресурсосбережения в рамках профессиональной деятельности по специальности</w:t>
            </w:r>
          </w:p>
        </w:tc>
        <w:tc>
          <w:tcPr>
            <w:tcW w:w="2959" w:type="dxa"/>
          </w:tcPr>
          <w:p w:rsidR="005F3151" w:rsidRPr="003E5332" w:rsidRDefault="005F3151" w:rsidP="000109D2">
            <w:pPr>
              <w:pStyle w:val="a5"/>
              <w:ind w:left="0"/>
              <w:jc w:val="both"/>
              <w:rPr>
                <w:sz w:val="24"/>
                <w:szCs w:val="24"/>
              </w:rPr>
            </w:pPr>
            <w:r w:rsidRPr="003E5332">
              <w:rPr>
                <w:sz w:val="24"/>
                <w:szCs w:val="24"/>
              </w:rPr>
              <w:t>Правила экологической безопасности при ведении профессиональной деятельности; основные ресурсы, задействованные в профессиональной деятельности; пути обеспечения ресурсосбережения</w:t>
            </w:r>
          </w:p>
        </w:tc>
      </w:tr>
      <w:tr w:rsidR="005F3151" w:rsidRPr="00FD3947" w:rsidTr="000109D2">
        <w:tc>
          <w:tcPr>
            <w:tcW w:w="1591" w:type="dxa"/>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8.</w:t>
            </w:r>
          </w:p>
        </w:tc>
        <w:tc>
          <w:tcPr>
            <w:tcW w:w="4660" w:type="dxa"/>
          </w:tcPr>
          <w:p w:rsidR="005F3151" w:rsidRPr="003411FA" w:rsidRDefault="005F3151" w:rsidP="000109D2">
            <w:pPr>
              <w:pStyle w:val="a5"/>
              <w:ind w:left="0"/>
              <w:jc w:val="both"/>
              <w:rPr>
                <w:sz w:val="24"/>
                <w:szCs w:val="24"/>
              </w:rPr>
            </w:pPr>
            <w:r w:rsidRPr="003E5332">
              <w:rPr>
                <w:sz w:val="24"/>
                <w:szCs w:val="24"/>
              </w:rPr>
              <w:t>Использовать физкультурно-оздоровительную деятельность для укрепления здоровья</w:t>
            </w:r>
          </w:p>
        </w:tc>
        <w:tc>
          <w:tcPr>
            <w:tcW w:w="2959" w:type="dxa"/>
          </w:tcPr>
          <w:p w:rsidR="005F3151" w:rsidRPr="003E5332" w:rsidRDefault="005F3151" w:rsidP="000109D2">
            <w:pPr>
              <w:pStyle w:val="a5"/>
              <w:ind w:left="0"/>
              <w:jc w:val="both"/>
              <w:rPr>
                <w:sz w:val="24"/>
                <w:szCs w:val="24"/>
              </w:rPr>
            </w:pPr>
            <w:r w:rsidRPr="003E5332">
              <w:rPr>
                <w:sz w:val="24"/>
                <w:szCs w:val="24"/>
              </w:rPr>
              <w:t>Роль физической культуры в общекультурном, профессиональном и социальном развитии человека; основы здорового образа жизни</w:t>
            </w:r>
          </w:p>
        </w:tc>
      </w:tr>
      <w:tr w:rsidR="005F3151" w:rsidRPr="00FD3947" w:rsidTr="000109D2">
        <w:tc>
          <w:tcPr>
            <w:tcW w:w="1591" w:type="dxa"/>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9.</w:t>
            </w:r>
          </w:p>
        </w:tc>
        <w:tc>
          <w:tcPr>
            <w:tcW w:w="4660" w:type="dxa"/>
          </w:tcPr>
          <w:p w:rsidR="005F3151" w:rsidRPr="003E5332" w:rsidRDefault="005F3151" w:rsidP="000109D2">
            <w:pPr>
              <w:pStyle w:val="a5"/>
              <w:ind w:left="0"/>
              <w:jc w:val="both"/>
              <w:rPr>
                <w:sz w:val="24"/>
                <w:szCs w:val="24"/>
              </w:rPr>
            </w:pPr>
            <w:r w:rsidRPr="003E5332">
              <w:rPr>
                <w:sz w:val="24"/>
                <w:szCs w:val="24"/>
              </w:rPr>
              <w:t>Понимать общий смысл четко произнесенных высказываний на известные темы (профессиональные и бытовые)</w:t>
            </w:r>
          </w:p>
        </w:tc>
        <w:tc>
          <w:tcPr>
            <w:tcW w:w="2959" w:type="dxa"/>
          </w:tcPr>
          <w:p w:rsidR="005F3151" w:rsidRPr="003E5332" w:rsidRDefault="005F3151" w:rsidP="000109D2">
            <w:pPr>
              <w:pStyle w:val="a5"/>
              <w:ind w:left="0"/>
              <w:jc w:val="both"/>
              <w:rPr>
                <w:sz w:val="24"/>
                <w:szCs w:val="24"/>
              </w:rPr>
            </w:pPr>
            <w:r w:rsidRPr="003E5332">
              <w:rPr>
                <w:sz w:val="24"/>
                <w:szCs w:val="24"/>
              </w:rPr>
              <w:t>Правила построения простых и сложных предложений на профессиональные темы</w:t>
            </w:r>
          </w:p>
        </w:tc>
      </w:tr>
    </w:tbl>
    <w:p w:rsidR="005F3151" w:rsidRPr="007F177B" w:rsidRDefault="005F3151" w:rsidP="005F3151"/>
    <w:p w:rsidR="005F3151" w:rsidRDefault="005F3151" w:rsidP="005F3151">
      <w:pPr>
        <w:spacing w:after="200" w:line="276" w:lineRule="auto"/>
        <w:rPr>
          <w:b/>
        </w:rPr>
      </w:pPr>
      <w:r>
        <w:rPr>
          <w:b/>
        </w:rPr>
        <w:br w:type="page"/>
      </w:r>
    </w:p>
    <w:p w:rsidR="005F3151" w:rsidRPr="0047720C" w:rsidRDefault="005F3151" w:rsidP="005F3151">
      <w:pPr>
        <w:pStyle w:val="a5"/>
        <w:numPr>
          <w:ilvl w:val="0"/>
          <w:numId w:val="10"/>
        </w:numPr>
        <w:rPr>
          <w:rFonts w:ascii="Times New Roman Полужирный" w:hAnsi="Times New Roman Полужирный"/>
          <w:b/>
          <w:caps/>
        </w:rPr>
      </w:pPr>
      <w:r w:rsidRPr="0047720C">
        <w:rPr>
          <w:rFonts w:ascii="Times New Roman Полужирный" w:hAnsi="Times New Roman Полужирный"/>
          <w:b/>
          <w:caps/>
        </w:rPr>
        <w:lastRenderedPageBreak/>
        <w:t>Структура и содержание учебной дисциплины</w:t>
      </w:r>
    </w:p>
    <w:p w:rsidR="005F3151" w:rsidRPr="007F177B" w:rsidRDefault="005F3151" w:rsidP="005F3151">
      <w:pPr>
        <w:pStyle w:val="a5"/>
        <w:numPr>
          <w:ilvl w:val="0"/>
          <w:numId w:val="10"/>
        </w:numPr>
        <w:rPr>
          <w:b/>
        </w:rPr>
      </w:pPr>
      <w:r>
        <w:rPr>
          <w:b/>
        </w:rPr>
        <w:t>2.1. Трудоёмкость освоения программы дисциплины</w:t>
      </w:r>
    </w:p>
    <w:p w:rsidR="005F3151" w:rsidRPr="007F177B" w:rsidRDefault="005F3151" w:rsidP="005F3151">
      <w:pPr>
        <w:pStyle w:val="a5"/>
        <w:ind w:left="360"/>
        <w:rPr>
          <w:b/>
        </w:rPr>
      </w:pPr>
    </w:p>
    <w:tbl>
      <w:tblPr>
        <w:tblStyle w:val="ac"/>
        <w:tblW w:w="0" w:type="auto"/>
        <w:tblInd w:w="360" w:type="dxa"/>
        <w:tblLook w:val="04A0"/>
      </w:tblPr>
      <w:tblGrid>
        <w:gridCol w:w="6978"/>
        <w:gridCol w:w="2232"/>
      </w:tblGrid>
      <w:tr w:rsidR="005F3151" w:rsidRPr="007F177B" w:rsidTr="000109D2">
        <w:tc>
          <w:tcPr>
            <w:tcW w:w="6978" w:type="dxa"/>
          </w:tcPr>
          <w:p w:rsidR="005F3151" w:rsidRPr="007F177B" w:rsidRDefault="005F3151" w:rsidP="000109D2">
            <w:pPr>
              <w:pStyle w:val="a5"/>
              <w:ind w:left="0"/>
              <w:jc w:val="both"/>
              <w:rPr>
                <w:sz w:val="24"/>
                <w:szCs w:val="24"/>
              </w:rPr>
            </w:pPr>
            <w:r w:rsidRPr="007F177B">
              <w:rPr>
                <w:sz w:val="24"/>
                <w:szCs w:val="24"/>
              </w:rPr>
              <w:t>Вид учебной работы</w:t>
            </w:r>
          </w:p>
        </w:tc>
        <w:tc>
          <w:tcPr>
            <w:tcW w:w="2232" w:type="dxa"/>
          </w:tcPr>
          <w:p w:rsidR="005F3151" w:rsidRPr="007F177B" w:rsidRDefault="005F3151" w:rsidP="000109D2">
            <w:pPr>
              <w:pStyle w:val="a5"/>
              <w:ind w:left="0"/>
              <w:jc w:val="both"/>
              <w:rPr>
                <w:sz w:val="24"/>
                <w:szCs w:val="24"/>
              </w:rPr>
            </w:pPr>
            <w:r w:rsidRPr="007F177B">
              <w:rPr>
                <w:sz w:val="24"/>
                <w:szCs w:val="24"/>
              </w:rPr>
              <w:t>Объем часов</w:t>
            </w:r>
          </w:p>
        </w:tc>
      </w:tr>
      <w:tr w:rsidR="005F3151" w:rsidRPr="007F177B" w:rsidTr="000109D2">
        <w:tc>
          <w:tcPr>
            <w:tcW w:w="6978" w:type="dxa"/>
          </w:tcPr>
          <w:p w:rsidR="005F3151" w:rsidRPr="007F177B" w:rsidRDefault="005F3151" w:rsidP="000109D2">
            <w:pPr>
              <w:pStyle w:val="a5"/>
              <w:ind w:left="0"/>
              <w:jc w:val="both"/>
              <w:rPr>
                <w:sz w:val="24"/>
                <w:szCs w:val="24"/>
              </w:rPr>
            </w:pPr>
            <w:r w:rsidRPr="007F177B">
              <w:rPr>
                <w:sz w:val="24"/>
                <w:szCs w:val="24"/>
              </w:rPr>
              <w:t>Объем образовательной программы учебной дисциплины</w:t>
            </w:r>
          </w:p>
        </w:tc>
        <w:tc>
          <w:tcPr>
            <w:tcW w:w="2232" w:type="dxa"/>
          </w:tcPr>
          <w:p w:rsidR="005F3151" w:rsidRPr="007F177B" w:rsidRDefault="005F3151" w:rsidP="000109D2">
            <w:pPr>
              <w:pStyle w:val="a5"/>
              <w:ind w:left="0"/>
              <w:jc w:val="both"/>
              <w:rPr>
                <w:sz w:val="24"/>
                <w:szCs w:val="24"/>
              </w:rPr>
            </w:pPr>
            <w:r>
              <w:rPr>
                <w:sz w:val="24"/>
                <w:szCs w:val="24"/>
              </w:rPr>
              <w:t>40</w:t>
            </w:r>
          </w:p>
        </w:tc>
      </w:tr>
      <w:tr w:rsidR="005F3151" w:rsidRPr="007F177B" w:rsidTr="000109D2">
        <w:tc>
          <w:tcPr>
            <w:tcW w:w="6978" w:type="dxa"/>
          </w:tcPr>
          <w:p w:rsidR="005F3151" w:rsidRPr="007F177B" w:rsidRDefault="005F3151" w:rsidP="000109D2">
            <w:pPr>
              <w:pStyle w:val="a5"/>
              <w:ind w:left="0"/>
              <w:jc w:val="both"/>
              <w:rPr>
                <w:sz w:val="24"/>
                <w:szCs w:val="24"/>
              </w:rPr>
            </w:pPr>
            <w:r w:rsidRPr="007F177B">
              <w:rPr>
                <w:sz w:val="24"/>
                <w:szCs w:val="24"/>
              </w:rPr>
              <w:t>в том числе:</w:t>
            </w:r>
          </w:p>
        </w:tc>
        <w:tc>
          <w:tcPr>
            <w:tcW w:w="2232" w:type="dxa"/>
          </w:tcPr>
          <w:p w:rsidR="005F3151" w:rsidRPr="007F177B" w:rsidRDefault="005F3151" w:rsidP="000109D2">
            <w:pPr>
              <w:pStyle w:val="a5"/>
              <w:ind w:left="0"/>
              <w:jc w:val="both"/>
              <w:rPr>
                <w:sz w:val="24"/>
                <w:szCs w:val="24"/>
              </w:rPr>
            </w:pPr>
          </w:p>
        </w:tc>
      </w:tr>
      <w:tr w:rsidR="005F3151" w:rsidRPr="007F177B" w:rsidTr="000109D2">
        <w:tc>
          <w:tcPr>
            <w:tcW w:w="6978" w:type="dxa"/>
          </w:tcPr>
          <w:p w:rsidR="005F3151" w:rsidRPr="007F177B" w:rsidRDefault="005F3151" w:rsidP="000109D2">
            <w:pPr>
              <w:pStyle w:val="a5"/>
              <w:ind w:left="0"/>
              <w:jc w:val="both"/>
              <w:rPr>
                <w:sz w:val="24"/>
                <w:szCs w:val="24"/>
              </w:rPr>
            </w:pPr>
            <w:r w:rsidRPr="007F177B">
              <w:rPr>
                <w:sz w:val="24"/>
                <w:szCs w:val="24"/>
              </w:rPr>
              <w:t>Практические занятия</w:t>
            </w:r>
          </w:p>
        </w:tc>
        <w:tc>
          <w:tcPr>
            <w:tcW w:w="2232" w:type="dxa"/>
          </w:tcPr>
          <w:p w:rsidR="005F3151" w:rsidRPr="007F177B" w:rsidRDefault="005F3151" w:rsidP="000109D2">
            <w:pPr>
              <w:pStyle w:val="a5"/>
              <w:ind w:left="0"/>
              <w:jc w:val="both"/>
              <w:rPr>
                <w:sz w:val="24"/>
                <w:szCs w:val="24"/>
              </w:rPr>
            </w:pPr>
            <w:r w:rsidRPr="007F177B">
              <w:rPr>
                <w:sz w:val="24"/>
                <w:szCs w:val="24"/>
              </w:rPr>
              <w:t>24</w:t>
            </w:r>
          </w:p>
        </w:tc>
      </w:tr>
      <w:tr w:rsidR="005F3151" w:rsidRPr="007F177B" w:rsidTr="000109D2">
        <w:tc>
          <w:tcPr>
            <w:tcW w:w="6978" w:type="dxa"/>
          </w:tcPr>
          <w:p w:rsidR="005F3151" w:rsidRPr="007F177B" w:rsidRDefault="005F3151" w:rsidP="000109D2">
            <w:pPr>
              <w:pStyle w:val="a5"/>
              <w:ind w:left="0"/>
              <w:jc w:val="both"/>
              <w:rPr>
                <w:sz w:val="24"/>
                <w:szCs w:val="24"/>
              </w:rPr>
            </w:pPr>
            <w:r w:rsidRPr="007F177B">
              <w:rPr>
                <w:sz w:val="24"/>
                <w:szCs w:val="24"/>
              </w:rPr>
              <w:t xml:space="preserve">Промежуточная аттестация: </w:t>
            </w:r>
            <w:r>
              <w:rPr>
                <w:sz w:val="24"/>
                <w:szCs w:val="24"/>
              </w:rPr>
              <w:t>дифференцированный зачёт</w:t>
            </w:r>
          </w:p>
        </w:tc>
        <w:tc>
          <w:tcPr>
            <w:tcW w:w="2232" w:type="dxa"/>
          </w:tcPr>
          <w:p w:rsidR="005F3151" w:rsidRPr="007F177B" w:rsidRDefault="005F3151" w:rsidP="000109D2">
            <w:pPr>
              <w:pStyle w:val="a5"/>
              <w:ind w:left="0"/>
              <w:jc w:val="both"/>
              <w:rPr>
                <w:sz w:val="24"/>
                <w:szCs w:val="24"/>
              </w:rPr>
            </w:pPr>
          </w:p>
        </w:tc>
      </w:tr>
    </w:tbl>
    <w:p w:rsidR="005F3151" w:rsidRPr="003E5332" w:rsidRDefault="005F3151" w:rsidP="005F3151">
      <w:pPr>
        <w:pStyle w:val="a5"/>
        <w:ind w:left="360"/>
        <w:rPr>
          <w:b/>
        </w:rPr>
      </w:pPr>
      <w:r w:rsidRPr="003E5332">
        <w:rPr>
          <w:b/>
        </w:rPr>
        <w:t xml:space="preserve">2.2 </w:t>
      </w:r>
      <w:r>
        <w:rPr>
          <w:b/>
        </w:rPr>
        <w:t>С</w:t>
      </w:r>
      <w:r w:rsidRPr="003E5332">
        <w:rPr>
          <w:b/>
        </w:rPr>
        <w:t>одержание учебной дисциплины</w:t>
      </w:r>
    </w:p>
    <w:p w:rsidR="005F3151" w:rsidRPr="003E5332" w:rsidRDefault="005F3151" w:rsidP="005F3151">
      <w:pPr>
        <w:pStyle w:val="a5"/>
        <w:ind w:left="360"/>
      </w:pPr>
    </w:p>
    <w:tbl>
      <w:tblPr>
        <w:tblStyle w:val="ac"/>
        <w:tblW w:w="0" w:type="auto"/>
        <w:tblInd w:w="360" w:type="dxa"/>
        <w:tblLook w:val="04A0"/>
      </w:tblPr>
      <w:tblGrid>
        <w:gridCol w:w="2286"/>
        <w:gridCol w:w="4154"/>
        <w:gridCol w:w="1004"/>
        <w:gridCol w:w="1767"/>
      </w:tblGrid>
      <w:tr w:rsidR="005F3151" w:rsidRPr="003E5332" w:rsidTr="000109D2">
        <w:tc>
          <w:tcPr>
            <w:tcW w:w="3150" w:type="dxa"/>
          </w:tcPr>
          <w:p w:rsidR="005F3151" w:rsidRPr="003E5332" w:rsidRDefault="005F3151" w:rsidP="000109D2">
            <w:pPr>
              <w:pStyle w:val="a5"/>
              <w:ind w:left="0"/>
              <w:jc w:val="both"/>
              <w:rPr>
                <w:sz w:val="24"/>
                <w:szCs w:val="24"/>
              </w:rPr>
            </w:pPr>
            <w:r w:rsidRPr="003E5332">
              <w:rPr>
                <w:sz w:val="24"/>
                <w:szCs w:val="24"/>
              </w:rPr>
              <w:t>Наименование тем и разделов</w:t>
            </w:r>
          </w:p>
        </w:tc>
        <w:tc>
          <w:tcPr>
            <w:tcW w:w="7797" w:type="dxa"/>
          </w:tcPr>
          <w:p w:rsidR="005F3151" w:rsidRPr="003E5332" w:rsidRDefault="005F3151" w:rsidP="000109D2">
            <w:pPr>
              <w:pStyle w:val="a5"/>
              <w:ind w:left="0"/>
              <w:jc w:val="both"/>
              <w:rPr>
                <w:sz w:val="24"/>
                <w:szCs w:val="24"/>
              </w:rPr>
            </w:pPr>
            <w:r w:rsidRPr="003E5332">
              <w:rPr>
                <w:sz w:val="24"/>
                <w:szCs w:val="24"/>
              </w:rPr>
              <w:t>Содержание учебного материала, лабораторные работы и практические занятия, самостоятельная работа студентов</w:t>
            </w:r>
          </w:p>
        </w:tc>
        <w:tc>
          <w:tcPr>
            <w:tcW w:w="1275" w:type="dxa"/>
          </w:tcPr>
          <w:p w:rsidR="005F3151" w:rsidRPr="003E5332" w:rsidRDefault="005F3151" w:rsidP="000109D2">
            <w:pPr>
              <w:pStyle w:val="a5"/>
              <w:ind w:left="0"/>
              <w:jc w:val="both"/>
              <w:rPr>
                <w:sz w:val="24"/>
                <w:szCs w:val="24"/>
              </w:rPr>
            </w:pPr>
            <w:r w:rsidRPr="003E5332">
              <w:rPr>
                <w:sz w:val="24"/>
                <w:szCs w:val="24"/>
              </w:rPr>
              <w:t>Объем часов</w:t>
            </w:r>
          </w:p>
        </w:tc>
        <w:tc>
          <w:tcPr>
            <w:tcW w:w="2204" w:type="dxa"/>
          </w:tcPr>
          <w:p w:rsidR="005F3151" w:rsidRPr="003E5332" w:rsidRDefault="005F3151" w:rsidP="000109D2">
            <w:pPr>
              <w:pStyle w:val="a5"/>
              <w:ind w:left="0"/>
              <w:jc w:val="both"/>
              <w:rPr>
                <w:sz w:val="24"/>
                <w:szCs w:val="24"/>
              </w:rPr>
            </w:pPr>
            <w:r w:rsidRPr="003E5332">
              <w:rPr>
                <w:sz w:val="24"/>
                <w:szCs w:val="24"/>
              </w:rPr>
              <w:t>Осваиваемые элементы компетенций</w:t>
            </w:r>
          </w:p>
        </w:tc>
      </w:tr>
      <w:tr w:rsidR="005F3151" w:rsidRPr="003E5332" w:rsidTr="000109D2">
        <w:tc>
          <w:tcPr>
            <w:tcW w:w="3150" w:type="dxa"/>
          </w:tcPr>
          <w:p w:rsidR="005F3151" w:rsidRPr="003E5332" w:rsidRDefault="005F3151" w:rsidP="000109D2">
            <w:pPr>
              <w:pStyle w:val="a5"/>
              <w:ind w:left="0"/>
              <w:jc w:val="both"/>
              <w:rPr>
                <w:sz w:val="24"/>
                <w:szCs w:val="24"/>
              </w:rPr>
            </w:pPr>
            <w:r w:rsidRPr="003E5332">
              <w:rPr>
                <w:sz w:val="24"/>
                <w:szCs w:val="24"/>
              </w:rPr>
              <w:t>1</w:t>
            </w:r>
          </w:p>
        </w:tc>
        <w:tc>
          <w:tcPr>
            <w:tcW w:w="7797" w:type="dxa"/>
          </w:tcPr>
          <w:p w:rsidR="005F3151" w:rsidRPr="003E5332" w:rsidRDefault="005F3151" w:rsidP="000109D2">
            <w:pPr>
              <w:pStyle w:val="a5"/>
              <w:ind w:left="0"/>
              <w:jc w:val="both"/>
              <w:rPr>
                <w:sz w:val="24"/>
                <w:szCs w:val="24"/>
              </w:rPr>
            </w:pPr>
            <w:r w:rsidRPr="003E5332">
              <w:rPr>
                <w:sz w:val="24"/>
                <w:szCs w:val="24"/>
              </w:rPr>
              <w:t>2</w:t>
            </w:r>
          </w:p>
        </w:tc>
        <w:tc>
          <w:tcPr>
            <w:tcW w:w="1275" w:type="dxa"/>
          </w:tcPr>
          <w:p w:rsidR="005F3151" w:rsidRPr="003E5332" w:rsidRDefault="005F3151" w:rsidP="000109D2">
            <w:pPr>
              <w:pStyle w:val="a5"/>
              <w:ind w:left="0"/>
              <w:jc w:val="both"/>
              <w:rPr>
                <w:sz w:val="24"/>
                <w:szCs w:val="24"/>
              </w:rPr>
            </w:pPr>
            <w:r w:rsidRPr="003E5332">
              <w:rPr>
                <w:sz w:val="24"/>
                <w:szCs w:val="24"/>
              </w:rPr>
              <w:t>3</w:t>
            </w:r>
          </w:p>
        </w:tc>
        <w:tc>
          <w:tcPr>
            <w:tcW w:w="2204" w:type="dxa"/>
          </w:tcPr>
          <w:p w:rsidR="005F3151" w:rsidRPr="003E5332" w:rsidRDefault="005F3151" w:rsidP="000109D2">
            <w:pPr>
              <w:pStyle w:val="a5"/>
              <w:ind w:left="0"/>
              <w:jc w:val="both"/>
              <w:rPr>
                <w:sz w:val="24"/>
                <w:szCs w:val="24"/>
              </w:rPr>
            </w:pPr>
            <w:r w:rsidRPr="003E5332">
              <w:rPr>
                <w:sz w:val="24"/>
                <w:szCs w:val="24"/>
              </w:rPr>
              <w:t>4</w:t>
            </w:r>
          </w:p>
        </w:tc>
      </w:tr>
      <w:tr w:rsidR="005F3151" w:rsidRPr="007F177B" w:rsidTr="000109D2">
        <w:trPr>
          <w:trHeight w:val="240"/>
        </w:trPr>
        <w:tc>
          <w:tcPr>
            <w:tcW w:w="3150" w:type="dxa"/>
            <w:vMerge w:val="restart"/>
          </w:tcPr>
          <w:p w:rsidR="005F3151" w:rsidRPr="003E5332" w:rsidRDefault="005F3151" w:rsidP="000109D2">
            <w:pPr>
              <w:pStyle w:val="a5"/>
              <w:ind w:left="0"/>
              <w:jc w:val="both"/>
              <w:rPr>
                <w:sz w:val="24"/>
                <w:szCs w:val="24"/>
              </w:rPr>
            </w:pPr>
            <w:r w:rsidRPr="003E5332">
              <w:rPr>
                <w:sz w:val="24"/>
                <w:szCs w:val="24"/>
              </w:rPr>
              <w:t>Тема 1.</w:t>
            </w:r>
          </w:p>
          <w:p w:rsidR="005F3151" w:rsidRPr="003E5332" w:rsidRDefault="005F3151" w:rsidP="000109D2">
            <w:pPr>
              <w:pStyle w:val="a5"/>
              <w:ind w:left="0"/>
              <w:jc w:val="both"/>
              <w:rPr>
                <w:sz w:val="24"/>
                <w:szCs w:val="24"/>
              </w:rPr>
            </w:pPr>
            <w:r w:rsidRPr="003E5332">
              <w:rPr>
                <w:sz w:val="24"/>
                <w:szCs w:val="24"/>
              </w:rPr>
              <w:t>Требования к дипломному проектированию</w:t>
            </w:r>
          </w:p>
        </w:tc>
        <w:tc>
          <w:tcPr>
            <w:tcW w:w="7797" w:type="dxa"/>
          </w:tcPr>
          <w:p w:rsidR="005F3151" w:rsidRPr="003E5332" w:rsidRDefault="005F3151" w:rsidP="000109D2">
            <w:pPr>
              <w:pStyle w:val="a5"/>
              <w:ind w:left="0"/>
              <w:jc w:val="both"/>
              <w:rPr>
                <w:sz w:val="24"/>
                <w:szCs w:val="24"/>
              </w:rPr>
            </w:pPr>
            <w:r w:rsidRPr="003E5332">
              <w:rPr>
                <w:sz w:val="24"/>
                <w:szCs w:val="24"/>
              </w:rPr>
              <w:t>Содержание учебного материала</w:t>
            </w:r>
          </w:p>
        </w:tc>
        <w:tc>
          <w:tcPr>
            <w:tcW w:w="1275" w:type="dxa"/>
          </w:tcPr>
          <w:p w:rsidR="005F3151" w:rsidRPr="003E5332" w:rsidRDefault="005F3151" w:rsidP="000109D2">
            <w:pPr>
              <w:pStyle w:val="a5"/>
              <w:ind w:left="0"/>
              <w:jc w:val="both"/>
              <w:rPr>
                <w:b/>
                <w:sz w:val="24"/>
                <w:szCs w:val="24"/>
              </w:rPr>
            </w:pPr>
            <w:r w:rsidRPr="003E5332">
              <w:rPr>
                <w:b/>
                <w:sz w:val="24"/>
                <w:szCs w:val="24"/>
              </w:rPr>
              <w:t>2</w:t>
            </w:r>
          </w:p>
        </w:tc>
        <w:tc>
          <w:tcPr>
            <w:tcW w:w="2204" w:type="dxa"/>
            <w:vMerge w:val="restart"/>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 xml:space="preserve">1. – ОК </w:t>
            </w:r>
            <w:r>
              <w:rPr>
                <w:sz w:val="24"/>
                <w:szCs w:val="24"/>
              </w:rPr>
              <w:t>09</w:t>
            </w:r>
            <w:r w:rsidRPr="003E5332">
              <w:rPr>
                <w:sz w:val="24"/>
                <w:szCs w:val="24"/>
              </w:rPr>
              <w:t>.</w:t>
            </w:r>
          </w:p>
          <w:p w:rsidR="005F3151" w:rsidRPr="003E5332" w:rsidRDefault="005F3151" w:rsidP="000109D2">
            <w:pPr>
              <w:pStyle w:val="a5"/>
              <w:ind w:left="0"/>
              <w:jc w:val="both"/>
              <w:rPr>
                <w:sz w:val="24"/>
                <w:szCs w:val="24"/>
              </w:rPr>
            </w:pPr>
          </w:p>
        </w:tc>
      </w:tr>
      <w:tr w:rsidR="005F3151" w:rsidRPr="003E5332" w:rsidTr="000109D2">
        <w:trPr>
          <w:trHeight w:val="13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Роль учебной дисциплины в общепрофессиональной подготовке специалиста</w:t>
            </w:r>
          </w:p>
        </w:tc>
        <w:tc>
          <w:tcPr>
            <w:tcW w:w="1275" w:type="dxa"/>
            <w:vMerge w:val="restart"/>
          </w:tcPr>
          <w:p w:rsidR="005F3151" w:rsidRPr="003E5332" w:rsidRDefault="005F3151" w:rsidP="000109D2">
            <w:pPr>
              <w:pStyle w:val="a5"/>
              <w:ind w:left="0"/>
              <w:jc w:val="both"/>
              <w:rPr>
                <w:sz w:val="24"/>
                <w:szCs w:val="24"/>
              </w:rPr>
            </w:pPr>
            <w:r w:rsidRPr="003E5332">
              <w:rPr>
                <w:sz w:val="24"/>
                <w:szCs w:val="24"/>
              </w:rPr>
              <w:t>2</w:t>
            </w:r>
          </w:p>
        </w:tc>
        <w:tc>
          <w:tcPr>
            <w:tcW w:w="2204" w:type="dxa"/>
            <w:vMerge/>
          </w:tcPr>
          <w:p w:rsidR="005F3151" w:rsidRPr="003E5332" w:rsidRDefault="005F3151" w:rsidP="000109D2">
            <w:pPr>
              <w:pStyle w:val="a5"/>
              <w:ind w:left="0"/>
              <w:jc w:val="both"/>
              <w:rPr>
                <w:sz w:val="24"/>
                <w:szCs w:val="24"/>
              </w:rPr>
            </w:pPr>
          </w:p>
        </w:tc>
      </w:tr>
      <w:tr w:rsidR="005F3151" w:rsidRPr="00FD3947" w:rsidTr="000109D2">
        <w:trPr>
          <w:trHeight w:val="234"/>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1.1 Методические рекомендации по организации итоговой государственной аттестации</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300"/>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1.2 Виды дипломных работ</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FD3947" w:rsidTr="000109D2">
        <w:trPr>
          <w:trHeight w:val="19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1.3 Количественные и качественные характеристики диполомной работы</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7F177B" w:rsidTr="000109D2">
        <w:trPr>
          <w:trHeight w:val="300"/>
        </w:trPr>
        <w:tc>
          <w:tcPr>
            <w:tcW w:w="3150" w:type="dxa"/>
            <w:vMerge w:val="restart"/>
          </w:tcPr>
          <w:p w:rsidR="005F3151" w:rsidRPr="003E5332" w:rsidRDefault="005F3151" w:rsidP="000109D2">
            <w:pPr>
              <w:pStyle w:val="a5"/>
              <w:ind w:left="0"/>
              <w:jc w:val="both"/>
              <w:rPr>
                <w:sz w:val="24"/>
                <w:szCs w:val="24"/>
              </w:rPr>
            </w:pPr>
            <w:r w:rsidRPr="003E5332">
              <w:rPr>
                <w:sz w:val="24"/>
                <w:szCs w:val="24"/>
              </w:rPr>
              <w:t>Тема 2.Структура дипломного проекта</w:t>
            </w:r>
          </w:p>
        </w:tc>
        <w:tc>
          <w:tcPr>
            <w:tcW w:w="7797" w:type="dxa"/>
          </w:tcPr>
          <w:p w:rsidR="005F3151" w:rsidRPr="003E5332" w:rsidRDefault="005F3151" w:rsidP="000109D2">
            <w:pPr>
              <w:pStyle w:val="a5"/>
              <w:ind w:left="0"/>
              <w:jc w:val="both"/>
              <w:rPr>
                <w:sz w:val="24"/>
                <w:szCs w:val="24"/>
              </w:rPr>
            </w:pPr>
            <w:r w:rsidRPr="003E5332">
              <w:rPr>
                <w:sz w:val="24"/>
                <w:szCs w:val="24"/>
              </w:rPr>
              <w:t>Содержание учебного материала</w:t>
            </w:r>
          </w:p>
        </w:tc>
        <w:tc>
          <w:tcPr>
            <w:tcW w:w="1275" w:type="dxa"/>
          </w:tcPr>
          <w:p w:rsidR="005F3151" w:rsidRPr="003E5332" w:rsidRDefault="005F3151" w:rsidP="000109D2">
            <w:pPr>
              <w:pStyle w:val="a5"/>
              <w:ind w:left="0"/>
              <w:jc w:val="both"/>
              <w:rPr>
                <w:b/>
                <w:sz w:val="24"/>
                <w:szCs w:val="24"/>
              </w:rPr>
            </w:pPr>
            <w:r w:rsidRPr="003E5332">
              <w:rPr>
                <w:b/>
                <w:sz w:val="24"/>
                <w:szCs w:val="24"/>
              </w:rPr>
              <w:t>8</w:t>
            </w:r>
          </w:p>
        </w:tc>
        <w:tc>
          <w:tcPr>
            <w:tcW w:w="2204" w:type="dxa"/>
            <w:vMerge w:val="restart"/>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 xml:space="preserve">1. – ОК </w:t>
            </w:r>
            <w:r>
              <w:rPr>
                <w:sz w:val="24"/>
                <w:szCs w:val="24"/>
              </w:rPr>
              <w:t>09</w:t>
            </w:r>
            <w:r w:rsidRPr="003E5332">
              <w:rPr>
                <w:sz w:val="24"/>
                <w:szCs w:val="24"/>
              </w:rPr>
              <w:t>.</w:t>
            </w:r>
          </w:p>
          <w:p w:rsidR="005F3151" w:rsidRPr="003E5332" w:rsidRDefault="005F3151" w:rsidP="000109D2">
            <w:pPr>
              <w:pStyle w:val="a5"/>
              <w:ind w:left="0"/>
              <w:jc w:val="both"/>
              <w:rPr>
                <w:sz w:val="24"/>
                <w:szCs w:val="24"/>
              </w:rPr>
            </w:pPr>
          </w:p>
        </w:tc>
      </w:tr>
      <w:tr w:rsidR="005F3151" w:rsidRPr="003E5332" w:rsidTr="000109D2">
        <w:trPr>
          <w:trHeight w:val="247"/>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2.1 Структура дипломного проекта, носящего опытно-практический характер</w:t>
            </w:r>
          </w:p>
        </w:tc>
        <w:tc>
          <w:tcPr>
            <w:tcW w:w="1275" w:type="dxa"/>
            <w:vMerge w:val="restart"/>
          </w:tcPr>
          <w:p w:rsidR="005F3151" w:rsidRPr="003E5332" w:rsidRDefault="005F3151" w:rsidP="000109D2">
            <w:pPr>
              <w:pStyle w:val="a5"/>
              <w:ind w:left="0"/>
              <w:jc w:val="both"/>
              <w:rPr>
                <w:sz w:val="24"/>
                <w:szCs w:val="24"/>
              </w:rPr>
            </w:pPr>
            <w:r w:rsidRPr="003E5332">
              <w:rPr>
                <w:sz w:val="24"/>
                <w:szCs w:val="24"/>
              </w:rPr>
              <w:t>4</w:t>
            </w:r>
          </w:p>
        </w:tc>
        <w:tc>
          <w:tcPr>
            <w:tcW w:w="2204" w:type="dxa"/>
            <w:vMerge/>
          </w:tcPr>
          <w:p w:rsidR="005F3151" w:rsidRPr="003E5332" w:rsidRDefault="005F3151" w:rsidP="000109D2">
            <w:pPr>
              <w:pStyle w:val="a5"/>
              <w:ind w:left="0"/>
              <w:jc w:val="both"/>
              <w:rPr>
                <w:sz w:val="24"/>
                <w:szCs w:val="24"/>
              </w:rPr>
            </w:pPr>
          </w:p>
        </w:tc>
      </w:tr>
      <w:tr w:rsidR="005F3151" w:rsidRPr="00FD3947" w:rsidTr="000109D2">
        <w:trPr>
          <w:trHeight w:val="61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2.2  1 Структура дипломного проекта, носящего опытно-экспериментальный характер</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FD3947" w:rsidTr="000109D2">
        <w:trPr>
          <w:trHeight w:val="300"/>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2.3 1 Структура дипломного проекта, носящего теоретический характер</w:t>
            </w:r>
          </w:p>
        </w:tc>
        <w:tc>
          <w:tcPr>
            <w:tcW w:w="1275" w:type="dxa"/>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191"/>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Практическая работа №1</w:t>
            </w:r>
          </w:p>
          <w:p w:rsidR="005F3151" w:rsidRPr="003E5332" w:rsidRDefault="005F3151" w:rsidP="000109D2">
            <w:pPr>
              <w:pStyle w:val="a5"/>
              <w:ind w:left="0"/>
              <w:jc w:val="both"/>
              <w:rPr>
                <w:sz w:val="24"/>
                <w:szCs w:val="24"/>
              </w:rPr>
            </w:pPr>
            <w:r w:rsidRPr="003E5332">
              <w:rPr>
                <w:sz w:val="24"/>
                <w:szCs w:val="24"/>
              </w:rPr>
              <w:t>Определение дипломного проекта по его структуре</w:t>
            </w:r>
          </w:p>
        </w:tc>
        <w:tc>
          <w:tcPr>
            <w:tcW w:w="1275" w:type="dxa"/>
          </w:tcPr>
          <w:p w:rsidR="005F3151" w:rsidRPr="003E5332" w:rsidRDefault="005F3151" w:rsidP="000109D2">
            <w:pPr>
              <w:pStyle w:val="a5"/>
              <w:ind w:left="0"/>
              <w:jc w:val="both"/>
              <w:rPr>
                <w:sz w:val="24"/>
                <w:szCs w:val="24"/>
              </w:rPr>
            </w:pPr>
            <w:r w:rsidRPr="003E5332">
              <w:rPr>
                <w:sz w:val="24"/>
                <w:szCs w:val="24"/>
              </w:rPr>
              <w:t>4</w:t>
            </w:r>
          </w:p>
        </w:tc>
        <w:tc>
          <w:tcPr>
            <w:tcW w:w="2204" w:type="dxa"/>
            <w:vMerge/>
          </w:tcPr>
          <w:p w:rsidR="005F3151" w:rsidRPr="003E5332" w:rsidRDefault="005F3151" w:rsidP="000109D2">
            <w:pPr>
              <w:pStyle w:val="a5"/>
              <w:ind w:left="0"/>
              <w:jc w:val="both"/>
              <w:rPr>
                <w:sz w:val="24"/>
                <w:szCs w:val="24"/>
              </w:rPr>
            </w:pPr>
          </w:p>
        </w:tc>
      </w:tr>
      <w:tr w:rsidR="005F3151" w:rsidRPr="007F177B" w:rsidTr="000109D2">
        <w:trPr>
          <w:trHeight w:val="225"/>
        </w:trPr>
        <w:tc>
          <w:tcPr>
            <w:tcW w:w="3150" w:type="dxa"/>
            <w:vMerge w:val="restart"/>
          </w:tcPr>
          <w:p w:rsidR="005F3151" w:rsidRPr="003E5332" w:rsidRDefault="005F3151" w:rsidP="000109D2">
            <w:pPr>
              <w:pStyle w:val="a5"/>
              <w:ind w:left="0"/>
              <w:jc w:val="both"/>
              <w:rPr>
                <w:sz w:val="24"/>
                <w:szCs w:val="24"/>
              </w:rPr>
            </w:pPr>
            <w:r w:rsidRPr="003E5332">
              <w:rPr>
                <w:sz w:val="24"/>
                <w:szCs w:val="24"/>
              </w:rPr>
              <w:t>Тема 3.</w:t>
            </w:r>
          </w:p>
          <w:p w:rsidR="005F3151" w:rsidRPr="003E5332" w:rsidRDefault="005F3151" w:rsidP="000109D2">
            <w:pPr>
              <w:pStyle w:val="a5"/>
              <w:ind w:left="0"/>
              <w:jc w:val="both"/>
              <w:rPr>
                <w:sz w:val="24"/>
                <w:szCs w:val="24"/>
              </w:rPr>
            </w:pPr>
            <w:r w:rsidRPr="003E5332">
              <w:rPr>
                <w:sz w:val="24"/>
                <w:szCs w:val="24"/>
              </w:rPr>
              <w:t>Процесс подготовки дипломного проекта</w:t>
            </w:r>
          </w:p>
        </w:tc>
        <w:tc>
          <w:tcPr>
            <w:tcW w:w="7797" w:type="dxa"/>
          </w:tcPr>
          <w:p w:rsidR="005F3151" w:rsidRPr="003E5332" w:rsidRDefault="005F3151" w:rsidP="000109D2">
            <w:pPr>
              <w:pStyle w:val="a5"/>
              <w:ind w:left="0"/>
              <w:jc w:val="both"/>
              <w:rPr>
                <w:sz w:val="24"/>
                <w:szCs w:val="24"/>
              </w:rPr>
            </w:pPr>
            <w:r w:rsidRPr="003E5332">
              <w:rPr>
                <w:sz w:val="24"/>
                <w:szCs w:val="24"/>
              </w:rPr>
              <w:t>Содержание учебного материала</w:t>
            </w:r>
          </w:p>
        </w:tc>
        <w:tc>
          <w:tcPr>
            <w:tcW w:w="1275" w:type="dxa"/>
          </w:tcPr>
          <w:p w:rsidR="005F3151" w:rsidRPr="003E5332" w:rsidRDefault="005F3151" w:rsidP="000109D2">
            <w:pPr>
              <w:pStyle w:val="a5"/>
              <w:ind w:left="0"/>
              <w:jc w:val="both"/>
              <w:rPr>
                <w:b/>
                <w:sz w:val="24"/>
                <w:szCs w:val="24"/>
              </w:rPr>
            </w:pPr>
            <w:r w:rsidRPr="003E5332">
              <w:rPr>
                <w:b/>
                <w:sz w:val="24"/>
                <w:szCs w:val="24"/>
              </w:rPr>
              <w:t>6</w:t>
            </w:r>
          </w:p>
        </w:tc>
        <w:tc>
          <w:tcPr>
            <w:tcW w:w="2204" w:type="dxa"/>
            <w:vMerge w:val="restart"/>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 xml:space="preserve">1. – ОК </w:t>
            </w:r>
            <w:r>
              <w:rPr>
                <w:sz w:val="24"/>
                <w:szCs w:val="24"/>
              </w:rPr>
              <w:t>09</w:t>
            </w:r>
            <w:r w:rsidRPr="003E5332">
              <w:rPr>
                <w:sz w:val="24"/>
                <w:szCs w:val="24"/>
              </w:rPr>
              <w:t>.</w:t>
            </w:r>
          </w:p>
          <w:p w:rsidR="005F3151" w:rsidRPr="003E5332" w:rsidRDefault="005F3151" w:rsidP="000109D2">
            <w:pPr>
              <w:pStyle w:val="a5"/>
              <w:ind w:left="0"/>
              <w:jc w:val="both"/>
              <w:rPr>
                <w:sz w:val="24"/>
                <w:szCs w:val="24"/>
              </w:rPr>
            </w:pPr>
          </w:p>
        </w:tc>
      </w:tr>
      <w:tr w:rsidR="005F3151" w:rsidRPr="003E5332" w:rsidTr="000109D2">
        <w:trPr>
          <w:trHeight w:val="25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3.1 Выбор и утверждение темы дипломного проекта</w:t>
            </w:r>
          </w:p>
        </w:tc>
        <w:tc>
          <w:tcPr>
            <w:tcW w:w="1275" w:type="dxa"/>
            <w:vMerge w:val="restart"/>
          </w:tcPr>
          <w:p w:rsidR="005F3151" w:rsidRPr="003E5332" w:rsidRDefault="005F3151" w:rsidP="000109D2">
            <w:pPr>
              <w:pStyle w:val="a5"/>
              <w:ind w:left="0"/>
              <w:jc w:val="both"/>
              <w:rPr>
                <w:sz w:val="24"/>
                <w:szCs w:val="24"/>
              </w:rPr>
            </w:pPr>
            <w:r w:rsidRPr="003E5332">
              <w:rPr>
                <w:sz w:val="24"/>
                <w:szCs w:val="24"/>
              </w:rPr>
              <w:t>2</w:t>
            </w:r>
          </w:p>
        </w:tc>
        <w:tc>
          <w:tcPr>
            <w:tcW w:w="2204" w:type="dxa"/>
            <w:vMerge/>
          </w:tcPr>
          <w:p w:rsidR="005F3151" w:rsidRPr="003E5332" w:rsidRDefault="005F3151" w:rsidP="000109D2">
            <w:pPr>
              <w:pStyle w:val="a5"/>
              <w:ind w:left="0"/>
              <w:jc w:val="both"/>
              <w:rPr>
                <w:sz w:val="24"/>
                <w:szCs w:val="24"/>
              </w:rPr>
            </w:pPr>
          </w:p>
        </w:tc>
      </w:tr>
      <w:tr w:rsidR="005F3151" w:rsidRPr="00FD3947" w:rsidTr="000109D2">
        <w:trPr>
          <w:trHeight w:val="25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3.2. Этапы работы над дипломным проектом</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22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3.3 План подготовки дипломного проекта</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52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Практическая работа №2</w:t>
            </w:r>
          </w:p>
          <w:p w:rsidR="005F3151" w:rsidRPr="003E5332" w:rsidRDefault="005F3151" w:rsidP="000109D2">
            <w:pPr>
              <w:pStyle w:val="a5"/>
              <w:ind w:left="0"/>
              <w:jc w:val="both"/>
              <w:rPr>
                <w:sz w:val="24"/>
                <w:szCs w:val="24"/>
              </w:rPr>
            </w:pPr>
            <w:r w:rsidRPr="003E5332">
              <w:rPr>
                <w:sz w:val="24"/>
                <w:szCs w:val="24"/>
              </w:rPr>
              <w:t>Выбор темы и определение объектной области, объекта предмета исследования. Составление гипотезы и выводов целей и задач дипломного проекта по выбранной теме</w:t>
            </w:r>
          </w:p>
        </w:tc>
        <w:tc>
          <w:tcPr>
            <w:tcW w:w="1275" w:type="dxa"/>
          </w:tcPr>
          <w:p w:rsidR="005F3151" w:rsidRPr="003E5332" w:rsidRDefault="005F3151" w:rsidP="000109D2">
            <w:pPr>
              <w:pStyle w:val="a5"/>
              <w:ind w:left="0"/>
              <w:jc w:val="both"/>
              <w:rPr>
                <w:sz w:val="24"/>
                <w:szCs w:val="24"/>
              </w:rPr>
            </w:pPr>
            <w:r w:rsidRPr="003E5332">
              <w:rPr>
                <w:sz w:val="24"/>
                <w:szCs w:val="24"/>
              </w:rPr>
              <w:t>4</w:t>
            </w:r>
          </w:p>
        </w:tc>
        <w:tc>
          <w:tcPr>
            <w:tcW w:w="2204" w:type="dxa"/>
            <w:vMerge/>
          </w:tcPr>
          <w:p w:rsidR="005F3151" w:rsidRPr="003E5332" w:rsidRDefault="005F3151" w:rsidP="000109D2">
            <w:pPr>
              <w:pStyle w:val="a5"/>
              <w:ind w:left="0"/>
              <w:jc w:val="both"/>
              <w:rPr>
                <w:sz w:val="24"/>
                <w:szCs w:val="24"/>
              </w:rPr>
            </w:pPr>
          </w:p>
        </w:tc>
      </w:tr>
      <w:tr w:rsidR="005F3151" w:rsidRPr="007F177B" w:rsidTr="000109D2">
        <w:trPr>
          <w:trHeight w:val="210"/>
        </w:trPr>
        <w:tc>
          <w:tcPr>
            <w:tcW w:w="3150" w:type="dxa"/>
            <w:vMerge w:val="restart"/>
          </w:tcPr>
          <w:p w:rsidR="005F3151" w:rsidRPr="003E5332" w:rsidRDefault="005F3151" w:rsidP="000109D2">
            <w:pPr>
              <w:pStyle w:val="a5"/>
              <w:ind w:left="0"/>
              <w:jc w:val="both"/>
              <w:rPr>
                <w:sz w:val="24"/>
                <w:szCs w:val="24"/>
              </w:rPr>
            </w:pPr>
            <w:r w:rsidRPr="003E5332">
              <w:rPr>
                <w:sz w:val="24"/>
                <w:szCs w:val="24"/>
              </w:rPr>
              <w:t>Тема 4.</w:t>
            </w:r>
          </w:p>
          <w:p w:rsidR="005F3151" w:rsidRPr="003E5332" w:rsidRDefault="005F3151" w:rsidP="000109D2">
            <w:pPr>
              <w:pStyle w:val="a5"/>
              <w:ind w:left="0"/>
              <w:jc w:val="both"/>
              <w:rPr>
                <w:sz w:val="24"/>
                <w:szCs w:val="24"/>
              </w:rPr>
            </w:pPr>
            <w:r w:rsidRPr="003E5332">
              <w:rPr>
                <w:sz w:val="24"/>
                <w:szCs w:val="24"/>
              </w:rPr>
              <w:lastRenderedPageBreak/>
              <w:t>Методы исследования и их выбор</w:t>
            </w:r>
          </w:p>
        </w:tc>
        <w:tc>
          <w:tcPr>
            <w:tcW w:w="7797" w:type="dxa"/>
          </w:tcPr>
          <w:p w:rsidR="005F3151" w:rsidRPr="003E5332" w:rsidRDefault="005F3151" w:rsidP="000109D2">
            <w:pPr>
              <w:pStyle w:val="a5"/>
              <w:ind w:left="0"/>
              <w:jc w:val="both"/>
              <w:rPr>
                <w:sz w:val="24"/>
                <w:szCs w:val="24"/>
              </w:rPr>
            </w:pPr>
            <w:r w:rsidRPr="003E5332">
              <w:rPr>
                <w:sz w:val="24"/>
                <w:szCs w:val="24"/>
              </w:rPr>
              <w:lastRenderedPageBreak/>
              <w:t>Содержание учебного материала</w:t>
            </w:r>
          </w:p>
        </w:tc>
        <w:tc>
          <w:tcPr>
            <w:tcW w:w="1275" w:type="dxa"/>
          </w:tcPr>
          <w:p w:rsidR="005F3151" w:rsidRPr="003E5332" w:rsidRDefault="005F3151" w:rsidP="000109D2">
            <w:pPr>
              <w:pStyle w:val="a5"/>
              <w:ind w:left="0"/>
              <w:jc w:val="both"/>
              <w:rPr>
                <w:b/>
                <w:sz w:val="24"/>
                <w:szCs w:val="24"/>
              </w:rPr>
            </w:pPr>
            <w:r w:rsidRPr="003E5332">
              <w:rPr>
                <w:b/>
                <w:sz w:val="24"/>
                <w:szCs w:val="24"/>
              </w:rPr>
              <w:t>10</w:t>
            </w:r>
          </w:p>
        </w:tc>
        <w:tc>
          <w:tcPr>
            <w:tcW w:w="2204" w:type="dxa"/>
            <w:vMerge w:val="restart"/>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 xml:space="preserve">1. – ОК </w:t>
            </w:r>
            <w:r>
              <w:rPr>
                <w:sz w:val="24"/>
                <w:szCs w:val="24"/>
              </w:rPr>
              <w:lastRenderedPageBreak/>
              <w:t>09</w:t>
            </w:r>
            <w:r w:rsidRPr="003E5332">
              <w:rPr>
                <w:sz w:val="24"/>
                <w:szCs w:val="24"/>
              </w:rPr>
              <w:t>.</w:t>
            </w:r>
          </w:p>
          <w:p w:rsidR="005F3151" w:rsidRPr="003E5332" w:rsidRDefault="005F3151" w:rsidP="000109D2">
            <w:pPr>
              <w:pStyle w:val="a5"/>
              <w:ind w:left="0"/>
              <w:jc w:val="both"/>
              <w:rPr>
                <w:sz w:val="24"/>
                <w:szCs w:val="24"/>
              </w:rPr>
            </w:pPr>
          </w:p>
        </w:tc>
      </w:tr>
      <w:tr w:rsidR="005F3151" w:rsidRPr="003E5332" w:rsidTr="000109D2">
        <w:trPr>
          <w:trHeight w:val="22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4.1 Классификация методов</w:t>
            </w:r>
          </w:p>
        </w:tc>
        <w:tc>
          <w:tcPr>
            <w:tcW w:w="1275" w:type="dxa"/>
            <w:vMerge w:val="restart"/>
          </w:tcPr>
          <w:p w:rsidR="005F3151" w:rsidRPr="003E5332" w:rsidRDefault="005F3151" w:rsidP="000109D2">
            <w:pPr>
              <w:pStyle w:val="a5"/>
              <w:ind w:left="0"/>
              <w:jc w:val="both"/>
              <w:rPr>
                <w:sz w:val="24"/>
                <w:szCs w:val="24"/>
              </w:rPr>
            </w:pPr>
            <w:r w:rsidRPr="003E5332">
              <w:rPr>
                <w:sz w:val="24"/>
                <w:szCs w:val="24"/>
              </w:rPr>
              <w:t>2</w:t>
            </w: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249"/>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4.2. Выбор методов исследования</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810"/>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Практическая работа №3</w:t>
            </w:r>
          </w:p>
          <w:p w:rsidR="005F3151" w:rsidRPr="003E5332" w:rsidRDefault="005F3151" w:rsidP="000109D2">
            <w:pPr>
              <w:pStyle w:val="a5"/>
              <w:ind w:left="0"/>
              <w:jc w:val="both"/>
              <w:rPr>
                <w:sz w:val="24"/>
                <w:szCs w:val="24"/>
              </w:rPr>
            </w:pPr>
            <w:r w:rsidRPr="003E5332">
              <w:rPr>
                <w:sz w:val="24"/>
                <w:szCs w:val="24"/>
              </w:rPr>
              <w:t>Определение годовой производственной программы объекта проектирования на основании данных его исследования</w:t>
            </w:r>
          </w:p>
        </w:tc>
        <w:tc>
          <w:tcPr>
            <w:tcW w:w="1275" w:type="dxa"/>
          </w:tcPr>
          <w:p w:rsidR="005F3151" w:rsidRPr="003E5332" w:rsidRDefault="005F3151" w:rsidP="000109D2">
            <w:pPr>
              <w:pStyle w:val="a5"/>
              <w:ind w:left="0"/>
              <w:jc w:val="both"/>
              <w:rPr>
                <w:sz w:val="24"/>
                <w:szCs w:val="24"/>
              </w:rPr>
            </w:pPr>
            <w:r w:rsidRPr="003E5332">
              <w:rPr>
                <w:sz w:val="24"/>
                <w:szCs w:val="24"/>
              </w:rPr>
              <w:t>4</w:t>
            </w: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693"/>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Практическая работа №4</w:t>
            </w:r>
          </w:p>
          <w:p w:rsidR="005F3151" w:rsidRPr="003E5332" w:rsidRDefault="005F3151" w:rsidP="000109D2">
            <w:pPr>
              <w:pStyle w:val="a5"/>
              <w:ind w:left="0"/>
              <w:jc w:val="both"/>
              <w:rPr>
                <w:sz w:val="24"/>
                <w:szCs w:val="24"/>
              </w:rPr>
            </w:pPr>
            <w:r w:rsidRPr="003E5332">
              <w:rPr>
                <w:sz w:val="24"/>
                <w:szCs w:val="24"/>
              </w:rPr>
              <w:t>Организационная часть дипломного проекта на основании данных исследования объекта проектирования</w:t>
            </w:r>
          </w:p>
        </w:tc>
        <w:tc>
          <w:tcPr>
            <w:tcW w:w="1275" w:type="dxa"/>
          </w:tcPr>
          <w:p w:rsidR="005F3151" w:rsidRPr="003E5332" w:rsidRDefault="005F3151" w:rsidP="000109D2">
            <w:pPr>
              <w:pStyle w:val="a5"/>
              <w:ind w:left="0"/>
              <w:jc w:val="both"/>
              <w:rPr>
                <w:sz w:val="24"/>
                <w:szCs w:val="24"/>
              </w:rPr>
            </w:pPr>
            <w:r w:rsidRPr="003E5332">
              <w:rPr>
                <w:sz w:val="24"/>
                <w:szCs w:val="24"/>
              </w:rPr>
              <w:t>4</w:t>
            </w:r>
          </w:p>
        </w:tc>
        <w:tc>
          <w:tcPr>
            <w:tcW w:w="2204" w:type="dxa"/>
            <w:vMerge/>
          </w:tcPr>
          <w:p w:rsidR="005F3151" w:rsidRPr="003E5332" w:rsidRDefault="005F3151" w:rsidP="000109D2">
            <w:pPr>
              <w:pStyle w:val="a5"/>
              <w:ind w:left="0"/>
              <w:jc w:val="both"/>
              <w:rPr>
                <w:sz w:val="24"/>
                <w:szCs w:val="24"/>
              </w:rPr>
            </w:pPr>
          </w:p>
        </w:tc>
      </w:tr>
      <w:tr w:rsidR="005F3151" w:rsidRPr="007F177B" w:rsidTr="000109D2">
        <w:trPr>
          <w:trHeight w:val="255"/>
        </w:trPr>
        <w:tc>
          <w:tcPr>
            <w:tcW w:w="3150" w:type="dxa"/>
            <w:vMerge w:val="restart"/>
          </w:tcPr>
          <w:p w:rsidR="005F3151" w:rsidRPr="003E5332" w:rsidRDefault="005F3151" w:rsidP="000109D2">
            <w:pPr>
              <w:pStyle w:val="a5"/>
              <w:ind w:left="0"/>
              <w:jc w:val="both"/>
              <w:rPr>
                <w:sz w:val="24"/>
                <w:szCs w:val="24"/>
              </w:rPr>
            </w:pPr>
            <w:r w:rsidRPr="003E5332">
              <w:rPr>
                <w:sz w:val="24"/>
                <w:szCs w:val="24"/>
              </w:rPr>
              <w:t>Тема 5.</w:t>
            </w:r>
          </w:p>
          <w:p w:rsidR="005F3151" w:rsidRPr="003E5332" w:rsidRDefault="005F3151" w:rsidP="000109D2">
            <w:pPr>
              <w:pStyle w:val="a5"/>
              <w:ind w:left="0"/>
              <w:jc w:val="both"/>
              <w:rPr>
                <w:sz w:val="24"/>
                <w:szCs w:val="24"/>
              </w:rPr>
            </w:pPr>
            <w:r w:rsidRPr="003E5332">
              <w:rPr>
                <w:sz w:val="24"/>
                <w:szCs w:val="24"/>
              </w:rPr>
              <w:t>Оформление дипломного проекта</w:t>
            </w:r>
          </w:p>
        </w:tc>
        <w:tc>
          <w:tcPr>
            <w:tcW w:w="7797" w:type="dxa"/>
          </w:tcPr>
          <w:p w:rsidR="005F3151" w:rsidRPr="003E5332" w:rsidRDefault="005F3151" w:rsidP="000109D2">
            <w:pPr>
              <w:pStyle w:val="a5"/>
              <w:ind w:left="0"/>
              <w:jc w:val="both"/>
              <w:rPr>
                <w:sz w:val="24"/>
                <w:szCs w:val="24"/>
              </w:rPr>
            </w:pPr>
            <w:r w:rsidRPr="003E5332">
              <w:rPr>
                <w:sz w:val="24"/>
                <w:szCs w:val="24"/>
              </w:rPr>
              <w:t>Содержание учебного материала</w:t>
            </w:r>
          </w:p>
        </w:tc>
        <w:tc>
          <w:tcPr>
            <w:tcW w:w="1275" w:type="dxa"/>
          </w:tcPr>
          <w:p w:rsidR="005F3151" w:rsidRPr="003E5332" w:rsidRDefault="005F3151" w:rsidP="000109D2">
            <w:pPr>
              <w:pStyle w:val="a5"/>
              <w:ind w:left="0"/>
              <w:jc w:val="both"/>
              <w:rPr>
                <w:b/>
                <w:sz w:val="24"/>
                <w:szCs w:val="24"/>
              </w:rPr>
            </w:pPr>
            <w:r w:rsidRPr="003E5332">
              <w:rPr>
                <w:b/>
                <w:sz w:val="24"/>
                <w:szCs w:val="24"/>
              </w:rPr>
              <w:t>6</w:t>
            </w:r>
          </w:p>
        </w:tc>
        <w:tc>
          <w:tcPr>
            <w:tcW w:w="2204" w:type="dxa"/>
            <w:vMerge w:val="restart"/>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 xml:space="preserve">1. – ОК </w:t>
            </w:r>
            <w:r>
              <w:rPr>
                <w:sz w:val="24"/>
                <w:szCs w:val="24"/>
              </w:rPr>
              <w:t>09</w:t>
            </w:r>
            <w:r w:rsidRPr="003E5332">
              <w:rPr>
                <w:sz w:val="24"/>
                <w:szCs w:val="24"/>
              </w:rPr>
              <w:t>.</w:t>
            </w:r>
          </w:p>
          <w:p w:rsidR="005F3151" w:rsidRPr="003E5332" w:rsidRDefault="005F3151" w:rsidP="000109D2">
            <w:pPr>
              <w:pStyle w:val="a5"/>
              <w:ind w:left="0"/>
              <w:jc w:val="both"/>
              <w:rPr>
                <w:sz w:val="24"/>
                <w:szCs w:val="24"/>
              </w:rPr>
            </w:pPr>
          </w:p>
        </w:tc>
      </w:tr>
      <w:tr w:rsidR="005F3151" w:rsidRPr="003E5332" w:rsidTr="000109D2">
        <w:trPr>
          <w:trHeight w:val="210"/>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5.1 Требования к оформлению дипломного проекта согласно ЕСТД и ЕСКД ГОСТ 7.1-2003</w:t>
            </w:r>
          </w:p>
        </w:tc>
        <w:tc>
          <w:tcPr>
            <w:tcW w:w="1275" w:type="dxa"/>
            <w:vMerge w:val="restart"/>
          </w:tcPr>
          <w:p w:rsidR="005F3151" w:rsidRPr="003E5332" w:rsidRDefault="005F3151" w:rsidP="000109D2">
            <w:pPr>
              <w:pStyle w:val="a5"/>
              <w:ind w:left="0"/>
              <w:jc w:val="both"/>
              <w:rPr>
                <w:sz w:val="24"/>
                <w:szCs w:val="24"/>
              </w:rPr>
            </w:pPr>
            <w:r w:rsidRPr="003E5332">
              <w:rPr>
                <w:sz w:val="24"/>
                <w:szCs w:val="24"/>
              </w:rPr>
              <w:t>2</w:t>
            </w:r>
          </w:p>
        </w:tc>
        <w:tc>
          <w:tcPr>
            <w:tcW w:w="2204" w:type="dxa"/>
            <w:vMerge/>
          </w:tcPr>
          <w:p w:rsidR="005F3151" w:rsidRPr="003E5332" w:rsidRDefault="005F3151" w:rsidP="000109D2">
            <w:pPr>
              <w:pStyle w:val="a5"/>
              <w:ind w:left="0"/>
              <w:jc w:val="both"/>
              <w:rPr>
                <w:sz w:val="24"/>
                <w:szCs w:val="24"/>
              </w:rPr>
            </w:pPr>
          </w:p>
        </w:tc>
      </w:tr>
      <w:tr w:rsidR="005F3151" w:rsidRPr="00FD3947" w:rsidTr="000109D2">
        <w:trPr>
          <w:trHeight w:val="240"/>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5.2 Стандарт организации ТКТТС. Общие требования к построению, изложению и оформлению документов учебной и научной деятельности студентов</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28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Практическая работа №5</w:t>
            </w:r>
          </w:p>
          <w:p w:rsidR="005F3151" w:rsidRPr="003E5332" w:rsidRDefault="005F3151" w:rsidP="000109D2">
            <w:pPr>
              <w:pStyle w:val="a5"/>
              <w:ind w:left="0"/>
              <w:jc w:val="both"/>
              <w:rPr>
                <w:sz w:val="24"/>
                <w:szCs w:val="24"/>
              </w:rPr>
            </w:pPr>
            <w:r w:rsidRPr="003E5332">
              <w:rPr>
                <w:sz w:val="24"/>
                <w:szCs w:val="24"/>
              </w:rPr>
              <w:t>Оформление титульного листа, оглавления, содержания, списка литературы, приложения</w:t>
            </w:r>
          </w:p>
        </w:tc>
        <w:tc>
          <w:tcPr>
            <w:tcW w:w="1275" w:type="dxa"/>
          </w:tcPr>
          <w:p w:rsidR="005F3151" w:rsidRPr="003E5332" w:rsidRDefault="005F3151" w:rsidP="000109D2">
            <w:pPr>
              <w:pStyle w:val="a5"/>
              <w:ind w:left="0"/>
              <w:jc w:val="both"/>
              <w:rPr>
                <w:sz w:val="24"/>
                <w:szCs w:val="24"/>
              </w:rPr>
            </w:pPr>
            <w:r w:rsidRPr="003E5332">
              <w:rPr>
                <w:sz w:val="24"/>
                <w:szCs w:val="24"/>
              </w:rPr>
              <w:t>4</w:t>
            </w:r>
          </w:p>
        </w:tc>
        <w:tc>
          <w:tcPr>
            <w:tcW w:w="2204" w:type="dxa"/>
            <w:vMerge/>
          </w:tcPr>
          <w:p w:rsidR="005F3151" w:rsidRPr="003E5332" w:rsidRDefault="005F3151" w:rsidP="000109D2">
            <w:pPr>
              <w:pStyle w:val="a5"/>
              <w:ind w:left="0"/>
              <w:jc w:val="both"/>
              <w:rPr>
                <w:sz w:val="24"/>
                <w:szCs w:val="24"/>
              </w:rPr>
            </w:pPr>
          </w:p>
        </w:tc>
      </w:tr>
      <w:tr w:rsidR="005F3151" w:rsidRPr="007F177B" w:rsidTr="000109D2">
        <w:trPr>
          <w:trHeight w:val="225"/>
        </w:trPr>
        <w:tc>
          <w:tcPr>
            <w:tcW w:w="3150" w:type="dxa"/>
            <w:vMerge w:val="restart"/>
          </w:tcPr>
          <w:p w:rsidR="005F3151" w:rsidRPr="003E5332" w:rsidRDefault="005F3151" w:rsidP="000109D2">
            <w:pPr>
              <w:pStyle w:val="a5"/>
              <w:ind w:left="0"/>
              <w:jc w:val="both"/>
              <w:rPr>
                <w:sz w:val="24"/>
                <w:szCs w:val="24"/>
              </w:rPr>
            </w:pPr>
            <w:r w:rsidRPr="003E5332">
              <w:rPr>
                <w:sz w:val="24"/>
                <w:szCs w:val="24"/>
              </w:rPr>
              <w:t>Тема 6.</w:t>
            </w:r>
          </w:p>
          <w:p w:rsidR="005F3151" w:rsidRPr="003E5332" w:rsidRDefault="005F3151" w:rsidP="000109D2">
            <w:pPr>
              <w:pStyle w:val="a5"/>
              <w:ind w:left="0"/>
              <w:jc w:val="both"/>
              <w:rPr>
                <w:sz w:val="24"/>
                <w:szCs w:val="24"/>
              </w:rPr>
            </w:pPr>
            <w:r w:rsidRPr="003E5332">
              <w:rPr>
                <w:sz w:val="24"/>
                <w:szCs w:val="24"/>
              </w:rPr>
              <w:t>Защита дипломного проекта</w:t>
            </w:r>
          </w:p>
        </w:tc>
        <w:tc>
          <w:tcPr>
            <w:tcW w:w="7797" w:type="dxa"/>
          </w:tcPr>
          <w:p w:rsidR="005F3151" w:rsidRPr="003E5332" w:rsidRDefault="005F3151" w:rsidP="000109D2">
            <w:pPr>
              <w:pStyle w:val="a5"/>
              <w:ind w:left="0"/>
              <w:jc w:val="both"/>
              <w:rPr>
                <w:sz w:val="24"/>
                <w:szCs w:val="24"/>
              </w:rPr>
            </w:pPr>
            <w:r w:rsidRPr="003E5332">
              <w:rPr>
                <w:sz w:val="24"/>
                <w:szCs w:val="24"/>
              </w:rPr>
              <w:t>Содержание учебного материала</w:t>
            </w:r>
          </w:p>
        </w:tc>
        <w:tc>
          <w:tcPr>
            <w:tcW w:w="1275" w:type="dxa"/>
          </w:tcPr>
          <w:p w:rsidR="005F3151" w:rsidRPr="003E5332" w:rsidRDefault="005F3151" w:rsidP="000109D2">
            <w:pPr>
              <w:pStyle w:val="a5"/>
              <w:ind w:left="0"/>
              <w:jc w:val="both"/>
              <w:rPr>
                <w:b/>
                <w:sz w:val="24"/>
                <w:szCs w:val="24"/>
              </w:rPr>
            </w:pPr>
            <w:r w:rsidRPr="003E5332">
              <w:rPr>
                <w:b/>
                <w:sz w:val="24"/>
                <w:szCs w:val="24"/>
              </w:rPr>
              <w:t>10</w:t>
            </w:r>
          </w:p>
        </w:tc>
        <w:tc>
          <w:tcPr>
            <w:tcW w:w="2204" w:type="dxa"/>
            <w:vMerge w:val="restart"/>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 xml:space="preserve">1. – ОК </w:t>
            </w:r>
            <w:r>
              <w:rPr>
                <w:sz w:val="24"/>
                <w:szCs w:val="24"/>
              </w:rPr>
              <w:t>09</w:t>
            </w:r>
            <w:r w:rsidRPr="003E5332">
              <w:rPr>
                <w:sz w:val="24"/>
                <w:szCs w:val="24"/>
              </w:rPr>
              <w:t>.</w:t>
            </w:r>
          </w:p>
          <w:p w:rsidR="005F3151" w:rsidRPr="003E5332" w:rsidRDefault="005F3151" w:rsidP="000109D2">
            <w:pPr>
              <w:pStyle w:val="a5"/>
              <w:ind w:left="0"/>
              <w:jc w:val="both"/>
              <w:rPr>
                <w:sz w:val="24"/>
                <w:szCs w:val="24"/>
              </w:rPr>
            </w:pPr>
          </w:p>
        </w:tc>
      </w:tr>
      <w:tr w:rsidR="005F3151" w:rsidRPr="003E5332" w:rsidTr="000109D2">
        <w:trPr>
          <w:trHeight w:val="234"/>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6.1 Терминология дипломного проекта</w:t>
            </w:r>
          </w:p>
        </w:tc>
        <w:tc>
          <w:tcPr>
            <w:tcW w:w="1275" w:type="dxa"/>
            <w:vMerge w:val="restart"/>
          </w:tcPr>
          <w:p w:rsidR="005F3151" w:rsidRPr="003E5332" w:rsidRDefault="005F3151" w:rsidP="000109D2">
            <w:pPr>
              <w:pStyle w:val="a5"/>
              <w:ind w:left="0"/>
              <w:jc w:val="both"/>
              <w:rPr>
                <w:sz w:val="24"/>
                <w:szCs w:val="24"/>
              </w:rPr>
            </w:pPr>
            <w:r w:rsidRPr="003E5332">
              <w:rPr>
                <w:sz w:val="24"/>
                <w:szCs w:val="24"/>
              </w:rPr>
              <w:t>2</w:t>
            </w: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150"/>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6.2 Защитное слово</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19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6.3 Рецензия</w:t>
            </w:r>
          </w:p>
        </w:tc>
        <w:tc>
          <w:tcPr>
            <w:tcW w:w="1275" w:type="dxa"/>
            <w:vMerge/>
          </w:tcPr>
          <w:p w:rsidR="005F3151" w:rsidRPr="003E5332" w:rsidRDefault="005F3151" w:rsidP="000109D2">
            <w:pPr>
              <w:pStyle w:val="a5"/>
              <w:ind w:left="0"/>
              <w:jc w:val="both"/>
              <w:rPr>
                <w:sz w:val="24"/>
                <w:szCs w:val="24"/>
              </w:rPr>
            </w:pP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52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Практическая работа №6</w:t>
            </w:r>
          </w:p>
          <w:p w:rsidR="005F3151" w:rsidRPr="003E5332" w:rsidRDefault="005F3151" w:rsidP="000109D2">
            <w:pPr>
              <w:pStyle w:val="a5"/>
              <w:ind w:left="0"/>
              <w:jc w:val="both"/>
              <w:rPr>
                <w:sz w:val="24"/>
                <w:szCs w:val="24"/>
              </w:rPr>
            </w:pPr>
            <w:r w:rsidRPr="003E5332">
              <w:rPr>
                <w:sz w:val="24"/>
                <w:szCs w:val="24"/>
              </w:rPr>
              <w:t>Разработка доклада для дипломного проекта</w:t>
            </w:r>
          </w:p>
        </w:tc>
        <w:tc>
          <w:tcPr>
            <w:tcW w:w="1275" w:type="dxa"/>
          </w:tcPr>
          <w:p w:rsidR="005F3151" w:rsidRPr="003E5332" w:rsidRDefault="005F3151" w:rsidP="000109D2">
            <w:pPr>
              <w:pStyle w:val="a5"/>
              <w:ind w:left="0"/>
              <w:jc w:val="both"/>
              <w:rPr>
                <w:sz w:val="24"/>
                <w:szCs w:val="24"/>
              </w:rPr>
            </w:pPr>
            <w:r w:rsidRPr="003E5332">
              <w:rPr>
                <w:sz w:val="24"/>
                <w:szCs w:val="24"/>
              </w:rPr>
              <w:t>4</w:t>
            </w:r>
          </w:p>
        </w:tc>
        <w:tc>
          <w:tcPr>
            <w:tcW w:w="2204" w:type="dxa"/>
            <w:vMerge/>
          </w:tcPr>
          <w:p w:rsidR="005F3151" w:rsidRPr="003E5332" w:rsidRDefault="005F3151" w:rsidP="000109D2">
            <w:pPr>
              <w:pStyle w:val="a5"/>
              <w:ind w:left="0"/>
              <w:jc w:val="both"/>
              <w:rPr>
                <w:sz w:val="24"/>
                <w:szCs w:val="24"/>
              </w:rPr>
            </w:pPr>
          </w:p>
        </w:tc>
      </w:tr>
      <w:tr w:rsidR="005F3151" w:rsidRPr="003E5332" w:rsidTr="000109D2">
        <w:trPr>
          <w:trHeight w:val="225"/>
        </w:trPr>
        <w:tc>
          <w:tcPr>
            <w:tcW w:w="3150" w:type="dxa"/>
            <w:vMerge/>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r w:rsidRPr="003E5332">
              <w:rPr>
                <w:sz w:val="24"/>
                <w:szCs w:val="24"/>
              </w:rPr>
              <w:t>Самостоятельная работа студентов</w:t>
            </w:r>
            <w:r>
              <w:rPr>
                <w:sz w:val="24"/>
                <w:szCs w:val="24"/>
              </w:rPr>
              <w:t xml:space="preserve"> по разработке отдельных фрагментов дипломной работы.</w:t>
            </w:r>
          </w:p>
        </w:tc>
        <w:tc>
          <w:tcPr>
            <w:tcW w:w="1275" w:type="dxa"/>
          </w:tcPr>
          <w:p w:rsidR="005F3151" w:rsidRPr="003E5332" w:rsidRDefault="005F3151" w:rsidP="000109D2">
            <w:pPr>
              <w:pStyle w:val="a5"/>
              <w:ind w:left="0"/>
              <w:jc w:val="both"/>
              <w:rPr>
                <w:sz w:val="24"/>
                <w:szCs w:val="24"/>
              </w:rPr>
            </w:pPr>
            <w:r>
              <w:rPr>
                <w:sz w:val="24"/>
                <w:szCs w:val="24"/>
              </w:rPr>
              <w:t>20</w:t>
            </w:r>
          </w:p>
        </w:tc>
        <w:tc>
          <w:tcPr>
            <w:tcW w:w="2204" w:type="dxa"/>
            <w:vMerge/>
          </w:tcPr>
          <w:p w:rsidR="005F3151" w:rsidRPr="003E5332" w:rsidRDefault="005F3151" w:rsidP="000109D2">
            <w:pPr>
              <w:pStyle w:val="a5"/>
              <w:ind w:left="0"/>
              <w:jc w:val="both"/>
              <w:rPr>
                <w:sz w:val="24"/>
                <w:szCs w:val="24"/>
              </w:rPr>
            </w:pPr>
          </w:p>
        </w:tc>
      </w:tr>
      <w:tr w:rsidR="005F3151" w:rsidRPr="007F177B" w:rsidTr="000109D2">
        <w:trPr>
          <w:trHeight w:val="255"/>
        </w:trPr>
        <w:tc>
          <w:tcPr>
            <w:tcW w:w="3150" w:type="dxa"/>
            <w:vMerge w:val="restart"/>
          </w:tcPr>
          <w:p w:rsidR="005F3151" w:rsidRPr="003E5332" w:rsidRDefault="005F3151" w:rsidP="000109D2">
            <w:pPr>
              <w:pStyle w:val="a5"/>
              <w:ind w:left="0"/>
              <w:jc w:val="both"/>
              <w:rPr>
                <w:sz w:val="24"/>
                <w:szCs w:val="24"/>
              </w:rPr>
            </w:pPr>
            <w:r w:rsidRPr="003E5332">
              <w:rPr>
                <w:sz w:val="24"/>
                <w:szCs w:val="24"/>
              </w:rPr>
              <w:t>Тема 7.</w:t>
            </w:r>
          </w:p>
        </w:tc>
        <w:tc>
          <w:tcPr>
            <w:tcW w:w="7797" w:type="dxa"/>
          </w:tcPr>
          <w:p w:rsidR="005F3151" w:rsidRPr="003E5332" w:rsidRDefault="005F3151" w:rsidP="000109D2">
            <w:pPr>
              <w:pStyle w:val="a5"/>
              <w:ind w:left="0"/>
              <w:jc w:val="both"/>
              <w:rPr>
                <w:sz w:val="24"/>
                <w:szCs w:val="24"/>
              </w:rPr>
            </w:pPr>
            <w:r w:rsidRPr="003E5332">
              <w:rPr>
                <w:sz w:val="24"/>
                <w:szCs w:val="24"/>
              </w:rPr>
              <w:t>Содержание учебного материала</w:t>
            </w:r>
          </w:p>
        </w:tc>
        <w:tc>
          <w:tcPr>
            <w:tcW w:w="1275" w:type="dxa"/>
          </w:tcPr>
          <w:p w:rsidR="005F3151" w:rsidRPr="003E5332" w:rsidRDefault="005F3151" w:rsidP="000109D2">
            <w:pPr>
              <w:pStyle w:val="a5"/>
              <w:ind w:left="0"/>
              <w:jc w:val="both"/>
              <w:rPr>
                <w:b/>
                <w:sz w:val="24"/>
                <w:szCs w:val="24"/>
              </w:rPr>
            </w:pPr>
            <w:r w:rsidRPr="003E5332">
              <w:rPr>
                <w:b/>
                <w:sz w:val="24"/>
                <w:szCs w:val="24"/>
              </w:rPr>
              <w:t>2</w:t>
            </w:r>
          </w:p>
        </w:tc>
        <w:tc>
          <w:tcPr>
            <w:tcW w:w="2204" w:type="dxa"/>
            <w:vMerge w:val="restart"/>
          </w:tcPr>
          <w:p w:rsidR="005F3151" w:rsidRPr="003E5332" w:rsidRDefault="005F3151" w:rsidP="000109D2">
            <w:pPr>
              <w:pStyle w:val="a5"/>
              <w:ind w:left="0"/>
              <w:jc w:val="both"/>
              <w:rPr>
                <w:sz w:val="24"/>
                <w:szCs w:val="24"/>
              </w:rPr>
            </w:pPr>
            <w:r w:rsidRPr="003E5332">
              <w:rPr>
                <w:sz w:val="24"/>
                <w:szCs w:val="24"/>
              </w:rPr>
              <w:t xml:space="preserve">ОК </w:t>
            </w:r>
            <w:r>
              <w:rPr>
                <w:sz w:val="24"/>
                <w:szCs w:val="24"/>
              </w:rPr>
              <w:t>0</w:t>
            </w:r>
            <w:r w:rsidRPr="003E5332">
              <w:rPr>
                <w:sz w:val="24"/>
                <w:szCs w:val="24"/>
              </w:rPr>
              <w:t xml:space="preserve">1. – ОК </w:t>
            </w:r>
            <w:r>
              <w:rPr>
                <w:sz w:val="24"/>
                <w:szCs w:val="24"/>
              </w:rPr>
              <w:t>09</w:t>
            </w:r>
            <w:r w:rsidRPr="003E5332">
              <w:rPr>
                <w:sz w:val="24"/>
                <w:szCs w:val="24"/>
              </w:rPr>
              <w:t>.</w:t>
            </w:r>
          </w:p>
          <w:p w:rsidR="005F3151" w:rsidRPr="003E5332" w:rsidRDefault="005F3151" w:rsidP="000109D2">
            <w:pPr>
              <w:pStyle w:val="a5"/>
              <w:ind w:left="0"/>
              <w:jc w:val="both"/>
              <w:rPr>
                <w:sz w:val="24"/>
                <w:szCs w:val="24"/>
              </w:rPr>
            </w:pPr>
          </w:p>
        </w:tc>
      </w:tr>
      <w:tr w:rsidR="005F3151" w:rsidRPr="003E5332" w:rsidTr="000109D2">
        <w:trPr>
          <w:trHeight w:val="255"/>
        </w:trPr>
        <w:tc>
          <w:tcPr>
            <w:tcW w:w="3150" w:type="dxa"/>
            <w:vMerge/>
          </w:tcPr>
          <w:p w:rsidR="005F3151" w:rsidRPr="003E5332" w:rsidRDefault="005F3151" w:rsidP="000109D2">
            <w:pPr>
              <w:pStyle w:val="a5"/>
              <w:ind w:left="0"/>
              <w:jc w:val="both"/>
              <w:rPr>
                <w:sz w:val="24"/>
                <w:szCs w:val="24"/>
              </w:rPr>
            </w:pPr>
          </w:p>
        </w:tc>
        <w:tc>
          <w:tcPr>
            <w:tcW w:w="7797" w:type="dxa"/>
          </w:tcPr>
          <w:p w:rsidR="005F3151" w:rsidRDefault="005F3151" w:rsidP="000109D2">
            <w:pPr>
              <w:pStyle w:val="a5"/>
              <w:ind w:left="0"/>
              <w:jc w:val="both"/>
              <w:rPr>
                <w:sz w:val="24"/>
                <w:szCs w:val="24"/>
              </w:rPr>
            </w:pPr>
            <w:r w:rsidRPr="003E5332">
              <w:rPr>
                <w:sz w:val="24"/>
                <w:szCs w:val="24"/>
              </w:rPr>
              <w:t>7.1 Критерии оценки дипломного проекта</w:t>
            </w:r>
          </w:p>
          <w:p w:rsidR="005F3151" w:rsidRPr="003E5332" w:rsidRDefault="005F3151" w:rsidP="000109D2">
            <w:pPr>
              <w:pStyle w:val="a5"/>
              <w:ind w:left="0"/>
              <w:jc w:val="both"/>
              <w:rPr>
                <w:sz w:val="24"/>
                <w:szCs w:val="24"/>
              </w:rPr>
            </w:pPr>
            <w:r>
              <w:rPr>
                <w:sz w:val="24"/>
                <w:szCs w:val="24"/>
              </w:rPr>
              <w:t>Дифференцированный зачёт</w:t>
            </w:r>
          </w:p>
        </w:tc>
        <w:tc>
          <w:tcPr>
            <w:tcW w:w="1275" w:type="dxa"/>
          </w:tcPr>
          <w:p w:rsidR="005F3151" w:rsidRPr="003E5332" w:rsidRDefault="005F3151" w:rsidP="000109D2">
            <w:pPr>
              <w:pStyle w:val="a5"/>
              <w:ind w:left="0"/>
              <w:jc w:val="both"/>
              <w:rPr>
                <w:sz w:val="24"/>
                <w:szCs w:val="24"/>
              </w:rPr>
            </w:pPr>
            <w:r w:rsidRPr="003E5332">
              <w:rPr>
                <w:sz w:val="24"/>
                <w:szCs w:val="24"/>
              </w:rPr>
              <w:t>2</w:t>
            </w:r>
          </w:p>
        </w:tc>
        <w:tc>
          <w:tcPr>
            <w:tcW w:w="2204" w:type="dxa"/>
            <w:vMerge/>
          </w:tcPr>
          <w:p w:rsidR="005F3151" w:rsidRPr="003E5332" w:rsidRDefault="005F3151" w:rsidP="000109D2">
            <w:pPr>
              <w:pStyle w:val="a5"/>
              <w:ind w:left="0"/>
              <w:jc w:val="both"/>
              <w:rPr>
                <w:sz w:val="24"/>
                <w:szCs w:val="24"/>
              </w:rPr>
            </w:pPr>
          </w:p>
        </w:tc>
      </w:tr>
      <w:tr w:rsidR="005F3151" w:rsidRPr="003E5332" w:rsidTr="000109D2">
        <w:tc>
          <w:tcPr>
            <w:tcW w:w="3150" w:type="dxa"/>
          </w:tcPr>
          <w:p w:rsidR="005F3151" w:rsidRPr="003E5332" w:rsidRDefault="005F3151" w:rsidP="000109D2">
            <w:pPr>
              <w:pStyle w:val="a5"/>
              <w:ind w:left="0"/>
              <w:jc w:val="both"/>
              <w:rPr>
                <w:sz w:val="24"/>
                <w:szCs w:val="24"/>
              </w:rPr>
            </w:pPr>
          </w:p>
        </w:tc>
        <w:tc>
          <w:tcPr>
            <w:tcW w:w="7797" w:type="dxa"/>
          </w:tcPr>
          <w:p w:rsidR="005F3151" w:rsidRPr="003E5332" w:rsidRDefault="005F3151" w:rsidP="000109D2">
            <w:pPr>
              <w:pStyle w:val="a5"/>
              <w:ind w:left="0"/>
              <w:jc w:val="both"/>
              <w:rPr>
                <w:sz w:val="24"/>
                <w:szCs w:val="24"/>
              </w:rPr>
            </w:pPr>
          </w:p>
        </w:tc>
        <w:tc>
          <w:tcPr>
            <w:tcW w:w="1275" w:type="dxa"/>
          </w:tcPr>
          <w:p w:rsidR="005F3151" w:rsidRPr="003E5332" w:rsidRDefault="005F3151" w:rsidP="000109D2">
            <w:pPr>
              <w:pStyle w:val="a5"/>
              <w:ind w:left="0"/>
              <w:jc w:val="both"/>
              <w:rPr>
                <w:sz w:val="24"/>
                <w:szCs w:val="24"/>
              </w:rPr>
            </w:pPr>
            <w:r>
              <w:rPr>
                <w:sz w:val="24"/>
                <w:szCs w:val="24"/>
              </w:rPr>
              <w:t>60</w:t>
            </w:r>
          </w:p>
        </w:tc>
        <w:tc>
          <w:tcPr>
            <w:tcW w:w="2204" w:type="dxa"/>
          </w:tcPr>
          <w:p w:rsidR="005F3151" w:rsidRPr="003E5332" w:rsidRDefault="005F3151" w:rsidP="000109D2">
            <w:pPr>
              <w:pStyle w:val="a5"/>
              <w:ind w:left="0"/>
              <w:jc w:val="both"/>
              <w:rPr>
                <w:sz w:val="24"/>
                <w:szCs w:val="24"/>
              </w:rPr>
            </w:pPr>
          </w:p>
        </w:tc>
      </w:tr>
    </w:tbl>
    <w:p w:rsidR="005F3151" w:rsidRDefault="005F3151" w:rsidP="005F3151">
      <w:pPr>
        <w:pStyle w:val="a5"/>
        <w:ind w:left="360"/>
      </w:pPr>
    </w:p>
    <w:p w:rsidR="005F3151" w:rsidRPr="00676BF3" w:rsidRDefault="005F3151" w:rsidP="005F3151">
      <w:pPr>
        <w:pStyle w:val="a5"/>
        <w:ind w:left="360"/>
        <w:rPr>
          <w:b/>
          <w:sz w:val="32"/>
          <w:szCs w:val="32"/>
        </w:rPr>
      </w:pPr>
    </w:p>
    <w:p w:rsidR="005F3151" w:rsidRDefault="005F3151" w:rsidP="005F3151">
      <w:pPr>
        <w:spacing w:after="200" w:line="276" w:lineRule="auto"/>
        <w:rPr>
          <w:b/>
        </w:rPr>
      </w:pPr>
      <w:r>
        <w:rPr>
          <w:b/>
        </w:rPr>
        <w:br w:type="page"/>
      </w:r>
    </w:p>
    <w:p w:rsidR="005F3151" w:rsidRPr="003E5332" w:rsidRDefault="005F3151" w:rsidP="005F3151">
      <w:pPr>
        <w:pStyle w:val="a5"/>
        <w:ind w:left="360"/>
        <w:rPr>
          <w:b/>
          <w:caps/>
        </w:rPr>
      </w:pPr>
      <w:r w:rsidRPr="003E5332">
        <w:rPr>
          <w:b/>
        </w:rPr>
        <w:lastRenderedPageBreak/>
        <w:t xml:space="preserve">3. </w:t>
      </w:r>
      <w:r w:rsidRPr="003E5332">
        <w:rPr>
          <w:b/>
          <w:caps/>
        </w:rPr>
        <w:t>Условия реализации программы учебной дисциплины</w:t>
      </w:r>
    </w:p>
    <w:p w:rsidR="005F3151" w:rsidRPr="003E5332" w:rsidRDefault="005F3151" w:rsidP="005F3151">
      <w:pPr>
        <w:pStyle w:val="a5"/>
        <w:ind w:left="360"/>
        <w:rPr>
          <w:b/>
        </w:rPr>
      </w:pPr>
    </w:p>
    <w:p w:rsidR="005F3151" w:rsidRPr="0047720C" w:rsidRDefault="005F3151" w:rsidP="005F3151">
      <w:pPr>
        <w:pStyle w:val="a5"/>
        <w:numPr>
          <w:ilvl w:val="1"/>
          <w:numId w:val="10"/>
        </w:numPr>
        <w:rPr>
          <w:b/>
        </w:rPr>
      </w:pPr>
      <w:r w:rsidRPr="0047720C">
        <w:rPr>
          <w:b/>
        </w:rPr>
        <w:t>Материально-техническое обеспечение</w:t>
      </w:r>
    </w:p>
    <w:p w:rsidR="005F3151" w:rsidRPr="0047720C" w:rsidRDefault="005F3151" w:rsidP="005F3151">
      <w:pPr>
        <w:ind w:left="284" w:firstLine="424"/>
      </w:pPr>
      <w:r w:rsidRPr="0047720C">
        <w:t xml:space="preserve">Для реализации программы учебной дисциплины предусмотрен </w:t>
      </w:r>
      <w:r w:rsidRPr="0047720C">
        <w:rPr>
          <w:bCs/>
          <w:u w:val="single"/>
        </w:rPr>
        <w:t>кабинет инженерной графики и технической механики</w:t>
      </w:r>
    </w:p>
    <w:p w:rsidR="005F3151" w:rsidRPr="00ED2FAC" w:rsidRDefault="005F3151" w:rsidP="005F3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Cs/>
        </w:rPr>
      </w:pPr>
      <w:r w:rsidRPr="00ED2FAC">
        <w:rPr>
          <w:bCs/>
        </w:rPr>
        <w:t>Оборудование учебного кабинета и рабочих мест кабинета</w:t>
      </w:r>
    </w:p>
    <w:p w:rsidR="005F3151" w:rsidRPr="00ED2FAC" w:rsidRDefault="005F3151" w:rsidP="005F3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Cs/>
        </w:rPr>
      </w:pPr>
      <w:r w:rsidRPr="00ED2FAC">
        <w:rPr>
          <w:bCs/>
        </w:rPr>
        <w:t>- рабочее место преподавателя</w:t>
      </w:r>
    </w:p>
    <w:p w:rsidR="005F3151" w:rsidRPr="00ED2FAC" w:rsidRDefault="005F3151" w:rsidP="005F3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Cs/>
        </w:rPr>
      </w:pPr>
      <w:r w:rsidRPr="00ED2FAC">
        <w:rPr>
          <w:bCs/>
        </w:rPr>
        <w:t>- рабочие места по количеству обучающихся.</w:t>
      </w:r>
    </w:p>
    <w:p w:rsidR="005F3151" w:rsidRPr="00ED2FAC" w:rsidRDefault="005F3151" w:rsidP="005F3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rPr>
          <w:bCs/>
        </w:rPr>
      </w:pPr>
      <w:r w:rsidRPr="00ED2FAC">
        <w:rPr>
          <w:bCs/>
        </w:rPr>
        <w:t>- доска меловая</w:t>
      </w:r>
    </w:p>
    <w:p w:rsidR="005F3151" w:rsidRPr="00ED2FAC" w:rsidRDefault="005F3151" w:rsidP="005F3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ED2FAC">
        <w:rPr>
          <w:bCs/>
        </w:rPr>
        <w:t>Технические средства обучения:</w:t>
      </w:r>
    </w:p>
    <w:p w:rsidR="005F3151" w:rsidRPr="00ED2FAC" w:rsidRDefault="005F3151" w:rsidP="005F3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ED2FAC">
        <w:rPr>
          <w:bCs/>
        </w:rPr>
        <w:t>-</w:t>
      </w:r>
      <w:r>
        <w:rPr>
          <w:bCs/>
        </w:rPr>
        <w:t> </w:t>
      </w:r>
      <w:r w:rsidRPr="00ED2FAC">
        <w:rPr>
          <w:bCs/>
        </w:rPr>
        <w:t>компьютер;</w:t>
      </w:r>
    </w:p>
    <w:p w:rsidR="005F3151" w:rsidRPr="00ED2FAC" w:rsidRDefault="005F3151" w:rsidP="005F3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rsidRPr="00ED2FAC">
        <w:rPr>
          <w:bCs/>
        </w:rPr>
        <w:t>- принтер;</w:t>
      </w:r>
    </w:p>
    <w:p w:rsidR="005F3151" w:rsidRDefault="005F3151" w:rsidP="005F3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 w:rsidRPr="00436734">
        <w:t>- программное обеспечение «Компас».</w:t>
      </w:r>
    </w:p>
    <w:p w:rsidR="005F3151" w:rsidRPr="00ED2FAC" w:rsidRDefault="005F3151" w:rsidP="005F31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Cs/>
        </w:rPr>
      </w:pPr>
      <w:r>
        <w:t>- учебно-методическая документация по дипломному проектированию: методические рекомендации, образцы выполненных работ</w:t>
      </w:r>
    </w:p>
    <w:p w:rsidR="005F3151" w:rsidRPr="003E5332" w:rsidRDefault="005F3151" w:rsidP="005F3151">
      <w:pPr>
        <w:pStyle w:val="a5"/>
        <w:ind w:left="360"/>
      </w:pPr>
    </w:p>
    <w:p w:rsidR="005F3151" w:rsidRPr="0047720C" w:rsidRDefault="005F3151" w:rsidP="005F3151">
      <w:pPr>
        <w:pStyle w:val="a5"/>
        <w:ind w:left="360"/>
        <w:rPr>
          <w:b/>
        </w:rPr>
      </w:pPr>
      <w:r w:rsidRPr="0047720C">
        <w:rPr>
          <w:b/>
        </w:rPr>
        <w:t xml:space="preserve">3.2 </w:t>
      </w:r>
      <w:r>
        <w:rPr>
          <w:b/>
        </w:rPr>
        <w:t>Учебно-методическое</w:t>
      </w:r>
      <w:r w:rsidRPr="0047720C">
        <w:rPr>
          <w:b/>
        </w:rPr>
        <w:t xml:space="preserve"> обеспечение реализации программы</w:t>
      </w:r>
    </w:p>
    <w:p w:rsidR="005F3151" w:rsidRPr="003E5332" w:rsidRDefault="005F3151" w:rsidP="005F3151">
      <w:pPr>
        <w:pStyle w:val="a5"/>
        <w:ind w:left="360"/>
      </w:pPr>
    </w:p>
    <w:p w:rsidR="005F3151" w:rsidRPr="003E5332" w:rsidRDefault="005F3151" w:rsidP="005F3151">
      <w:pPr>
        <w:pStyle w:val="a5"/>
        <w:ind w:left="360"/>
      </w:pPr>
      <w:r w:rsidRPr="003E5332">
        <w:t>Для реализации библиотечный фонд имеет печатные и /или электронные образовательные и информационные ресурсы, рекомендуемых для использования в образовательном процессе.</w:t>
      </w:r>
    </w:p>
    <w:p w:rsidR="005F3151" w:rsidRPr="003E5332" w:rsidRDefault="005F3151" w:rsidP="005F3151">
      <w:pPr>
        <w:pStyle w:val="a5"/>
        <w:ind w:left="360"/>
      </w:pPr>
      <w:r w:rsidRPr="003E5332">
        <w:t>3.2.1 Печатные издания</w:t>
      </w:r>
    </w:p>
    <w:p w:rsidR="005F3151" w:rsidRPr="003E5332" w:rsidRDefault="005F3151" w:rsidP="005F3151">
      <w:pPr>
        <w:pStyle w:val="a5"/>
        <w:ind w:left="360"/>
      </w:pPr>
      <w:r w:rsidRPr="003E5332">
        <w:t>Основные источники:</w:t>
      </w:r>
    </w:p>
    <w:p w:rsidR="005F3151" w:rsidRPr="007E7297" w:rsidRDefault="005F3151" w:rsidP="005F3151">
      <w:pPr>
        <w:pStyle w:val="a5"/>
        <w:numPr>
          <w:ilvl w:val="0"/>
          <w:numId w:val="55"/>
        </w:numPr>
        <w:shd w:val="clear" w:color="auto" w:fill="FFFFFF"/>
        <w:spacing w:before="125"/>
        <w:jc w:val="left"/>
      </w:pPr>
      <w:r w:rsidRPr="007E7297">
        <w:rPr>
          <w:spacing w:val="-6"/>
        </w:rPr>
        <w:t>Положение «</w:t>
      </w:r>
      <w:r w:rsidRPr="007E7297">
        <w:t>О дипломной работе в ГБПОУ «Тверской колледж транспорта и сервиса».</w:t>
      </w:r>
    </w:p>
    <w:p w:rsidR="005F3151" w:rsidRPr="007E7297" w:rsidRDefault="005F3151" w:rsidP="005F3151">
      <w:pPr>
        <w:pStyle w:val="a5"/>
        <w:numPr>
          <w:ilvl w:val="0"/>
          <w:numId w:val="55"/>
        </w:numPr>
      </w:pPr>
      <w:r>
        <w:t>Г</w:t>
      </w:r>
      <w:r w:rsidRPr="007E7297">
        <w:t>аненко А.П. Оформление текстовых и графических материалов при подготовке дипломных проектов, курсовых и письменных экзаменационных работ (требования ЕСКД) (9-е изд.). Учебно-методическое пособие –М.Академия, 20</w:t>
      </w:r>
      <w:r>
        <w:t>21</w:t>
      </w:r>
    </w:p>
    <w:p w:rsidR="005F3151" w:rsidRPr="003E5332" w:rsidRDefault="005F3151" w:rsidP="005F3151">
      <w:pPr>
        <w:pStyle w:val="a5"/>
        <w:numPr>
          <w:ilvl w:val="0"/>
          <w:numId w:val="55"/>
        </w:numPr>
      </w:pPr>
      <w:r w:rsidRPr="003E5332">
        <w:t xml:space="preserve">Туревский И.С. Дипломное проектирование автотранспортных предприятий – М. Издательский </w:t>
      </w:r>
      <w:r>
        <w:t>дом</w:t>
      </w:r>
      <w:r w:rsidRPr="003E5332">
        <w:t xml:space="preserve"> «</w:t>
      </w:r>
      <w:r>
        <w:t>ФОРУМ</w:t>
      </w:r>
      <w:r w:rsidRPr="003E5332">
        <w:t>», 20</w:t>
      </w:r>
      <w:r>
        <w:t>2</w:t>
      </w:r>
      <w:r w:rsidRPr="003E5332">
        <w:t>4.-2</w:t>
      </w:r>
      <w:r>
        <w:t>40</w:t>
      </w:r>
      <w:r w:rsidRPr="003E5332">
        <w:t xml:space="preserve"> стр.</w:t>
      </w:r>
    </w:p>
    <w:p w:rsidR="005F3151" w:rsidRPr="003E5332" w:rsidRDefault="005F3151" w:rsidP="005F3151"/>
    <w:p w:rsidR="005F3151" w:rsidRPr="003E5332" w:rsidRDefault="005F3151" w:rsidP="005F3151">
      <w:pPr>
        <w:rPr>
          <w:b/>
        </w:rPr>
      </w:pPr>
      <w:r w:rsidRPr="003E5332">
        <w:rPr>
          <w:b/>
        </w:rPr>
        <w:t>Дополнительные источники:</w:t>
      </w:r>
    </w:p>
    <w:p w:rsidR="005F3151" w:rsidRPr="003E5332" w:rsidRDefault="005F3151" w:rsidP="005F3151">
      <w:pPr>
        <w:pStyle w:val="a5"/>
        <w:numPr>
          <w:ilvl w:val="0"/>
          <w:numId w:val="56"/>
        </w:numPr>
      </w:pPr>
      <w:r w:rsidRPr="003E5332">
        <w:t>ГОСТ 7.1-2003 Библиографическая описание. Общие требования и правила составления. _Введ. 2004-01-07. М. Издательство стандартов, 2004. – 156 стр.</w:t>
      </w:r>
    </w:p>
    <w:p w:rsidR="005F3151" w:rsidRPr="003E5332" w:rsidRDefault="005F3151" w:rsidP="005F3151">
      <w:pPr>
        <w:pStyle w:val="a5"/>
        <w:numPr>
          <w:ilvl w:val="0"/>
          <w:numId w:val="56"/>
        </w:numPr>
      </w:pPr>
      <w:r w:rsidRPr="003E5332">
        <w:t>Виноградова Н.А. Пишем рефераты, доклад, выпускную квалификационную работу. Учеб. Пособие для студентов СПО . Н.А.Виноградова, Л.В.Борикова, -3-е изд.перераб. – М. Издательский центр «Академия», 2014.-96 стр.</w:t>
      </w:r>
    </w:p>
    <w:p w:rsidR="005F3151" w:rsidRPr="003E5332" w:rsidRDefault="005F3151" w:rsidP="005F3151"/>
    <w:p w:rsidR="005F3151" w:rsidRPr="003E5332" w:rsidRDefault="005F3151" w:rsidP="005F3151">
      <w:pPr>
        <w:rPr>
          <w:b/>
        </w:rPr>
      </w:pPr>
      <w:r w:rsidRPr="003E5332">
        <w:rPr>
          <w:b/>
        </w:rPr>
        <w:t>Интернет-ресурсы:</w:t>
      </w:r>
    </w:p>
    <w:p w:rsidR="005F3151" w:rsidRPr="003E5332" w:rsidRDefault="005F3151" w:rsidP="005F3151">
      <w:r w:rsidRPr="003E5332">
        <w:t xml:space="preserve">1.Министерство образования РФ. – Режим доступа: </w:t>
      </w:r>
      <w:hyperlink r:id="rId79" w:history="1">
        <w:r w:rsidRPr="003E5332">
          <w:rPr>
            <w:rStyle w:val="a3"/>
          </w:rPr>
          <w:t>http://www.ed.gov.ru</w:t>
        </w:r>
      </w:hyperlink>
      <w:r w:rsidRPr="003E5332">
        <w:t>;</w:t>
      </w:r>
    </w:p>
    <w:p w:rsidR="005F3151" w:rsidRPr="003E5332" w:rsidRDefault="005F3151" w:rsidP="005F3151">
      <w:r w:rsidRPr="003E5332">
        <w:t xml:space="preserve">2. Специализированный портал «Информационно-коммуникационные технологии в образовании»,  - Режим доступа: </w:t>
      </w:r>
      <w:hyperlink r:id="rId80" w:history="1">
        <w:r w:rsidRPr="003E5332">
          <w:rPr>
            <w:rStyle w:val="a3"/>
          </w:rPr>
          <w:t>http://www.ict.edu/ ru</w:t>
        </w:r>
      </w:hyperlink>
      <w:r w:rsidRPr="003E5332">
        <w:t>;</w:t>
      </w:r>
    </w:p>
    <w:p w:rsidR="005F3151" w:rsidRPr="003E5332" w:rsidRDefault="005F3151" w:rsidP="005F3151">
      <w:r w:rsidRPr="003E5332">
        <w:t>3. Федеральный центр информационно-образовательных ресурсов. – Режим доступа http//fcior.edu.ru;</w:t>
      </w:r>
    </w:p>
    <w:p w:rsidR="005F3151" w:rsidRPr="003E5332" w:rsidRDefault="005F3151" w:rsidP="005F3151">
      <w:r w:rsidRPr="003E5332">
        <w:t xml:space="preserve">4. Федеральный образовательный портал.- Режим доступа: </w:t>
      </w:r>
      <w:hyperlink r:id="rId81" w:history="1">
        <w:r w:rsidRPr="003E5332">
          <w:rPr>
            <w:rStyle w:val="a3"/>
          </w:rPr>
          <w:t>http://www.edu/ ru</w:t>
        </w:r>
      </w:hyperlink>
    </w:p>
    <w:p w:rsidR="005F3151" w:rsidRPr="003E5332" w:rsidRDefault="005F3151" w:rsidP="005F3151"/>
    <w:p w:rsidR="005F3151" w:rsidRPr="003E5332" w:rsidRDefault="005F3151" w:rsidP="005F3151">
      <w:pPr>
        <w:pStyle w:val="a5"/>
        <w:ind w:left="360"/>
        <w:rPr>
          <w:b/>
        </w:rPr>
      </w:pPr>
    </w:p>
    <w:p w:rsidR="005F3151" w:rsidRPr="003E5332" w:rsidRDefault="005F3151" w:rsidP="005F3151">
      <w:pPr>
        <w:pStyle w:val="a5"/>
        <w:ind w:left="360"/>
      </w:pPr>
    </w:p>
    <w:p w:rsidR="005F3151" w:rsidRPr="003E5332" w:rsidRDefault="005F3151" w:rsidP="005F3151">
      <w:pPr>
        <w:pStyle w:val="a5"/>
        <w:ind w:left="360"/>
      </w:pPr>
    </w:p>
    <w:p w:rsidR="005F3151" w:rsidRPr="003E5332" w:rsidRDefault="005F3151" w:rsidP="005F3151">
      <w:pPr>
        <w:pStyle w:val="a5"/>
        <w:ind w:left="360"/>
      </w:pPr>
    </w:p>
    <w:p w:rsidR="005F3151" w:rsidRPr="003E5332" w:rsidRDefault="005F3151" w:rsidP="005F3151">
      <w:pPr>
        <w:pStyle w:val="a5"/>
        <w:ind w:left="360"/>
      </w:pPr>
    </w:p>
    <w:p w:rsidR="005F3151" w:rsidRPr="00B35EC8" w:rsidRDefault="005F3151" w:rsidP="005F3151">
      <w:pPr>
        <w:pStyle w:val="a5"/>
        <w:numPr>
          <w:ilvl w:val="0"/>
          <w:numId w:val="57"/>
        </w:numPr>
        <w:rPr>
          <w:b/>
          <w:caps/>
        </w:rPr>
      </w:pPr>
      <w:r w:rsidRPr="00B35EC8">
        <w:rPr>
          <w:b/>
          <w:caps/>
        </w:rPr>
        <w:t>Контроль и оценка результатов освоения учебной дисциплины</w:t>
      </w:r>
    </w:p>
    <w:p w:rsidR="005F3151" w:rsidRPr="003E5332" w:rsidRDefault="005F3151" w:rsidP="005F3151">
      <w:pPr>
        <w:rPr>
          <w:b/>
        </w:rPr>
      </w:pPr>
    </w:p>
    <w:p w:rsidR="005F3151" w:rsidRPr="003E5332" w:rsidRDefault="005F3151" w:rsidP="005F3151">
      <w:r w:rsidRPr="003E5332">
        <w:rPr>
          <w:b/>
        </w:rPr>
        <w:t>Контроль и оценка</w:t>
      </w:r>
      <w:r w:rsidRPr="003E5332">
        <w:t xml:space="preserve"> результатов освоения учебной дисциплины осуществляется преподавателем в процессе проведения практических занятий, тестирования, а также выполнения студентами индивидуальных заданий, проектов, исследований.</w:t>
      </w:r>
    </w:p>
    <w:p w:rsidR="005F3151" w:rsidRPr="003E5332" w:rsidRDefault="005F3151" w:rsidP="005F3151"/>
    <w:tbl>
      <w:tblPr>
        <w:tblStyle w:val="ac"/>
        <w:tblW w:w="0" w:type="auto"/>
        <w:tblLook w:val="04A0"/>
      </w:tblPr>
      <w:tblGrid>
        <w:gridCol w:w="3190"/>
        <w:gridCol w:w="3190"/>
        <w:gridCol w:w="3190"/>
      </w:tblGrid>
      <w:tr w:rsidR="005F3151" w:rsidRPr="003E5332" w:rsidTr="000109D2">
        <w:tc>
          <w:tcPr>
            <w:tcW w:w="3190" w:type="dxa"/>
          </w:tcPr>
          <w:p w:rsidR="005F3151" w:rsidRPr="003E5332" w:rsidRDefault="005F3151" w:rsidP="000109D2">
            <w:pPr>
              <w:jc w:val="both"/>
              <w:rPr>
                <w:sz w:val="24"/>
                <w:szCs w:val="24"/>
              </w:rPr>
            </w:pPr>
            <w:r w:rsidRPr="003E5332">
              <w:rPr>
                <w:sz w:val="24"/>
                <w:szCs w:val="24"/>
              </w:rPr>
              <w:lastRenderedPageBreak/>
              <w:t>Результаты обучения</w:t>
            </w:r>
          </w:p>
        </w:tc>
        <w:tc>
          <w:tcPr>
            <w:tcW w:w="3190" w:type="dxa"/>
          </w:tcPr>
          <w:p w:rsidR="005F3151" w:rsidRPr="003E5332" w:rsidRDefault="005F3151" w:rsidP="000109D2">
            <w:pPr>
              <w:jc w:val="both"/>
              <w:rPr>
                <w:sz w:val="24"/>
                <w:szCs w:val="24"/>
              </w:rPr>
            </w:pPr>
            <w:r w:rsidRPr="003E5332">
              <w:rPr>
                <w:sz w:val="24"/>
                <w:szCs w:val="24"/>
              </w:rPr>
              <w:t>Критерии оценки</w:t>
            </w:r>
          </w:p>
        </w:tc>
        <w:tc>
          <w:tcPr>
            <w:tcW w:w="3190" w:type="dxa"/>
          </w:tcPr>
          <w:p w:rsidR="005F3151" w:rsidRPr="003E5332" w:rsidRDefault="005F3151" w:rsidP="000109D2">
            <w:pPr>
              <w:jc w:val="both"/>
              <w:rPr>
                <w:sz w:val="24"/>
                <w:szCs w:val="24"/>
              </w:rPr>
            </w:pPr>
            <w:r w:rsidRPr="003E5332">
              <w:rPr>
                <w:sz w:val="24"/>
                <w:szCs w:val="24"/>
              </w:rPr>
              <w:t>Формы и методы оценки</w:t>
            </w:r>
          </w:p>
        </w:tc>
      </w:tr>
      <w:tr w:rsidR="005F3151" w:rsidRPr="003E5332" w:rsidTr="000109D2">
        <w:tc>
          <w:tcPr>
            <w:tcW w:w="9570" w:type="dxa"/>
            <w:gridSpan w:val="3"/>
          </w:tcPr>
          <w:p w:rsidR="005F3151" w:rsidRPr="003E5332" w:rsidRDefault="005F3151" w:rsidP="000109D2">
            <w:pPr>
              <w:jc w:val="both"/>
              <w:rPr>
                <w:b/>
                <w:sz w:val="24"/>
                <w:szCs w:val="24"/>
              </w:rPr>
            </w:pPr>
            <w:r w:rsidRPr="003E5332">
              <w:rPr>
                <w:b/>
                <w:sz w:val="24"/>
                <w:szCs w:val="24"/>
              </w:rPr>
              <w:t>Умения</w:t>
            </w:r>
          </w:p>
        </w:tc>
      </w:tr>
      <w:tr w:rsidR="005F3151" w:rsidRPr="00FD3947" w:rsidTr="000109D2">
        <w:tc>
          <w:tcPr>
            <w:tcW w:w="3190" w:type="dxa"/>
          </w:tcPr>
          <w:p w:rsidR="005F3151" w:rsidRPr="00432496" w:rsidRDefault="005F3151" w:rsidP="000109D2">
            <w:pPr>
              <w:jc w:val="both"/>
              <w:rPr>
                <w:sz w:val="24"/>
                <w:szCs w:val="24"/>
              </w:rPr>
            </w:pPr>
            <w:r w:rsidRPr="00432496">
              <w:rPr>
                <w:b/>
                <w:sz w:val="24"/>
                <w:szCs w:val="24"/>
              </w:rPr>
              <w:t>ОК 01.</w:t>
            </w:r>
            <w:r w:rsidRPr="00432496">
              <w:rPr>
                <w:sz w:val="24"/>
                <w:szCs w:val="24"/>
              </w:rPr>
              <w:t xml:space="preserve"> </w:t>
            </w:r>
            <w:r w:rsidRPr="00432496">
              <w:t>Выбирать способы решения задач профессиональной деятельности применительно к различным контекстам</w:t>
            </w:r>
          </w:p>
        </w:tc>
        <w:tc>
          <w:tcPr>
            <w:tcW w:w="3190" w:type="dxa"/>
          </w:tcPr>
          <w:p w:rsidR="005F3151" w:rsidRPr="003E5332" w:rsidRDefault="005F3151" w:rsidP="000109D2">
            <w:pPr>
              <w:jc w:val="both"/>
              <w:rPr>
                <w:sz w:val="24"/>
                <w:szCs w:val="24"/>
              </w:rPr>
            </w:pPr>
            <w:r w:rsidRPr="003E5332">
              <w:rPr>
                <w:sz w:val="24"/>
                <w:szCs w:val="24"/>
              </w:rPr>
              <w:t>Систематическое и глубокое знание учебного материала, умение свободно выполнять практические задания</w:t>
            </w:r>
          </w:p>
        </w:tc>
        <w:tc>
          <w:tcPr>
            <w:tcW w:w="3190" w:type="dxa"/>
          </w:tcPr>
          <w:p w:rsidR="005F3151" w:rsidRPr="003E5332" w:rsidRDefault="005F3151" w:rsidP="000109D2">
            <w:pPr>
              <w:jc w:val="both"/>
              <w:rPr>
                <w:sz w:val="24"/>
                <w:szCs w:val="24"/>
              </w:rPr>
            </w:pPr>
            <w:r w:rsidRPr="003E5332">
              <w:rPr>
                <w:sz w:val="24"/>
                <w:szCs w:val="24"/>
              </w:rPr>
              <w:t>Оценка выполнения домашнего задания. Оценка результатов выполнения практических работ№1,2,3,4,5,6</w:t>
            </w:r>
          </w:p>
        </w:tc>
      </w:tr>
      <w:tr w:rsidR="005F3151" w:rsidRPr="00FD3947" w:rsidTr="000109D2">
        <w:tc>
          <w:tcPr>
            <w:tcW w:w="3190" w:type="dxa"/>
          </w:tcPr>
          <w:p w:rsidR="005F3151" w:rsidRPr="00432496" w:rsidRDefault="005F3151" w:rsidP="000109D2">
            <w:pPr>
              <w:jc w:val="both"/>
              <w:rPr>
                <w:sz w:val="24"/>
                <w:szCs w:val="24"/>
              </w:rPr>
            </w:pPr>
            <w:r w:rsidRPr="00432496">
              <w:rPr>
                <w:b/>
                <w:sz w:val="24"/>
                <w:szCs w:val="24"/>
              </w:rPr>
              <w:t xml:space="preserve">ОК 02. </w:t>
            </w:r>
            <w:r w:rsidRPr="00432496">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190" w:type="dxa"/>
          </w:tcPr>
          <w:p w:rsidR="005F3151" w:rsidRPr="003E5332" w:rsidRDefault="005F3151" w:rsidP="000109D2">
            <w:pPr>
              <w:jc w:val="both"/>
              <w:rPr>
                <w:sz w:val="24"/>
                <w:szCs w:val="24"/>
              </w:rPr>
            </w:pPr>
            <w:r w:rsidRPr="003E5332">
              <w:rPr>
                <w:sz w:val="24"/>
                <w:szCs w:val="24"/>
              </w:rPr>
              <w:t>Систематическое и глубокое знание учебного материала, умение свободно выполнять практические задания</w:t>
            </w:r>
          </w:p>
        </w:tc>
        <w:tc>
          <w:tcPr>
            <w:tcW w:w="3190" w:type="dxa"/>
          </w:tcPr>
          <w:p w:rsidR="005F3151" w:rsidRPr="003E5332" w:rsidRDefault="005F3151" w:rsidP="000109D2">
            <w:pPr>
              <w:jc w:val="both"/>
              <w:rPr>
                <w:sz w:val="24"/>
                <w:szCs w:val="24"/>
              </w:rPr>
            </w:pPr>
            <w:r w:rsidRPr="003E5332">
              <w:rPr>
                <w:sz w:val="24"/>
                <w:szCs w:val="24"/>
              </w:rPr>
              <w:t>Оценка выполнения домашнего задания. Оценка результатов выполнения практических работ№1,2,3,4,5,6</w:t>
            </w:r>
          </w:p>
        </w:tc>
      </w:tr>
      <w:tr w:rsidR="005F3151" w:rsidRPr="00FD3947" w:rsidTr="000109D2">
        <w:tc>
          <w:tcPr>
            <w:tcW w:w="3190" w:type="dxa"/>
          </w:tcPr>
          <w:p w:rsidR="005F3151" w:rsidRPr="00432496" w:rsidRDefault="005F3151" w:rsidP="000109D2">
            <w:pPr>
              <w:jc w:val="both"/>
              <w:rPr>
                <w:sz w:val="24"/>
                <w:szCs w:val="24"/>
              </w:rPr>
            </w:pPr>
            <w:r w:rsidRPr="00432496">
              <w:rPr>
                <w:b/>
                <w:sz w:val="24"/>
                <w:szCs w:val="24"/>
              </w:rPr>
              <w:t xml:space="preserve">ОК 03. </w:t>
            </w:r>
            <w:r w:rsidRPr="00432496">
              <w:t>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финансовой грамотности в различных жизненных ситуациях</w:t>
            </w:r>
          </w:p>
        </w:tc>
        <w:tc>
          <w:tcPr>
            <w:tcW w:w="3190" w:type="dxa"/>
          </w:tcPr>
          <w:p w:rsidR="005F3151" w:rsidRPr="003E5332" w:rsidRDefault="005F3151" w:rsidP="000109D2">
            <w:pPr>
              <w:jc w:val="both"/>
              <w:rPr>
                <w:sz w:val="24"/>
                <w:szCs w:val="24"/>
              </w:rPr>
            </w:pPr>
            <w:r w:rsidRPr="003E5332">
              <w:rPr>
                <w:sz w:val="24"/>
                <w:szCs w:val="24"/>
              </w:rPr>
              <w:t>Систематическое и глубокое знание учебного материала, умение свободно выполнять практические задания</w:t>
            </w:r>
          </w:p>
        </w:tc>
        <w:tc>
          <w:tcPr>
            <w:tcW w:w="3190" w:type="dxa"/>
          </w:tcPr>
          <w:p w:rsidR="005F3151" w:rsidRPr="003E5332" w:rsidRDefault="005F3151" w:rsidP="000109D2">
            <w:pPr>
              <w:jc w:val="both"/>
              <w:rPr>
                <w:sz w:val="24"/>
                <w:szCs w:val="24"/>
              </w:rPr>
            </w:pPr>
            <w:r w:rsidRPr="003E5332">
              <w:rPr>
                <w:sz w:val="24"/>
                <w:szCs w:val="24"/>
              </w:rPr>
              <w:t>Оценка выполнения домашнего задания. Оценка результатов выполнения практических работ№1,2,3,4,5,6</w:t>
            </w:r>
          </w:p>
        </w:tc>
      </w:tr>
      <w:tr w:rsidR="005F3151" w:rsidRPr="00FD3947" w:rsidTr="000109D2">
        <w:tc>
          <w:tcPr>
            <w:tcW w:w="3190" w:type="dxa"/>
          </w:tcPr>
          <w:p w:rsidR="005F3151" w:rsidRPr="00432496" w:rsidRDefault="005F3151" w:rsidP="000109D2">
            <w:pPr>
              <w:jc w:val="both"/>
              <w:rPr>
                <w:sz w:val="24"/>
                <w:szCs w:val="24"/>
              </w:rPr>
            </w:pPr>
            <w:r w:rsidRPr="00432496">
              <w:rPr>
                <w:b/>
                <w:sz w:val="24"/>
                <w:szCs w:val="24"/>
              </w:rPr>
              <w:t xml:space="preserve">ОК 04. </w:t>
            </w:r>
            <w:r w:rsidRPr="00432496">
              <w:t>Эффективно взаимодействовать и работать в коллективе и команде</w:t>
            </w:r>
          </w:p>
        </w:tc>
        <w:tc>
          <w:tcPr>
            <w:tcW w:w="3190" w:type="dxa"/>
          </w:tcPr>
          <w:p w:rsidR="005F3151" w:rsidRPr="003E5332" w:rsidRDefault="005F3151" w:rsidP="000109D2">
            <w:pPr>
              <w:jc w:val="both"/>
              <w:rPr>
                <w:sz w:val="24"/>
                <w:szCs w:val="24"/>
              </w:rPr>
            </w:pPr>
            <w:r w:rsidRPr="003E5332">
              <w:rPr>
                <w:sz w:val="24"/>
                <w:szCs w:val="24"/>
              </w:rPr>
              <w:t>Систематическое и глубокое знание учебного материала, умение свободно выполнять практические задания</w:t>
            </w:r>
          </w:p>
        </w:tc>
        <w:tc>
          <w:tcPr>
            <w:tcW w:w="3190" w:type="dxa"/>
          </w:tcPr>
          <w:p w:rsidR="005F3151" w:rsidRPr="003E5332" w:rsidRDefault="005F3151" w:rsidP="000109D2">
            <w:pPr>
              <w:jc w:val="both"/>
              <w:rPr>
                <w:sz w:val="24"/>
                <w:szCs w:val="24"/>
              </w:rPr>
            </w:pPr>
            <w:r w:rsidRPr="003E5332">
              <w:rPr>
                <w:sz w:val="24"/>
                <w:szCs w:val="24"/>
              </w:rPr>
              <w:t>Оценка выполнения домашнего задания. Оценка результатов выполнения практических работ№1,2,3,4,5,6</w:t>
            </w:r>
          </w:p>
        </w:tc>
      </w:tr>
      <w:tr w:rsidR="005F3151" w:rsidRPr="00FD3947" w:rsidTr="000109D2">
        <w:tc>
          <w:tcPr>
            <w:tcW w:w="3190" w:type="dxa"/>
          </w:tcPr>
          <w:p w:rsidR="005F3151" w:rsidRPr="00432496" w:rsidRDefault="005F3151" w:rsidP="000109D2">
            <w:pPr>
              <w:jc w:val="both"/>
              <w:rPr>
                <w:sz w:val="24"/>
                <w:szCs w:val="24"/>
              </w:rPr>
            </w:pPr>
            <w:r w:rsidRPr="00432496">
              <w:rPr>
                <w:b/>
                <w:sz w:val="24"/>
                <w:szCs w:val="24"/>
              </w:rPr>
              <w:t xml:space="preserve">ОК 05. </w:t>
            </w:r>
            <w:r w:rsidRPr="00432496">
              <w:t>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190" w:type="dxa"/>
          </w:tcPr>
          <w:p w:rsidR="005F3151" w:rsidRPr="003E5332" w:rsidRDefault="005F3151" w:rsidP="000109D2">
            <w:pPr>
              <w:jc w:val="both"/>
              <w:rPr>
                <w:sz w:val="24"/>
                <w:szCs w:val="24"/>
              </w:rPr>
            </w:pPr>
            <w:r w:rsidRPr="003E5332">
              <w:rPr>
                <w:sz w:val="24"/>
                <w:szCs w:val="24"/>
              </w:rPr>
              <w:t>Систематическое и глубокое знание учебного материала, умение свободно выполнять практические задания</w:t>
            </w:r>
          </w:p>
        </w:tc>
        <w:tc>
          <w:tcPr>
            <w:tcW w:w="3190" w:type="dxa"/>
          </w:tcPr>
          <w:p w:rsidR="005F3151" w:rsidRPr="003E5332" w:rsidRDefault="005F3151" w:rsidP="000109D2">
            <w:pPr>
              <w:jc w:val="both"/>
              <w:rPr>
                <w:sz w:val="24"/>
                <w:szCs w:val="24"/>
              </w:rPr>
            </w:pPr>
            <w:r w:rsidRPr="003E5332">
              <w:rPr>
                <w:sz w:val="24"/>
                <w:szCs w:val="24"/>
              </w:rPr>
              <w:t>Оценка выполнения домашнего задания. Оценка результатов выполнения практических работ№1,2,3,4,5,6</w:t>
            </w:r>
          </w:p>
        </w:tc>
      </w:tr>
      <w:tr w:rsidR="005F3151" w:rsidRPr="00FD3947" w:rsidTr="000109D2">
        <w:tc>
          <w:tcPr>
            <w:tcW w:w="3190" w:type="dxa"/>
          </w:tcPr>
          <w:p w:rsidR="005F3151" w:rsidRPr="00432496" w:rsidRDefault="005F3151" w:rsidP="000109D2">
            <w:pPr>
              <w:jc w:val="both"/>
              <w:rPr>
                <w:sz w:val="24"/>
                <w:szCs w:val="24"/>
              </w:rPr>
            </w:pPr>
            <w:r w:rsidRPr="00432496">
              <w:rPr>
                <w:b/>
                <w:sz w:val="24"/>
                <w:szCs w:val="24"/>
              </w:rPr>
              <w:t xml:space="preserve">ОК 06. </w:t>
            </w:r>
            <w:r w:rsidRPr="00432496">
              <w:t>Проявлять гражданско-патриотическую позицию, демонстрировать осознанное поведение на основе традиционных общечеловеческих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190" w:type="dxa"/>
          </w:tcPr>
          <w:p w:rsidR="005F3151" w:rsidRPr="003E5332" w:rsidRDefault="005F3151" w:rsidP="000109D2">
            <w:pPr>
              <w:jc w:val="both"/>
              <w:rPr>
                <w:sz w:val="24"/>
                <w:szCs w:val="24"/>
              </w:rPr>
            </w:pPr>
            <w:r w:rsidRPr="003E5332">
              <w:rPr>
                <w:sz w:val="24"/>
                <w:szCs w:val="24"/>
              </w:rPr>
              <w:t>Систематическое и глубокое знание учебного материала, умение свободно выполнять практические задания</w:t>
            </w:r>
          </w:p>
        </w:tc>
        <w:tc>
          <w:tcPr>
            <w:tcW w:w="3190" w:type="dxa"/>
          </w:tcPr>
          <w:p w:rsidR="005F3151" w:rsidRPr="003E5332" w:rsidRDefault="005F3151" w:rsidP="000109D2">
            <w:pPr>
              <w:jc w:val="both"/>
              <w:rPr>
                <w:sz w:val="24"/>
                <w:szCs w:val="24"/>
              </w:rPr>
            </w:pPr>
            <w:r w:rsidRPr="003E5332">
              <w:rPr>
                <w:sz w:val="24"/>
                <w:szCs w:val="24"/>
              </w:rPr>
              <w:t>Оценка выполнения домашнего задания. Оценка результатов выполнения практических работ№1,2,3,4,5,6</w:t>
            </w:r>
          </w:p>
        </w:tc>
      </w:tr>
      <w:tr w:rsidR="005F3151" w:rsidRPr="00FD3947" w:rsidTr="000109D2">
        <w:tc>
          <w:tcPr>
            <w:tcW w:w="3190" w:type="dxa"/>
          </w:tcPr>
          <w:p w:rsidR="005F3151" w:rsidRPr="00432496" w:rsidRDefault="005F3151" w:rsidP="000109D2">
            <w:pPr>
              <w:jc w:val="both"/>
              <w:rPr>
                <w:sz w:val="24"/>
                <w:szCs w:val="24"/>
              </w:rPr>
            </w:pPr>
            <w:r w:rsidRPr="00432496">
              <w:rPr>
                <w:b/>
                <w:sz w:val="24"/>
                <w:szCs w:val="24"/>
              </w:rPr>
              <w:t xml:space="preserve">ОК 07. </w:t>
            </w:r>
            <w:r w:rsidRPr="00432496">
              <w:t>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tc>
        <w:tc>
          <w:tcPr>
            <w:tcW w:w="3190" w:type="dxa"/>
          </w:tcPr>
          <w:p w:rsidR="005F3151" w:rsidRPr="003E5332" w:rsidRDefault="005F3151" w:rsidP="000109D2">
            <w:pPr>
              <w:jc w:val="both"/>
              <w:rPr>
                <w:sz w:val="24"/>
                <w:szCs w:val="24"/>
              </w:rPr>
            </w:pPr>
            <w:r w:rsidRPr="003E5332">
              <w:rPr>
                <w:sz w:val="24"/>
                <w:szCs w:val="24"/>
              </w:rPr>
              <w:t>Систематическое и глубокое знание учебного материала, умение свободно выполнять практические задания</w:t>
            </w:r>
          </w:p>
        </w:tc>
        <w:tc>
          <w:tcPr>
            <w:tcW w:w="3190" w:type="dxa"/>
          </w:tcPr>
          <w:p w:rsidR="005F3151" w:rsidRPr="003E5332" w:rsidRDefault="005F3151" w:rsidP="000109D2">
            <w:pPr>
              <w:jc w:val="both"/>
              <w:rPr>
                <w:sz w:val="24"/>
                <w:szCs w:val="24"/>
              </w:rPr>
            </w:pPr>
            <w:r w:rsidRPr="003E5332">
              <w:rPr>
                <w:sz w:val="24"/>
                <w:szCs w:val="24"/>
              </w:rPr>
              <w:t>Оценка выполнения домашнего задания. Оценка результатов выполнения практических работ№1,2,3,4,5,6</w:t>
            </w:r>
          </w:p>
        </w:tc>
      </w:tr>
      <w:tr w:rsidR="005F3151" w:rsidRPr="006A70D1" w:rsidTr="000109D2">
        <w:tc>
          <w:tcPr>
            <w:tcW w:w="3190" w:type="dxa"/>
          </w:tcPr>
          <w:p w:rsidR="005F3151" w:rsidRPr="00432496" w:rsidRDefault="005F3151" w:rsidP="000109D2">
            <w:pPr>
              <w:jc w:val="both"/>
              <w:rPr>
                <w:sz w:val="24"/>
                <w:szCs w:val="24"/>
              </w:rPr>
            </w:pPr>
            <w:r w:rsidRPr="00432496">
              <w:rPr>
                <w:b/>
                <w:sz w:val="24"/>
                <w:szCs w:val="24"/>
              </w:rPr>
              <w:t xml:space="preserve">ОК 08. </w:t>
            </w:r>
            <w:r w:rsidRPr="00432496">
              <w:t>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tc>
        <w:tc>
          <w:tcPr>
            <w:tcW w:w="3190" w:type="dxa"/>
          </w:tcPr>
          <w:p w:rsidR="005F3151" w:rsidRPr="003E5332" w:rsidRDefault="005F3151" w:rsidP="000109D2">
            <w:pPr>
              <w:jc w:val="both"/>
              <w:rPr>
                <w:sz w:val="24"/>
                <w:szCs w:val="24"/>
              </w:rPr>
            </w:pPr>
            <w:r w:rsidRPr="003E5332">
              <w:rPr>
                <w:sz w:val="24"/>
                <w:szCs w:val="24"/>
              </w:rPr>
              <w:t>Систематическое и глубокое знание учебного материала, умение свободно выполнять практические задания</w:t>
            </w:r>
          </w:p>
        </w:tc>
        <w:tc>
          <w:tcPr>
            <w:tcW w:w="3190" w:type="dxa"/>
          </w:tcPr>
          <w:p w:rsidR="005F3151" w:rsidRPr="003E5332" w:rsidRDefault="005F3151" w:rsidP="000109D2">
            <w:pPr>
              <w:jc w:val="both"/>
              <w:rPr>
                <w:sz w:val="24"/>
                <w:szCs w:val="24"/>
              </w:rPr>
            </w:pPr>
            <w:r w:rsidRPr="003E5332">
              <w:rPr>
                <w:sz w:val="24"/>
                <w:szCs w:val="24"/>
              </w:rPr>
              <w:t>Оценка выполнения домашнего задания. Оценка результатов выполнения практических работ№1,2,3,4,5,6</w:t>
            </w:r>
          </w:p>
        </w:tc>
      </w:tr>
      <w:tr w:rsidR="005F3151" w:rsidRPr="006A70D1" w:rsidTr="000109D2">
        <w:tc>
          <w:tcPr>
            <w:tcW w:w="3190" w:type="dxa"/>
          </w:tcPr>
          <w:p w:rsidR="005F3151" w:rsidRPr="00432496" w:rsidRDefault="005F3151" w:rsidP="000109D2">
            <w:pPr>
              <w:pStyle w:val="ConsPlusNormal"/>
              <w:spacing w:before="240"/>
              <w:ind w:firstLine="540"/>
              <w:jc w:val="both"/>
            </w:pPr>
            <w:r w:rsidRPr="00432496">
              <w:rPr>
                <w:b/>
              </w:rPr>
              <w:lastRenderedPageBreak/>
              <w:t xml:space="preserve">ОК 09. </w:t>
            </w:r>
            <w:r w:rsidRPr="00432496">
              <w:t>Пользоваться профессиональной документацией на государственном и иностранном языках.</w:t>
            </w:r>
          </w:p>
          <w:p w:rsidR="005F3151" w:rsidRPr="00432496" w:rsidRDefault="005F3151" w:rsidP="000109D2">
            <w:pPr>
              <w:jc w:val="both"/>
              <w:rPr>
                <w:sz w:val="24"/>
                <w:szCs w:val="24"/>
              </w:rPr>
            </w:pPr>
          </w:p>
        </w:tc>
        <w:tc>
          <w:tcPr>
            <w:tcW w:w="3190" w:type="dxa"/>
          </w:tcPr>
          <w:p w:rsidR="005F3151" w:rsidRPr="003E5332" w:rsidRDefault="005F3151" w:rsidP="000109D2">
            <w:pPr>
              <w:jc w:val="both"/>
              <w:rPr>
                <w:sz w:val="24"/>
                <w:szCs w:val="24"/>
              </w:rPr>
            </w:pPr>
            <w:r w:rsidRPr="003E5332">
              <w:rPr>
                <w:sz w:val="24"/>
                <w:szCs w:val="24"/>
              </w:rPr>
              <w:t>Систематическое и глубокое знание учебного материала, умение свободно выполнять практические задания</w:t>
            </w:r>
          </w:p>
        </w:tc>
        <w:tc>
          <w:tcPr>
            <w:tcW w:w="3190" w:type="dxa"/>
          </w:tcPr>
          <w:p w:rsidR="005F3151" w:rsidRPr="003E5332" w:rsidRDefault="005F3151" w:rsidP="000109D2">
            <w:pPr>
              <w:jc w:val="both"/>
              <w:rPr>
                <w:sz w:val="24"/>
                <w:szCs w:val="24"/>
              </w:rPr>
            </w:pPr>
            <w:r w:rsidRPr="003E5332">
              <w:rPr>
                <w:sz w:val="24"/>
                <w:szCs w:val="24"/>
              </w:rPr>
              <w:t>Оценка выполнения домашнего задания. Оценка результатов выполнения практических работ№1,2,3,4,5,6</w:t>
            </w:r>
          </w:p>
        </w:tc>
      </w:tr>
    </w:tbl>
    <w:p w:rsidR="005F3151" w:rsidRPr="00AC69E2" w:rsidRDefault="005F3151" w:rsidP="005F3151"/>
    <w:p w:rsidR="005F3151" w:rsidRPr="00AC69E2" w:rsidRDefault="005F3151" w:rsidP="005F3151">
      <w:pPr>
        <w:pStyle w:val="a5"/>
        <w:ind w:left="360"/>
      </w:pPr>
    </w:p>
    <w:p w:rsidR="005F3151" w:rsidRPr="00AC69E2" w:rsidRDefault="005F3151" w:rsidP="005F3151">
      <w:pPr>
        <w:pStyle w:val="a5"/>
        <w:ind w:left="360"/>
      </w:pPr>
    </w:p>
    <w:p w:rsidR="005F3151" w:rsidRPr="00AC69E2" w:rsidRDefault="005F3151" w:rsidP="005F3151">
      <w:pPr>
        <w:pStyle w:val="a5"/>
        <w:ind w:left="360"/>
      </w:pPr>
    </w:p>
    <w:p w:rsidR="005F3151" w:rsidRPr="00AC69E2" w:rsidRDefault="005F3151" w:rsidP="005F3151">
      <w:pPr>
        <w:pStyle w:val="a5"/>
        <w:ind w:left="360"/>
      </w:pPr>
    </w:p>
    <w:p w:rsidR="005F3151" w:rsidRPr="00AC69E2" w:rsidRDefault="005F3151" w:rsidP="005F3151">
      <w:pPr>
        <w:pStyle w:val="a5"/>
        <w:ind w:left="360"/>
      </w:pPr>
    </w:p>
    <w:p w:rsidR="005F3151" w:rsidRPr="00AC69E2" w:rsidRDefault="005F3151" w:rsidP="005F3151">
      <w:pPr>
        <w:pStyle w:val="a5"/>
        <w:ind w:left="360"/>
      </w:pPr>
    </w:p>
    <w:p w:rsidR="005F3151" w:rsidRPr="00AC69E2" w:rsidRDefault="005F3151" w:rsidP="005F3151">
      <w:pPr>
        <w:pStyle w:val="a5"/>
        <w:ind w:left="360"/>
      </w:pPr>
    </w:p>
    <w:p w:rsidR="005F3151" w:rsidRPr="00AC69E2" w:rsidRDefault="005F3151" w:rsidP="005F3151">
      <w:pPr>
        <w:pStyle w:val="a5"/>
        <w:ind w:left="360"/>
      </w:pPr>
    </w:p>
    <w:p w:rsidR="005F3151" w:rsidRPr="00AC69E2" w:rsidRDefault="005F3151" w:rsidP="005F3151">
      <w:pPr>
        <w:pStyle w:val="a5"/>
        <w:ind w:left="360"/>
      </w:pPr>
    </w:p>
    <w:p w:rsidR="00FB1E4A" w:rsidRDefault="00FB1E4A"/>
    <w:sectPr w:rsidR="00FB1E4A" w:rsidSect="007E5F58">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F3151" w:rsidRDefault="005F3151" w:rsidP="005F3151">
      <w:r>
        <w:separator/>
      </w:r>
    </w:p>
  </w:endnote>
  <w:endnote w:type="continuationSeparator" w:id="1">
    <w:p w:rsidR="005F3151" w:rsidRDefault="005F3151" w:rsidP="005F315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imes New Roman Полужирный">
    <w:panose1 w:val="02020803070505020304"/>
    <w:charset w:val="00"/>
    <w:family w:val="roman"/>
    <w:notTrueType/>
    <w:pitch w:val="default"/>
    <w:sig w:usb0="00000000" w:usb1="00000000" w:usb2="00000000" w:usb3="00000000" w:csb0="00000000"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20500000000000000"/>
    <w:charset w:val="88"/>
    <w:family w:val="roman"/>
    <w:pitch w:val="variable"/>
    <w:sig w:usb0="A00002FF" w:usb1="28CFFCFA" w:usb2="00000016" w:usb3="00000000" w:csb0="00100001" w:csb1="00000000"/>
  </w:font>
  <w:font w:name="OfficinaSansBookC">
    <w:altName w:val="Calibri"/>
    <w:charset w:val="CC"/>
    <w:family w:val="auto"/>
    <w:pitch w:val="variable"/>
    <w:sig w:usb0="800002AF" w:usb1="1000004A" w:usb2="00000000" w:usb3="00000000" w:csb0="00000004" w:csb1="00000000"/>
  </w:font>
  <w:font w:name="Roboto">
    <w:altName w:val="Times New Roman"/>
    <w:charset w:val="00"/>
    <w:family w:val="auto"/>
    <w:pitch w:val="variable"/>
    <w:sig w:usb0="00000001" w:usb1="5000205B" w:usb2="0000002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293382"/>
      <w:showingPlcHdr/>
    </w:sdtPr>
    <w:sdtContent>
      <w:p w:rsidR="00F30BC0" w:rsidRDefault="00F30BC0">
        <w:pPr>
          <w:pStyle w:val="af0"/>
          <w:jc w:val="right"/>
        </w:pPr>
      </w:p>
    </w:sdtContent>
  </w:sdt>
  <w:p w:rsidR="00F30BC0" w:rsidRDefault="00F30BC0">
    <w:pPr>
      <w:pStyle w:val="af0"/>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0"/>
      <w:jc w:val="right"/>
    </w:pPr>
    <w:fldSimple w:instr="PAGE ">
      <w:r w:rsidR="005F3151">
        <w:rPr>
          <w:noProof/>
        </w:rPr>
        <w:t>42</w:t>
      </w:r>
    </w:fldSimple>
  </w:p>
  <w:p w:rsidR="00F30BC0" w:rsidRDefault="00F30BC0">
    <w:pPr>
      <w:pStyle w:val="af0"/>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0"/>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rsidP="007E5F58">
    <w:pPr>
      <w:pStyle w:val="af0"/>
      <w:jc w:val="right"/>
    </w:pPr>
    <w:fldSimple w:instr="PAGE ">
      <w:r w:rsidR="005F3151">
        <w:rPr>
          <w:noProof/>
        </w:rPr>
        <w:t>45</w:t>
      </w:r>
    </w:fldSimple>
  </w:p>
  <w:p w:rsidR="00F30BC0" w:rsidRDefault="00F30BC0">
    <w:pPr>
      <w:pStyle w:val="af0"/>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0"/>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0"/>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858923"/>
    </w:sdtPr>
    <w:sdtContent>
      <w:p w:rsidR="00F30BC0" w:rsidRDefault="00F30BC0">
        <w:pPr>
          <w:pStyle w:val="af0"/>
          <w:jc w:val="right"/>
        </w:pPr>
        <w:fldSimple w:instr=" PAGE   \* MERGEFORMAT ">
          <w:r w:rsidR="005F3151">
            <w:rPr>
              <w:noProof/>
            </w:rPr>
            <w:t>63</w:t>
          </w:r>
        </w:fldSimple>
      </w:p>
    </w:sdtContent>
  </w:sdt>
  <w:p w:rsidR="00F30BC0" w:rsidRDefault="00F30BC0">
    <w:pPr>
      <w:pStyle w:val="af0"/>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rsidP="007E5F58">
    <w:pPr>
      <w:pStyle w:val="af0"/>
      <w:framePr w:wrap="around" w:vAnchor="text" w:hAnchor="margin" w:xAlign="right" w:y="1"/>
      <w:rPr>
        <w:rStyle w:val="afd"/>
      </w:rPr>
    </w:pPr>
    <w:r>
      <w:rPr>
        <w:rStyle w:val="afd"/>
      </w:rPr>
      <w:fldChar w:fldCharType="begin"/>
    </w:r>
    <w:r>
      <w:rPr>
        <w:rStyle w:val="afd"/>
      </w:rPr>
      <w:instrText xml:space="preserve">PAGE  </w:instrText>
    </w:r>
    <w:r>
      <w:rPr>
        <w:rStyle w:val="afd"/>
      </w:rPr>
      <w:fldChar w:fldCharType="end"/>
    </w:r>
  </w:p>
  <w:p w:rsidR="00F30BC0" w:rsidRDefault="00F30BC0" w:rsidP="007E5F58">
    <w:pPr>
      <w:pStyle w:val="af0"/>
      <w:ind w:right="360"/>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Pr="007E47D5" w:rsidRDefault="00F30BC0" w:rsidP="007E5F58">
    <w:pPr>
      <w:pStyle w:val="18"/>
      <w:ind w:right="360"/>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rsidP="007E5F58">
    <w:pPr>
      <w:pStyle w:val="Style4"/>
      <w:widowControl/>
      <w:ind w:right="34"/>
      <w:rPr>
        <w:rStyle w:val="FontStyle34"/>
      </w:rPr>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rsidP="007E5F58">
    <w:pPr>
      <w:pStyle w:val="Style4"/>
      <w:widowControl/>
      <w:ind w:right="34"/>
      <w:rPr>
        <w:rStyle w:val="FontStyle34"/>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2"/>
      <w:spacing w:line="14" w:lineRule="auto"/>
      <w:rPr>
        <w:sz w:val="20"/>
      </w:rPr>
    </w:pPr>
    <w:r w:rsidRPr="00635D24">
      <w:rPr>
        <w:noProof/>
      </w:rPr>
      <w:pict>
        <v:shapetype id="_x0000_t202" coordsize="21600,21600" o:spt="202" path="m,l,21600r21600,l21600,xe">
          <v:stroke joinstyle="miter"/>
          <v:path gradientshapeok="t" o:connecttype="rect"/>
        </v:shapetype>
        <v:shape id="Textbox 5" o:spid="_x0000_s2049" type="#_x0000_t202" style="position:absolute;left:0;text-align:left;margin-left:413.9pt;margin-top:545.3pt;width:14pt;height:15.3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" filled="f" stroked="f">
          <v:path arrowok="t"/>
          <v:textbox inset="0,0,0,0">
            <w:txbxContent>
              <w:p w:rsidR="00F30BC0" w:rsidRDefault="00F30BC0">
                <w:pPr>
                  <w:pStyle w:val="af2"/>
                  <w:spacing w:before="10"/>
                </w:pPr>
                <w:r>
                  <w:rPr>
                    <w:spacing w:val="-5"/>
                  </w:rPr>
                  <w:fldChar w:fldCharType="begin"/>
                </w:r>
                <w:r>
                  <w:rPr>
                    <w:spacing w:val="-5"/>
                  </w:rPr>
                  <w:instrText xml:space="preserve"> PAGE </w:instrText>
                </w:r>
                <w:r>
                  <w:rPr>
                    <w:spacing w:val="-5"/>
                  </w:rPr>
                  <w:fldChar w:fldCharType="separate"/>
                </w:r>
                <w:r w:rsidR="005F3151">
                  <w:rPr>
                    <w:noProof/>
                    <w:spacing w:val="-5"/>
                  </w:rPr>
                  <w:t>9</w:t>
                </w:r>
                <w:r>
                  <w:rPr>
                    <w:spacing w:val="-5"/>
                  </w:rPr>
                  <w:fldChar w:fldCharType="end"/>
                </w:r>
              </w:p>
            </w:txbxContent>
          </v:textbox>
          <w10:wrap anchorx="page" anchory="page"/>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2"/>
      <w:spacing w:line="14" w:lineRule="auto"/>
      <w:rPr>
        <w:sz w:val="2"/>
      </w:rPr>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912166"/>
    </w:sdtPr>
    <w:sdtContent>
      <w:p w:rsidR="00F30BC0" w:rsidRDefault="00F30BC0">
        <w:pPr>
          <w:pStyle w:val="af0"/>
          <w:jc w:val="right"/>
        </w:pPr>
        <w:fldSimple w:instr=" PAGE   \* MERGEFORMAT ">
          <w:r w:rsidR="005F3151">
            <w:rPr>
              <w:noProof/>
            </w:rPr>
            <w:t>25</w:t>
          </w:r>
        </w:fldSimple>
      </w:p>
    </w:sdtContent>
  </w:sdt>
  <w:p w:rsidR="00F30BC0" w:rsidRDefault="00F30BC0">
    <w:pPr>
      <w:pStyle w:val="af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0"/>
      <w:jc w:val="right"/>
    </w:pPr>
    <w:fldSimple w:instr="PAGE ">
      <w:r w:rsidR="005F3151">
        <w:rPr>
          <w:noProof/>
        </w:rPr>
        <w:t>30</w:t>
      </w:r>
    </w:fldSimple>
  </w:p>
  <w:p w:rsidR="00F30BC0" w:rsidRDefault="00F30BC0">
    <w:pPr>
      <w:pStyle w:val="af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0"/>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rsidP="007E5F58">
    <w:pPr>
      <w:pStyle w:val="af0"/>
      <w:jc w:val="right"/>
    </w:pPr>
    <w:fldSimple w:instr="PAGE ">
      <w:r w:rsidR="005F3151">
        <w:rPr>
          <w:noProof/>
        </w:rPr>
        <w:t>33</w:t>
      </w:r>
    </w:fldSimple>
  </w:p>
  <w:p w:rsidR="00F30BC0" w:rsidRDefault="00F30BC0">
    <w:pPr>
      <w:pStyle w:val="af0"/>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0"/>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f0"/>
      <w:jc w:val="center"/>
    </w:pPr>
    <w:fldSimple w:instr="PAGE ">
      <w:r w:rsidR="005F3151">
        <w:rPr>
          <w:noProof/>
        </w:rPr>
        <w:t>44</w:t>
      </w:r>
    </w:fldSimple>
  </w:p>
  <w:p w:rsidR="00F30BC0" w:rsidRDefault="00F30BC0">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F3151" w:rsidRDefault="005F3151" w:rsidP="005F3151">
      <w:r>
        <w:separator/>
      </w:r>
    </w:p>
  </w:footnote>
  <w:footnote w:type="continuationSeparator" w:id="1">
    <w:p w:rsidR="005F3151" w:rsidRDefault="005F3151" w:rsidP="005F315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993797"/>
    </w:sdtPr>
    <w:sdtContent>
      <w:p w:rsidR="00F30BC0" w:rsidRDefault="00F30BC0">
        <w:pPr>
          <w:pStyle w:val="a6"/>
          <w:jc w:val="center"/>
        </w:pPr>
        <w:fldSimple w:instr=" PAGE   \* MERGEFORMAT ">
          <w:r w:rsidR="005F3151">
            <w:rPr>
              <w:noProof/>
            </w:rPr>
            <w:t>1</w:t>
          </w:r>
        </w:fldSimple>
      </w:p>
    </w:sdtContent>
  </w:sdt>
  <w:p w:rsidR="00F30BC0" w:rsidRDefault="00F30BC0">
    <w:pPr>
      <w:pStyle w:val="a6"/>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3925"/>
      <w:docPartObj>
        <w:docPartGallery w:val="Page Numbers (Top of Page)"/>
        <w:docPartUnique/>
      </w:docPartObj>
    </w:sdtPr>
    <w:sdtContent>
      <w:p w:rsidR="00F30BC0" w:rsidRDefault="00F30BC0">
        <w:pPr>
          <w:pStyle w:val="a6"/>
          <w:jc w:val="center"/>
        </w:pPr>
        <w:fldSimple w:instr=" PAGE   \* MERGEFORMAT ">
          <w:r w:rsidR="005F3151">
            <w:rPr>
              <w:noProof/>
            </w:rPr>
            <w:t>33</w:t>
          </w:r>
        </w:fldSimple>
      </w:p>
    </w:sdtContent>
  </w:sdt>
  <w:p w:rsidR="00F30BC0" w:rsidRDefault="00F30BC0">
    <w:pPr>
      <w:pStyle w:val="a6"/>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912172"/>
      <w:docPartObj>
        <w:docPartGallery w:val="Page Numbers (Top of Page)"/>
        <w:docPartUnique/>
      </w:docPartObj>
    </w:sdtPr>
    <w:sdtContent>
      <w:p w:rsidR="00F30BC0" w:rsidRDefault="00F30BC0">
        <w:pPr>
          <w:pStyle w:val="a6"/>
          <w:jc w:val="center"/>
        </w:pPr>
        <w:fldSimple w:instr=" PAGE   \* MERGEFORMAT ">
          <w:r w:rsidR="005F3151">
            <w:rPr>
              <w:noProof/>
            </w:rPr>
            <w:t>51</w:t>
          </w:r>
        </w:fldSimple>
      </w:p>
    </w:sdtContent>
  </w:sdt>
  <w:p w:rsidR="00F30BC0" w:rsidRDefault="00F30BC0">
    <w:pPr>
      <w:pStyle w:val="a6"/>
    </w:pP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912173"/>
      <w:docPartObj>
        <w:docPartGallery w:val="Page Numbers (Top of Page)"/>
        <w:docPartUnique/>
      </w:docPartObj>
    </w:sdtPr>
    <w:sdtContent>
      <w:p w:rsidR="00F30BC0" w:rsidRDefault="00F30BC0">
        <w:pPr>
          <w:pStyle w:val="a6"/>
          <w:jc w:val="center"/>
        </w:pPr>
        <w:fldSimple w:instr=" PAGE   \* MERGEFORMAT ">
          <w:r w:rsidR="005F3151">
            <w:rPr>
              <w:noProof/>
            </w:rPr>
            <w:t>69</w:t>
          </w:r>
        </w:fldSimple>
      </w:p>
    </w:sdtContent>
  </w:sdt>
  <w:p w:rsidR="00F30BC0" w:rsidRDefault="00F30BC0">
    <w:pPr>
      <w:pStyle w:val="a6"/>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912195"/>
    </w:sdtPr>
    <w:sdtContent>
      <w:p w:rsidR="00F30BC0" w:rsidRDefault="00F30BC0">
        <w:pPr>
          <w:pStyle w:val="a6"/>
          <w:jc w:val="center"/>
        </w:pPr>
        <w:fldSimple w:instr=" PAGE   \* MERGEFORMAT ">
          <w:r w:rsidR="005F3151">
            <w:rPr>
              <w:noProof/>
            </w:rPr>
            <w:t>63</w:t>
          </w:r>
        </w:fldSimple>
      </w:p>
    </w:sdtContent>
  </w:sdt>
  <w:p w:rsidR="00F30BC0" w:rsidRDefault="00F30BC0">
    <w:pPr>
      <w:pStyle w:val="a6"/>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09909"/>
      <w:docPartObj>
        <w:docPartGallery w:val="Page Numbers (Top of Page)"/>
        <w:docPartUnique/>
      </w:docPartObj>
    </w:sdtPr>
    <w:sdtContent>
      <w:p w:rsidR="00F30BC0" w:rsidRDefault="00F30BC0">
        <w:pPr>
          <w:pStyle w:val="a6"/>
          <w:jc w:val="center"/>
        </w:pPr>
        <w:r w:rsidRPr="00BE41D0">
          <w:rPr>
            <w:b/>
            <w:sz w:val="24"/>
            <w:szCs w:val="24"/>
          </w:rPr>
          <w:fldChar w:fldCharType="begin"/>
        </w:r>
        <w:r w:rsidRPr="00BE41D0">
          <w:rPr>
            <w:b/>
            <w:sz w:val="24"/>
            <w:szCs w:val="24"/>
          </w:rPr>
          <w:instrText xml:space="preserve"> PAGE   \* MERGEFORMAT </w:instrText>
        </w:r>
        <w:r w:rsidRPr="00BE41D0">
          <w:rPr>
            <w:b/>
            <w:sz w:val="24"/>
            <w:szCs w:val="24"/>
          </w:rPr>
          <w:fldChar w:fldCharType="separate"/>
        </w:r>
        <w:r w:rsidR="005F3151">
          <w:rPr>
            <w:b/>
            <w:noProof/>
            <w:sz w:val="24"/>
            <w:szCs w:val="24"/>
          </w:rPr>
          <w:t>98</w:t>
        </w:r>
        <w:r w:rsidRPr="00BE41D0">
          <w:rPr>
            <w:b/>
            <w:sz w:val="24"/>
            <w:szCs w:val="24"/>
          </w:rPr>
          <w:fldChar w:fldCharType="end"/>
        </w:r>
      </w:p>
    </w:sdtContent>
  </w:sdt>
  <w:p w:rsidR="00F30BC0" w:rsidRDefault="00F30BC0">
    <w:pPr>
      <w:pStyle w:val="a6"/>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93897549"/>
      <w:docPartObj>
        <w:docPartGallery w:val="Page Numbers (Top of Page)"/>
        <w:docPartUnique/>
      </w:docPartObj>
    </w:sdtPr>
    <w:sdtContent>
      <w:p w:rsidR="00F30BC0" w:rsidRDefault="00F30BC0">
        <w:pPr>
          <w:pStyle w:val="a6"/>
          <w:jc w:val="center"/>
        </w:pPr>
        <w:fldSimple w:instr="PAGE   \* MERGEFORMAT">
          <w:r w:rsidR="005F3151">
            <w:rPr>
              <w:noProof/>
            </w:rPr>
            <w:t>11</w:t>
          </w:r>
        </w:fldSimple>
      </w:p>
    </w:sdtContent>
  </w:sdt>
  <w:p w:rsidR="00F30BC0" w:rsidRDefault="00F30BC0">
    <w:pPr>
      <w:pStyle w:val="a6"/>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912160"/>
    </w:sdtPr>
    <w:sdtContent>
      <w:p w:rsidR="00F30BC0" w:rsidRDefault="00F30BC0">
        <w:pPr>
          <w:pStyle w:val="a6"/>
          <w:jc w:val="center"/>
        </w:pPr>
        <w:fldSimple w:instr=" PAGE   \* MERGEFORMAT ">
          <w:r w:rsidR="005F3151">
            <w:rPr>
              <w:noProof/>
            </w:rPr>
            <w:t>21</w:t>
          </w:r>
        </w:fldSimple>
      </w:p>
    </w:sdtContent>
  </w:sdt>
  <w:p w:rsidR="00F30BC0" w:rsidRDefault="00F30BC0">
    <w:pPr>
      <w:pStyle w:val="a6"/>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912162"/>
    </w:sdtPr>
    <w:sdtContent>
      <w:p w:rsidR="00F30BC0" w:rsidRDefault="00F30BC0">
        <w:pPr>
          <w:pStyle w:val="a6"/>
          <w:jc w:val="center"/>
        </w:pPr>
        <w:fldSimple w:instr=" PAGE   \* MERGEFORMAT ">
          <w:r w:rsidR="005F3151">
            <w:rPr>
              <w:noProof/>
            </w:rPr>
            <w:t>34</w:t>
          </w:r>
        </w:fldSimple>
      </w:p>
    </w:sdtContent>
  </w:sdt>
  <w:p w:rsidR="00F30BC0" w:rsidRDefault="00F30BC0">
    <w:pPr>
      <w:pStyle w:val="a6"/>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6912164"/>
    </w:sdtPr>
    <w:sdtContent>
      <w:p w:rsidR="00F30BC0" w:rsidRDefault="00F30BC0">
        <w:pPr>
          <w:pStyle w:val="a6"/>
          <w:jc w:val="center"/>
        </w:pPr>
        <w:fldSimple w:instr=" PAGE   \* MERGEFORMAT ">
          <w:r w:rsidR="005F3151">
            <w:rPr>
              <w:noProof/>
            </w:rPr>
            <w:t>44</w:t>
          </w:r>
        </w:fldSimple>
      </w:p>
    </w:sdtContent>
  </w:sdt>
  <w:p w:rsidR="00F30BC0" w:rsidRDefault="00F30BC0">
    <w:pPr>
      <w:pStyle w:val="a6"/>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30BC0" w:rsidRDefault="00F30BC0">
    <w:pPr>
      <w:pStyle w:val="a6"/>
      <w:jc w:val="center"/>
    </w:pPr>
    <w:fldSimple w:instr=" PAGE   \* MERGEFORMAT ">
      <w:r w:rsidR="005F3151">
        <w:rPr>
          <w:noProof/>
        </w:rPr>
        <w:t>8</w:t>
      </w:r>
    </w:fldSimple>
  </w:p>
  <w:p w:rsidR="00F30BC0" w:rsidRDefault="00F30BC0">
    <w:pPr>
      <w:pStyle w:val="a6"/>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56704"/>
    </w:sdtPr>
    <w:sdtContent>
      <w:p w:rsidR="00F30BC0" w:rsidRDefault="00F30BC0">
        <w:pPr>
          <w:pStyle w:val="a6"/>
          <w:jc w:val="center"/>
        </w:pPr>
        <w:fldSimple w:instr=" PAGE   \* MERGEFORMAT ">
          <w:r w:rsidR="005F3151">
            <w:rPr>
              <w:noProof/>
            </w:rPr>
            <w:t>12</w:t>
          </w:r>
        </w:fldSimple>
      </w:p>
    </w:sdtContent>
  </w:sdt>
  <w:p w:rsidR="00F30BC0" w:rsidRDefault="00F30BC0">
    <w:pPr>
      <w:pStyle w:val="a6"/>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0512157"/>
    </w:sdtPr>
    <w:sdtContent>
      <w:p w:rsidR="00F30BC0" w:rsidRDefault="00F30BC0">
        <w:pPr>
          <w:pStyle w:val="a6"/>
          <w:jc w:val="center"/>
        </w:pPr>
        <w:fldSimple w:instr=" PAGE   \* MERGEFORMAT ">
          <w:r w:rsidR="005F3151">
            <w:rPr>
              <w:noProof/>
            </w:rPr>
            <w:t>25</w:t>
          </w:r>
        </w:fldSimple>
      </w:p>
    </w:sdtContent>
  </w:sdt>
  <w:p w:rsidR="00F30BC0" w:rsidRDefault="00F30BC0">
    <w:pPr>
      <w:pStyle w:val="a6"/>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23926"/>
      <w:docPartObj>
        <w:docPartGallery w:val="Page Numbers (Top of Page)"/>
        <w:docPartUnique/>
      </w:docPartObj>
    </w:sdtPr>
    <w:sdtContent>
      <w:p w:rsidR="00F30BC0" w:rsidRDefault="00F30BC0">
        <w:pPr>
          <w:pStyle w:val="a6"/>
          <w:jc w:val="center"/>
        </w:pPr>
        <w:fldSimple w:instr=" PAGE   \* MERGEFORMAT ">
          <w:r w:rsidR="005F3151">
            <w:rPr>
              <w:noProof/>
            </w:rPr>
            <w:t>39</w:t>
          </w:r>
        </w:fldSimple>
      </w:p>
    </w:sdtContent>
  </w:sdt>
  <w:p w:rsidR="00F30BC0" w:rsidRDefault="00F30BC0">
    <w:pPr>
      <w:pStyle w:val="a6"/>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rPr>
        <w:rFonts w:cs="Times New Roman"/>
      </w:rPr>
    </w:lvl>
    <w:lvl w:ilvl="1">
      <w:start w:val="1"/>
      <w:numFmt w:val="none"/>
      <w:suff w:val="nothing"/>
      <w:lvlText w:val=""/>
      <w:lvlJc w:val="left"/>
      <w:pPr>
        <w:tabs>
          <w:tab w:val="num" w:pos="576"/>
        </w:tabs>
        <w:ind w:left="576" w:hanging="576"/>
      </w:pPr>
      <w:rPr>
        <w:rFonts w:cs="Times New Roman"/>
      </w:rPr>
    </w:lvl>
    <w:lvl w:ilvl="2">
      <w:start w:val="1"/>
      <w:numFmt w:val="none"/>
      <w:suff w:val="nothing"/>
      <w:lvlText w:val=""/>
      <w:lvlJc w:val="left"/>
      <w:pPr>
        <w:tabs>
          <w:tab w:val="num" w:pos="720"/>
        </w:tabs>
        <w:ind w:left="720" w:hanging="720"/>
      </w:pPr>
      <w:rPr>
        <w:rFonts w:cs="Times New Roman"/>
      </w:rPr>
    </w:lvl>
    <w:lvl w:ilvl="3">
      <w:start w:val="1"/>
      <w:numFmt w:val="none"/>
      <w:suff w:val="nothing"/>
      <w:lvlText w:val=""/>
      <w:lvlJc w:val="left"/>
      <w:pPr>
        <w:tabs>
          <w:tab w:val="num" w:pos="864"/>
        </w:tabs>
        <w:ind w:left="864" w:hanging="864"/>
      </w:pPr>
      <w:rPr>
        <w:rFonts w:cs="Times New Roman"/>
      </w:rPr>
    </w:lvl>
    <w:lvl w:ilvl="4">
      <w:start w:val="1"/>
      <w:numFmt w:val="none"/>
      <w:suff w:val="nothing"/>
      <w:lvlText w:val=""/>
      <w:lvlJc w:val="left"/>
      <w:pPr>
        <w:tabs>
          <w:tab w:val="num" w:pos="1008"/>
        </w:tabs>
        <w:ind w:left="1008" w:hanging="1008"/>
      </w:pPr>
      <w:rPr>
        <w:rFonts w:cs="Times New Roman"/>
      </w:rPr>
    </w:lvl>
    <w:lvl w:ilvl="5">
      <w:start w:val="1"/>
      <w:numFmt w:val="none"/>
      <w:suff w:val="nothing"/>
      <w:lvlText w:val=""/>
      <w:lvlJc w:val="left"/>
      <w:pPr>
        <w:tabs>
          <w:tab w:val="num" w:pos="1152"/>
        </w:tabs>
        <w:ind w:left="1152" w:hanging="1152"/>
      </w:pPr>
      <w:rPr>
        <w:rFonts w:cs="Times New Roman"/>
      </w:rPr>
    </w:lvl>
    <w:lvl w:ilvl="6">
      <w:start w:val="1"/>
      <w:numFmt w:val="none"/>
      <w:suff w:val="nothing"/>
      <w:lvlText w:val=""/>
      <w:lvlJc w:val="left"/>
      <w:pPr>
        <w:tabs>
          <w:tab w:val="num" w:pos="1296"/>
        </w:tabs>
        <w:ind w:left="1296" w:hanging="1296"/>
      </w:pPr>
      <w:rPr>
        <w:rFonts w:cs="Times New Roman"/>
      </w:rPr>
    </w:lvl>
    <w:lvl w:ilvl="7">
      <w:start w:val="1"/>
      <w:numFmt w:val="none"/>
      <w:suff w:val="nothing"/>
      <w:lvlText w:val=""/>
      <w:lvlJc w:val="left"/>
      <w:pPr>
        <w:tabs>
          <w:tab w:val="num" w:pos="1440"/>
        </w:tabs>
        <w:ind w:left="1440" w:hanging="1440"/>
      </w:pPr>
      <w:rPr>
        <w:rFonts w:cs="Times New Roman"/>
      </w:rPr>
    </w:lvl>
    <w:lvl w:ilvl="8">
      <w:start w:val="1"/>
      <w:numFmt w:val="none"/>
      <w:suff w:val="nothing"/>
      <w:lvlText w:val=""/>
      <w:lvlJc w:val="left"/>
      <w:pPr>
        <w:tabs>
          <w:tab w:val="num" w:pos="1584"/>
        </w:tabs>
        <w:ind w:left="1584" w:hanging="1584"/>
      </w:pPr>
      <w:rPr>
        <w:rFonts w:cs="Times New Roman"/>
      </w:rPr>
    </w:lvl>
  </w:abstractNum>
  <w:abstractNum w:abstractNumId="1">
    <w:nsid w:val="00000002"/>
    <w:multiLevelType w:val="multilevel"/>
    <w:tmpl w:val="6950A4C2"/>
    <w:name w:val="WW8Num1"/>
    <w:lvl w:ilvl="0">
      <w:start w:val="1"/>
      <w:numFmt w:val="decimal"/>
      <w:lvlText w:val="%1."/>
      <w:lvlJc w:val="left"/>
      <w:pPr>
        <w:tabs>
          <w:tab w:val="num" w:pos="0"/>
        </w:tabs>
        <w:ind w:left="720" w:hanging="360"/>
      </w:pPr>
      <w:rPr>
        <w:rFonts w:ascii="Times New Roman" w:eastAsia="Times New Roman" w:hAnsi="Times New Roman" w:cs="Times New Roman"/>
      </w:rPr>
    </w:lvl>
    <w:lvl w:ilvl="1">
      <w:start w:val="4"/>
      <w:numFmt w:val="decimal"/>
      <w:lvlText w:val="%2"/>
      <w:lvlJc w:val="left"/>
      <w:pPr>
        <w:ind w:left="1485" w:hanging="360"/>
      </w:pPr>
      <w:rPr>
        <w:rFonts w:cs="Times New Roman" w:hint="default"/>
      </w:rPr>
    </w:lvl>
    <w:lvl w:ilvl="2" w:tentative="1">
      <w:start w:val="1"/>
      <w:numFmt w:val="lowerRoman"/>
      <w:lvlText w:val="%3."/>
      <w:lvlJc w:val="right"/>
      <w:pPr>
        <w:ind w:left="2205" w:hanging="180"/>
      </w:pPr>
      <w:rPr>
        <w:rFonts w:cs="Times New Roman"/>
      </w:rPr>
    </w:lvl>
    <w:lvl w:ilvl="3" w:tentative="1">
      <w:start w:val="1"/>
      <w:numFmt w:val="decimal"/>
      <w:lvlText w:val="%4."/>
      <w:lvlJc w:val="left"/>
      <w:pPr>
        <w:ind w:left="2925" w:hanging="360"/>
      </w:pPr>
      <w:rPr>
        <w:rFonts w:cs="Times New Roman"/>
      </w:rPr>
    </w:lvl>
    <w:lvl w:ilvl="4" w:tentative="1">
      <w:start w:val="1"/>
      <w:numFmt w:val="lowerLetter"/>
      <w:lvlText w:val="%5."/>
      <w:lvlJc w:val="left"/>
      <w:pPr>
        <w:ind w:left="3645" w:hanging="360"/>
      </w:pPr>
      <w:rPr>
        <w:rFonts w:cs="Times New Roman"/>
      </w:rPr>
    </w:lvl>
    <w:lvl w:ilvl="5" w:tentative="1">
      <w:start w:val="1"/>
      <w:numFmt w:val="lowerRoman"/>
      <w:lvlText w:val="%6."/>
      <w:lvlJc w:val="right"/>
      <w:pPr>
        <w:ind w:left="4365" w:hanging="180"/>
      </w:pPr>
      <w:rPr>
        <w:rFonts w:cs="Times New Roman"/>
      </w:rPr>
    </w:lvl>
    <w:lvl w:ilvl="6" w:tentative="1">
      <w:start w:val="1"/>
      <w:numFmt w:val="decimal"/>
      <w:lvlText w:val="%7."/>
      <w:lvlJc w:val="left"/>
      <w:pPr>
        <w:ind w:left="5085" w:hanging="360"/>
      </w:pPr>
      <w:rPr>
        <w:rFonts w:cs="Times New Roman"/>
      </w:rPr>
    </w:lvl>
    <w:lvl w:ilvl="7" w:tentative="1">
      <w:start w:val="1"/>
      <w:numFmt w:val="lowerLetter"/>
      <w:lvlText w:val="%8."/>
      <w:lvlJc w:val="left"/>
      <w:pPr>
        <w:ind w:left="5805" w:hanging="360"/>
      </w:pPr>
      <w:rPr>
        <w:rFonts w:cs="Times New Roman"/>
      </w:rPr>
    </w:lvl>
    <w:lvl w:ilvl="8" w:tentative="1">
      <w:start w:val="1"/>
      <w:numFmt w:val="lowerRoman"/>
      <w:lvlText w:val="%9."/>
      <w:lvlJc w:val="right"/>
      <w:pPr>
        <w:ind w:left="6525" w:hanging="180"/>
      </w:pPr>
      <w:rPr>
        <w:rFonts w:cs="Times New Roman"/>
      </w:rPr>
    </w:lvl>
  </w:abstractNum>
  <w:abstractNum w:abstractNumId="2">
    <w:nsid w:val="00000029"/>
    <w:multiLevelType w:val="hybridMultilevel"/>
    <w:tmpl w:val="00004823"/>
    <w:lvl w:ilvl="0" w:tplc="000018BE">
      <w:start w:val="2"/>
      <w:numFmt w:val="decimal"/>
      <w:lvlText w:val="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6784"/>
    <w:multiLevelType w:val="hybridMultilevel"/>
    <w:tmpl w:val="00004AE1"/>
    <w:lvl w:ilvl="0" w:tplc="00003D6C">
      <w:start w:val="1"/>
      <w:numFmt w:val="bullet"/>
      <w:lvlText w:val="−"/>
      <w:lvlJc w:val="left"/>
      <w:pPr>
        <w:tabs>
          <w:tab w:val="num" w:pos="720"/>
        </w:tabs>
        <w:ind w:left="720" w:hanging="360"/>
      </w:pPr>
    </w:lvl>
    <w:lvl w:ilvl="1" w:tplc="00002CD6">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14C64C1"/>
    <w:multiLevelType w:val="hybridMultilevel"/>
    <w:tmpl w:val="D29AEA10"/>
    <w:lvl w:ilvl="0" w:tplc="EA1275F8">
      <w:start w:val="1"/>
      <w:numFmt w:val="decimal"/>
      <w:lvlText w:val="%1."/>
      <w:lvlJc w:val="left"/>
      <w:pPr>
        <w:ind w:left="143" w:hanging="269"/>
        <w:jc w:val="left"/>
      </w:pPr>
      <w:rPr>
        <w:rFonts w:ascii="Times New Roman" w:eastAsia="Times New Roman" w:hAnsi="Times New Roman" w:cs="Times New Roman"/>
        <w:b w:val="0"/>
        <w:bCs w:val="0"/>
        <w:i w:val="0"/>
        <w:iCs w:val="0"/>
        <w:spacing w:val="0"/>
        <w:w w:val="100"/>
        <w:sz w:val="24"/>
        <w:szCs w:val="24"/>
        <w:lang w:val="ru-RU" w:eastAsia="en-US" w:bidi="ar-SA"/>
      </w:rPr>
    </w:lvl>
    <w:lvl w:ilvl="1" w:tplc="4866D734">
      <w:numFmt w:val="bullet"/>
      <w:lvlText w:val="•"/>
      <w:lvlJc w:val="left"/>
      <w:pPr>
        <w:ind w:left="1118" w:hanging="269"/>
      </w:pPr>
      <w:rPr>
        <w:rFonts w:hint="default"/>
        <w:lang w:val="ru-RU" w:eastAsia="en-US" w:bidi="ar-SA"/>
      </w:rPr>
    </w:lvl>
    <w:lvl w:ilvl="2" w:tplc="8416B18A">
      <w:numFmt w:val="bullet"/>
      <w:lvlText w:val="•"/>
      <w:lvlJc w:val="left"/>
      <w:pPr>
        <w:ind w:left="2096" w:hanging="269"/>
      </w:pPr>
      <w:rPr>
        <w:rFonts w:hint="default"/>
        <w:lang w:val="ru-RU" w:eastAsia="en-US" w:bidi="ar-SA"/>
      </w:rPr>
    </w:lvl>
    <w:lvl w:ilvl="3" w:tplc="AD12F98A">
      <w:numFmt w:val="bullet"/>
      <w:lvlText w:val="•"/>
      <w:lvlJc w:val="left"/>
      <w:pPr>
        <w:ind w:left="3074" w:hanging="269"/>
      </w:pPr>
      <w:rPr>
        <w:rFonts w:hint="default"/>
        <w:lang w:val="ru-RU" w:eastAsia="en-US" w:bidi="ar-SA"/>
      </w:rPr>
    </w:lvl>
    <w:lvl w:ilvl="4" w:tplc="B77C7F62">
      <w:numFmt w:val="bullet"/>
      <w:lvlText w:val="•"/>
      <w:lvlJc w:val="left"/>
      <w:pPr>
        <w:ind w:left="4052" w:hanging="269"/>
      </w:pPr>
      <w:rPr>
        <w:rFonts w:hint="default"/>
        <w:lang w:val="ru-RU" w:eastAsia="en-US" w:bidi="ar-SA"/>
      </w:rPr>
    </w:lvl>
    <w:lvl w:ilvl="5" w:tplc="6BE0059E">
      <w:numFmt w:val="bullet"/>
      <w:lvlText w:val="•"/>
      <w:lvlJc w:val="left"/>
      <w:pPr>
        <w:ind w:left="5031" w:hanging="269"/>
      </w:pPr>
      <w:rPr>
        <w:rFonts w:hint="default"/>
        <w:lang w:val="ru-RU" w:eastAsia="en-US" w:bidi="ar-SA"/>
      </w:rPr>
    </w:lvl>
    <w:lvl w:ilvl="6" w:tplc="F2DEC79E">
      <w:numFmt w:val="bullet"/>
      <w:lvlText w:val="•"/>
      <w:lvlJc w:val="left"/>
      <w:pPr>
        <w:ind w:left="6009" w:hanging="269"/>
      </w:pPr>
      <w:rPr>
        <w:rFonts w:hint="default"/>
        <w:lang w:val="ru-RU" w:eastAsia="en-US" w:bidi="ar-SA"/>
      </w:rPr>
    </w:lvl>
    <w:lvl w:ilvl="7" w:tplc="AC8C1818">
      <w:numFmt w:val="bullet"/>
      <w:lvlText w:val="•"/>
      <w:lvlJc w:val="left"/>
      <w:pPr>
        <w:ind w:left="6987" w:hanging="269"/>
      </w:pPr>
      <w:rPr>
        <w:rFonts w:hint="default"/>
        <w:lang w:val="ru-RU" w:eastAsia="en-US" w:bidi="ar-SA"/>
      </w:rPr>
    </w:lvl>
    <w:lvl w:ilvl="8" w:tplc="9990D1E6">
      <w:numFmt w:val="bullet"/>
      <w:lvlText w:val="•"/>
      <w:lvlJc w:val="left"/>
      <w:pPr>
        <w:ind w:left="7965" w:hanging="269"/>
      </w:pPr>
      <w:rPr>
        <w:rFonts w:hint="default"/>
        <w:lang w:val="ru-RU" w:eastAsia="en-US" w:bidi="ar-SA"/>
      </w:rPr>
    </w:lvl>
  </w:abstractNum>
  <w:abstractNum w:abstractNumId="5">
    <w:nsid w:val="0163731B"/>
    <w:multiLevelType w:val="hybridMultilevel"/>
    <w:tmpl w:val="61D6ACC0"/>
    <w:lvl w:ilvl="0" w:tplc="B33EC1C2">
      <w:start w:val="1"/>
      <w:numFmt w:val="bullet"/>
      <w:lvlText w:val=""/>
      <w:lvlJc w:val="righ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1F07AAD"/>
    <w:multiLevelType w:val="hybridMultilevel"/>
    <w:tmpl w:val="3D681C9C"/>
    <w:lvl w:ilvl="0" w:tplc="04190001">
      <w:start w:val="1"/>
      <w:numFmt w:val="bullet"/>
      <w:lvlText w:val=""/>
      <w:lvlJc w:val="left"/>
      <w:pPr>
        <w:tabs>
          <w:tab w:val="num" w:pos="770"/>
        </w:tabs>
        <w:ind w:left="770" w:hanging="360"/>
      </w:pPr>
      <w:rPr>
        <w:rFonts w:ascii="Symbol" w:hAnsi="Symbol" w:hint="default"/>
      </w:rPr>
    </w:lvl>
    <w:lvl w:ilvl="1" w:tplc="04190003" w:tentative="1">
      <w:start w:val="1"/>
      <w:numFmt w:val="bullet"/>
      <w:lvlText w:val="o"/>
      <w:lvlJc w:val="left"/>
      <w:pPr>
        <w:tabs>
          <w:tab w:val="num" w:pos="1490"/>
        </w:tabs>
        <w:ind w:left="1490" w:hanging="360"/>
      </w:pPr>
      <w:rPr>
        <w:rFonts w:ascii="Courier New" w:hAnsi="Courier New" w:hint="default"/>
      </w:rPr>
    </w:lvl>
    <w:lvl w:ilvl="2" w:tplc="04190005" w:tentative="1">
      <w:start w:val="1"/>
      <w:numFmt w:val="bullet"/>
      <w:lvlText w:val=""/>
      <w:lvlJc w:val="left"/>
      <w:pPr>
        <w:tabs>
          <w:tab w:val="num" w:pos="2210"/>
        </w:tabs>
        <w:ind w:left="2210" w:hanging="360"/>
      </w:pPr>
      <w:rPr>
        <w:rFonts w:ascii="Wingdings" w:hAnsi="Wingdings" w:hint="default"/>
      </w:rPr>
    </w:lvl>
    <w:lvl w:ilvl="3" w:tplc="04190001" w:tentative="1">
      <w:start w:val="1"/>
      <w:numFmt w:val="bullet"/>
      <w:lvlText w:val=""/>
      <w:lvlJc w:val="left"/>
      <w:pPr>
        <w:tabs>
          <w:tab w:val="num" w:pos="2930"/>
        </w:tabs>
        <w:ind w:left="2930" w:hanging="360"/>
      </w:pPr>
      <w:rPr>
        <w:rFonts w:ascii="Symbol" w:hAnsi="Symbol" w:hint="default"/>
      </w:rPr>
    </w:lvl>
    <w:lvl w:ilvl="4" w:tplc="04190003" w:tentative="1">
      <w:start w:val="1"/>
      <w:numFmt w:val="bullet"/>
      <w:lvlText w:val="o"/>
      <w:lvlJc w:val="left"/>
      <w:pPr>
        <w:tabs>
          <w:tab w:val="num" w:pos="3650"/>
        </w:tabs>
        <w:ind w:left="3650" w:hanging="360"/>
      </w:pPr>
      <w:rPr>
        <w:rFonts w:ascii="Courier New" w:hAnsi="Courier New" w:hint="default"/>
      </w:rPr>
    </w:lvl>
    <w:lvl w:ilvl="5" w:tplc="04190005" w:tentative="1">
      <w:start w:val="1"/>
      <w:numFmt w:val="bullet"/>
      <w:lvlText w:val=""/>
      <w:lvlJc w:val="left"/>
      <w:pPr>
        <w:tabs>
          <w:tab w:val="num" w:pos="4370"/>
        </w:tabs>
        <w:ind w:left="4370" w:hanging="360"/>
      </w:pPr>
      <w:rPr>
        <w:rFonts w:ascii="Wingdings" w:hAnsi="Wingdings" w:hint="default"/>
      </w:rPr>
    </w:lvl>
    <w:lvl w:ilvl="6" w:tplc="04190001" w:tentative="1">
      <w:start w:val="1"/>
      <w:numFmt w:val="bullet"/>
      <w:lvlText w:val=""/>
      <w:lvlJc w:val="left"/>
      <w:pPr>
        <w:tabs>
          <w:tab w:val="num" w:pos="5090"/>
        </w:tabs>
        <w:ind w:left="5090" w:hanging="360"/>
      </w:pPr>
      <w:rPr>
        <w:rFonts w:ascii="Symbol" w:hAnsi="Symbol" w:hint="default"/>
      </w:rPr>
    </w:lvl>
    <w:lvl w:ilvl="7" w:tplc="04190003" w:tentative="1">
      <w:start w:val="1"/>
      <w:numFmt w:val="bullet"/>
      <w:lvlText w:val="o"/>
      <w:lvlJc w:val="left"/>
      <w:pPr>
        <w:tabs>
          <w:tab w:val="num" w:pos="5810"/>
        </w:tabs>
        <w:ind w:left="5810" w:hanging="360"/>
      </w:pPr>
      <w:rPr>
        <w:rFonts w:ascii="Courier New" w:hAnsi="Courier New" w:hint="default"/>
      </w:rPr>
    </w:lvl>
    <w:lvl w:ilvl="8" w:tplc="04190005" w:tentative="1">
      <w:start w:val="1"/>
      <w:numFmt w:val="bullet"/>
      <w:lvlText w:val=""/>
      <w:lvlJc w:val="left"/>
      <w:pPr>
        <w:tabs>
          <w:tab w:val="num" w:pos="6530"/>
        </w:tabs>
        <w:ind w:left="6530" w:hanging="360"/>
      </w:pPr>
      <w:rPr>
        <w:rFonts w:ascii="Wingdings" w:hAnsi="Wingdings" w:hint="default"/>
      </w:rPr>
    </w:lvl>
  </w:abstractNum>
  <w:abstractNum w:abstractNumId="7">
    <w:nsid w:val="045B4C7B"/>
    <w:multiLevelType w:val="hybridMultilevel"/>
    <w:tmpl w:val="973AF8F6"/>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6FA4ABD"/>
    <w:multiLevelType w:val="hybridMultilevel"/>
    <w:tmpl w:val="FD1CDA4E"/>
    <w:lvl w:ilvl="0" w:tplc="EAA6A57A">
      <w:start w:val="1"/>
      <w:numFmt w:val="bullet"/>
      <w:lvlText w:val=""/>
      <w:lvlJc w:val="left"/>
      <w:pPr>
        <w:ind w:left="1353"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9">
    <w:nsid w:val="0B9A401C"/>
    <w:multiLevelType w:val="hybridMultilevel"/>
    <w:tmpl w:val="3E92CE38"/>
    <w:lvl w:ilvl="0" w:tplc="B706FDBA">
      <w:numFmt w:val="bullet"/>
      <w:lvlText w:val="•"/>
      <w:lvlJc w:val="left"/>
      <w:pPr>
        <w:ind w:left="720" w:hanging="360"/>
      </w:pPr>
      <w:rPr>
        <w:rFonts w:ascii="Times New Roman" w:eastAsia="Times New Roman" w:hAnsi="Times New Roman" w:hint="default"/>
      </w:rPr>
    </w:lvl>
    <w:lvl w:ilvl="1" w:tplc="04190019">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start w:val="1"/>
      <w:numFmt w:val="decimal"/>
      <w:lvlText w:val="%4."/>
      <w:lvlJc w:val="left"/>
      <w:pPr>
        <w:ind w:left="2880" w:hanging="360"/>
      </w:pPr>
      <w:rPr>
        <w:rFonts w:cs="Times New Roman"/>
      </w:rPr>
    </w:lvl>
    <w:lvl w:ilvl="4" w:tplc="04190019">
      <w:start w:val="1"/>
      <w:numFmt w:val="lowerLetter"/>
      <w:lvlText w:val="%5."/>
      <w:lvlJc w:val="left"/>
      <w:pPr>
        <w:ind w:left="3600" w:hanging="360"/>
      </w:pPr>
      <w:rPr>
        <w:rFonts w:cs="Times New Roman"/>
      </w:rPr>
    </w:lvl>
    <w:lvl w:ilvl="5" w:tplc="0419001B">
      <w:start w:val="1"/>
      <w:numFmt w:val="lowerRoman"/>
      <w:lvlText w:val="%6."/>
      <w:lvlJc w:val="right"/>
      <w:pPr>
        <w:ind w:left="4320" w:hanging="180"/>
      </w:pPr>
      <w:rPr>
        <w:rFonts w:cs="Times New Roman"/>
      </w:rPr>
    </w:lvl>
    <w:lvl w:ilvl="6" w:tplc="0419000F">
      <w:start w:val="1"/>
      <w:numFmt w:val="decimal"/>
      <w:lvlText w:val="%7."/>
      <w:lvlJc w:val="left"/>
      <w:pPr>
        <w:ind w:left="5040" w:hanging="360"/>
      </w:pPr>
      <w:rPr>
        <w:rFonts w:cs="Times New Roman"/>
      </w:rPr>
    </w:lvl>
    <w:lvl w:ilvl="7" w:tplc="04190019">
      <w:start w:val="1"/>
      <w:numFmt w:val="lowerLetter"/>
      <w:lvlText w:val="%8."/>
      <w:lvlJc w:val="left"/>
      <w:pPr>
        <w:ind w:left="5760" w:hanging="360"/>
      </w:pPr>
      <w:rPr>
        <w:rFonts w:cs="Times New Roman"/>
      </w:rPr>
    </w:lvl>
    <w:lvl w:ilvl="8" w:tplc="0419001B">
      <w:start w:val="1"/>
      <w:numFmt w:val="lowerRoman"/>
      <w:lvlText w:val="%9."/>
      <w:lvlJc w:val="right"/>
      <w:pPr>
        <w:ind w:left="6480" w:hanging="180"/>
      </w:pPr>
      <w:rPr>
        <w:rFonts w:cs="Times New Roman"/>
      </w:rPr>
    </w:lvl>
  </w:abstractNum>
  <w:abstractNum w:abstractNumId="10">
    <w:nsid w:val="0DFC40C2"/>
    <w:multiLevelType w:val="hybridMultilevel"/>
    <w:tmpl w:val="B8307DF6"/>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0EB73189"/>
    <w:multiLevelType w:val="singleLevel"/>
    <w:tmpl w:val="0AFCC70C"/>
    <w:lvl w:ilvl="0">
      <w:start w:val="1"/>
      <w:numFmt w:val="decimal"/>
      <w:lvlText w:val="%1."/>
      <w:legacy w:legacy="1" w:legacySpace="0" w:legacyIndent="422"/>
      <w:lvlJc w:val="left"/>
      <w:rPr>
        <w:rFonts w:ascii="Times New Roman" w:hAnsi="Times New Roman" w:cs="Times New Roman" w:hint="default"/>
      </w:rPr>
    </w:lvl>
  </w:abstractNum>
  <w:abstractNum w:abstractNumId="12">
    <w:nsid w:val="11227E55"/>
    <w:multiLevelType w:val="hybridMultilevel"/>
    <w:tmpl w:val="A71436A8"/>
    <w:lvl w:ilvl="0" w:tplc="A6F6959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1E47B7B"/>
    <w:multiLevelType w:val="hybridMultilevel"/>
    <w:tmpl w:val="F2F09922"/>
    <w:lvl w:ilvl="0" w:tplc="E3BC3B8C">
      <w:start w:val="1"/>
      <w:numFmt w:val="decimal"/>
      <w:lvlText w:val="%1."/>
      <w:lvlJc w:val="left"/>
      <w:pPr>
        <w:tabs>
          <w:tab w:val="num" w:pos="644"/>
        </w:tabs>
        <w:ind w:left="644" w:hanging="360"/>
      </w:pPr>
      <w:rPr>
        <w:rFonts w:cs="Times New Roman"/>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147F04CA"/>
    <w:multiLevelType w:val="hybridMultilevel"/>
    <w:tmpl w:val="BDE8F3B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15AA43F7"/>
    <w:multiLevelType w:val="hybridMultilevel"/>
    <w:tmpl w:val="229AC04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1A7B15DC"/>
    <w:multiLevelType w:val="multilevel"/>
    <w:tmpl w:val="A03A550A"/>
    <w:lvl w:ilvl="0">
      <w:start w:val="1"/>
      <w:numFmt w:val="bullet"/>
      <w:lvlText w:val=""/>
      <w:lvlJc w:val="left"/>
      <w:pPr>
        <w:tabs>
          <w:tab w:val="num" w:pos="864"/>
        </w:tabs>
        <w:ind w:left="864" w:hanging="432"/>
      </w:pPr>
      <w:rPr>
        <w:rFonts w:ascii="Symbol" w:hAnsi="Symbol" w:hint="default"/>
      </w:rPr>
    </w:lvl>
    <w:lvl w:ilvl="1">
      <w:start w:val="1"/>
      <w:numFmt w:val="none"/>
      <w:suff w:val="nothing"/>
      <w:lvlText w:val=""/>
      <w:lvlJc w:val="left"/>
      <w:pPr>
        <w:tabs>
          <w:tab w:val="num" w:pos="1008"/>
        </w:tabs>
        <w:ind w:left="1008" w:hanging="576"/>
      </w:pPr>
      <w:rPr>
        <w:rFonts w:cs="Times New Roman"/>
      </w:rPr>
    </w:lvl>
    <w:lvl w:ilvl="2">
      <w:start w:val="1"/>
      <w:numFmt w:val="none"/>
      <w:suff w:val="nothing"/>
      <w:lvlText w:val=""/>
      <w:lvlJc w:val="left"/>
      <w:pPr>
        <w:tabs>
          <w:tab w:val="num" w:pos="1152"/>
        </w:tabs>
        <w:ind w:left="1152" w:hanging="720"/>
      </w:pPr>
      <w:rPr>
        <w:rFonts w:cs="Times New Roman"/>
      </w:rPr>
    </w:lvl>
    <w:lvl w:ilvl="3">
      <w:start w:val="1"/>
      <w:numFmt w:val="none"/>
      <w:suff w:val="nothing"/>
      <w:lvlText w:val=""/>
      <w:lvlJc w:val="left"/>
      <w:pPr>
        <w:tabs>
          <w:tab w:val="num" w:pos="1296"/>
        </w:tabs>
        <w:ind w:left="1296" w:hanging="864"/>
      </w:pPr>
      <w:rPr>
        <w:rFonts w:cs="Times New Roman"/>
      </w:rPr>
    </w:lvl>
    <w:lvl w:ilvl="4">
      <w:start w:val="1"/>
      <w:numFmt w:val="none"/>
      <w:suff w:val="nothing"/>
      <w:lvlText w:val=""/>
      <w:lvlJc w:val="left"/>
      <w:pPr>
        <w:tabs>
          <w:tab w:val="num" w:pos="1440"/>
        </w:tabs>
        <w:ind w:left="1440" w:hanging="1008"/>
      </w:pPr>
      <w:rPr>
        <w:rFonts w:cs="Times New Roman"/>
      </w:rPr>
    </w:lvl>
    <w:lvl w:ilvl="5">
      <w:start w:val="1"/>
      <w:numFmt w:val="none"/>
      <w:suff w:val="nothing"/>
      <w:lvlText w:val=""/>
      <w:lvlJc w:val="left"/>
      <w:pPr>
        <w:tabs>
          <w:tab w:val="num" w:pos="1584"/>
        </w:tabs>
        <w:ind w:left="1584" w:hanging="1152"/>
      </w:pPr>
      <w:rPr>
        <w:rFonts w:cs="Times New Roman"/>
      </w:rPr>
    </w:lvl>
    <w:lvl w:ilvl="6">
      <w:start w:val="1"/>
      <w:numFmt w:val="none"/>
      <w:suff w:val="nothing"/>
      <w:lvlText w:val=""/>
      <w:lvlJc w:val="left"/>
      <w:pPr>
        <w:tabs>
          <w:tab w:val="num" w:pos="1728"/>
        </w:tabs>
        <w:ind w:left="1728" w:hanging="1296"/>
      </w:pPr>
      <w:rPr>
        <w:rFonts w:cs="Times New Roman"/>
      </w:rPr>
    </w:lvl>
    <w:lvl w:ilvl="7">
      <w:start w:val="1"/>
      <w:numFmt w:val="none"/>
      <w:suff w:val="nothing"/>
      <w:lvlText w:val=""/>
      <w:lvlJc w:val="left"/>
      <w:pPr>
        <w:tabs>
          <w:tab w:val="num" w:pos="1872"/>
        </w:tabs>
        <w:ind w:left="1872" w:hanging="1440"/>
      </w:pPr>
      <w:rPr>
        <w:rFonts w:cs="Times New Roman"/>
      </w:rPr>
    </w:lvl>
    <w:lvl w:ilvl="8">
      <w:start w:val="1"/>
      <w:numFmt w:val="none"/>
      <w:suff w:val="nothing"/>
      <w:lvlText w:val=""/>
      <w:lvlJc w:val="left"/>
      <w:pPr>
        <w:tabs>
          <w:tab w:val="num" w:pos="2016"/>
        </w:tabs>
        <w:ind w:left="2016" w:hanging="1584"/>
      </w:pPr>
      <w:rPr>
        <w:rFonts w:cs="Times New Roman"/>
      </w:rPr>
    </w:lvl>
  </w:abstractNum>
  <w:abstractNum w:abstractNumId="17">
    <w:nsid w:val="1FE97325"/>
    <w:multiLevelType w:val="hybridMultilevel"/>
    <w:tmpl w:val="4622177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8">
    <w:nsid w:val="234A004D"/>
    <w:multiLevelType w:val="hybridMultilevel"/>
    <w:tmpl w:val="EF90E788"/>
    <w:lvl w:ilvl="0" w:tplc="0419000F">
      <w:start w:val="1"/>
      <w:numFmt w:val="decimal"/>
      <w:lvlText w:val="%1."/>
      <w:lvlJc w:val="left"/>
      <w:pPr>
        <w:ind w:left="720" w:hanging="360"/>
      </w:p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23D0177F"/>
    <w:multiLevelType w:val="hybridMultilevel"/>
    <w:tmpl w:val="EC562E08"/>
    <w:lvl w:ilvl="0" w:tplc="04190001">
      <w:start w:val="1"/>
      <w:numFmt w:val="bullet"/>
      <w:lvlText w:val=""/>
      <w:lvlJc w:val="left"/>
      <w:pPr>
        <w:tabs>
          <w:tab w:val="num" w:pos="900"/>
        </w:tabs>
        <w:ind w:left="90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nsid w:val="26F42AA0"/>
    <w:multiLevelType w:val="hybridMultilevel"/>
    <w:tmpl w:val="20801594"/>
    <w:lvl w:ilvl="0" w:tplc="4420ED7E">
      <w:start w:val="1"/>
      <w:numFmt w:val="decimal"/>
      <w:lvlText w:val="%1."/>
      <w:lvlJc w:val="left"/>
      <w:pPr>
        <w:ind w:left="1429" w:hanging="360"/>
      </w:pPr>
      <w:rPr>
        <w:b w:val="0"/>
        <w:sz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1">
    <w:nsid w:val="2B312FE2"/>
    <w:multiLevelType w:val="hybridMultilevel"/>
    <w:tmpl w:val="44D62E68"/>
    <w:lvl w:ilvl="0" w:tplc="04190005">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2">
    <w:nsid w:val="2CBD025F"/>
    <w:multiLevelType w:val="hybridMultilevel"/>
    <w:tmpl w:val="6848EC9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2DB11F38"/>
    <w:multiLevelType w:val="hybridMultilevel"/>
    <w:tmpl w:val="D6A630A8"/>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2DB77760"/>
    <w:multiLevelType w:val="hybridMultilevel"/>
    <w:tmpl w:val="F31C1112"/>
    <w:lvl w:ilvl="0" w:tplc="04190001">
      <w:start w:val="1"/>
      <w:numFmt w:val="bullet"/>
      <w:lvlText w:val=""/>
      <w:lvlJc w:val="left"/>
      <w:pPr>
        <w:tabs>
          <w:tab w:val="num" w:pos="720"/>
        </w:tabs>
        <w:ind w:left="720" w:hanging="360"/>
      </w:pPr>
      <w:rPr>
        <w:rFonts w:ascii="Symbol" w:hAnsi="Symbol" w:hint="default"/>
        <w:b/>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5">
    <w:nsid w:val="2DC17E67"/>
    <w:multiLevelType w:val="hybridMultilevel"/>
    <w:tmpl w:val="C8A2933A"/>
    <w:lvl w:ilvl="0" w:tplc="B3FA15A4">
      <w:start w:val="1"/>
      <w:numFmt w:val="decimal"/>
      <w:lvlText w:val="%1."/>
      <w:lvlJc w:val="left"/>
      <w:pPr>
        <w:ind w:left="143" w:hanging="708"/>
        <w:jc w:val="left"/>
      </w:pPr>
      <w:rPr>
        <w:rFonts w:ascii="Times New Roman" w:eastAsia="Times New Roman" w:hAnsi="Times New Roman" w:cs="Times New Roman"/>
        <w:b w:val="0"/>
        <w:bCs w:val="0"/>
        <w:i w:val="0"/>
        <w:iCs w:val="0"/>
        <w:spacing w:val="0"/>
        <w:w w:val="100"/>
        <w:sz w:val="24"/>
        <w:szCs w:val="24"/>
        <w:lang w:val="ru-RU" w:eastAsia="en-US" w:bidi="ar-SA"/>
      </w:rPr>
    </w:lvl>
    <w:lvl w:ilvl="1" w:tplc="34528440">
      <w:numFmt w:val="bullet"/>
      <w:lvlText w:val="•"/>
      <w:lvlJc w:val="left"/>
      <w:pPr>
        <w:ind w:left="1118" w:hanging="708"/>
      </w:pPr>
      <w:rPr>
        <w:rFonts w:hint="default"/>
        <w:lang w:val="ru-RU" w:eastAsia="en-US" w:bidi="ar-SA"/>
      </w:rPr>
    </w:lvl>
    <w:lvl w:ilvl="2" w:tplc="2B302F88">
      <w:numFmt w:val="bullet"/>
      <w:lvlText w:val="•"/>
      <w:lvlJc w:val="left"/>
      <w:pPr>
        <w:ind w:left="2096" w:hanging="708"/>
      </w:pPr>
      <w:rPr>
        <w:rFonts w:hint="default"/>
        <w:lang w:val="ru-RU" w:eastAsia="en-US" w:bidi="ar-SA"/>
      </w:rPr>
    </w:lvl>
    <w:lvl w:ilvl="3" w:tplc="015C81DA">
      <w:numFmt w:val="bullet"/>
      <w:lvlText w:val="•"/>
      <w:lvlJc w:val="left"/>
      <w:pPr>
        <w:ind w:left="3074" w:hanging="708"/>
      </w:pPr>
      <w:rPr>
        <w:rFonts w:hint="default"/>
        <w:lang w:val="ru-RU" w:eastAsia="en-US" w:bidi="ar-SA"/>
      </w:rPr>
    </w:lvl>
    <w:lvl w:ilvl="4" w:tplc="153ABFEA">
      <w:numFmt w:val="bullet"/>
      <w:lvlText w:val="•"/>
      <w:lvlJc w:val="left"/>
      <w:pPr>
        <w:ind w:left="4052" w:hanging="708"/>
      </w:pPr>
      <w:rPr>
        <w:rFonts w:hint="default"/>
        <w:lang w:val="ru-RU" w:eastAsia="en-US" w:bidi="ar-SA"/>
      </w:rPr>
    </w:lvl>
    <w:lvl w:ilvl="5" w:tplc="0A4A399A">
      <w:numFmt w:val="bullet"/>
      <w:lvlText w:val="•"/>
      <w:lvlJc w:val="left"/>
      <w:pPr>
        <w:ind w:left="5031" w:hanging="708"/>
      </w:pPr>
      <w:rPr>
        <w:rFonts w:hint="default"/>
        <w:lang w:val="ru-RU" w:eastAsia="en-US" w:bidi="ar-SA"/>
      </w:rPr>
    </w:lvl>
    <w:lvl w:ilvl="6" w:tplc="1870CE98">
      <w:numFmt w:val="bullet"/>
      <w:lvlText w:val="•"/>
      <w:lvlJc w:val="left"/>
      <w:pPr>
        <w:ind w:left="6009" w:hanging="708"/>
      </w:pPr>
      <w:rPr>
        <w:rFonts w:hint="default"/>
        <w:lang w:val="ru-RU" w:eastAsia="en-US" w:bidi="ar-SA"/>
      </w:rPr>
    </w:lvl>
    <w:lvl w:ilvl="7" w:tplc="43E64F44">
      <w:numFmt w:val="bullet"/>
      <w:lvlText w:val="•"/>
      <w:lvlJc w:val="left"/>
      <w:pPr>
        <w:ind w:left="6987" w:hanging="708"/>
      </w:pPr>
      <w:rPr>
        <w:rFonts w:hint="default"/>
        <w:lang w:val="ru-RU" w:eastAsia="en-US" w:bidi="ar-SA"/>
      </w:rPr>
    </w:lvl>
    <w:lvl w:ilvl="8" w:tplc="63FC1250">
      <w:numFmt w:val="bullet"/>
      <w:lvlText w:val="•"/>
      <w:lvlJc w:val="left"/>
      <w:pPr>
        <w:ind w:left="7965" w:hanging="708"/>
      </w:pPr>
      <w:rPr>
        <w:rFonts w:hint="default"/>
        <w:lang w:val="ru-RU" w:eastAsia="en-US" w:bidi="ar-SA"/>
      </w:rPr>
    </w:lvl>
  </w:abstractNum>
  <w:abstractNum w:abstractNumId="26">
    <w:nsid w:val="31EB3227"/>
    <w:multiLevelType w:val="hybridMultilevel"/>
    <w:tmpl w:val="295ABE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2E4112A"/>
    <w:multiLevelType w:val="hybridMultilevel"/>
    <w:tmpl w:val="5268BE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36E11540"/>
    <w:multiLevelType w:val="hybridMultilevel"/>
    <w:tmpl w:val="45F647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7226161"/>
    <w:multiLevelType w:val="hybridMultilevel"/>
    <w:tmpl w:val="1D14EB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383C0279"/>
    <w:multiLevelType w:val="hybridMultilevel"/>
    <w:tmpl w:val="2C401EF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1">
    <w:nsid w:val="3891570A"/>
    <w:multiLevelType w:val="hybridMultilevel"/>
    <w:tmpl w:val="5E78A658"/>
    <w:lvl w:ilvl="0" w:tplc="EFC6428C">
      <w:start w:val="1"/>
      <w:numFmt w:val="decimal"/>
      <w:lvlText w:val="%1."/>
      <w:lvlJc w:val="left"/>
      <w:pPr>
        <w:ind w:left="1120" w:hanging="360"/>
      </w:pPr>
      <w:rPr>
        <w:rFonts w:hint="default"/>
      </w:rPr>
    </w:lvl>
    <w:lvl w:ilvl="1" w:tplc="04190019" w:tentative="1">
      <w:start w:val="1"/>
      <w:numFmt w:val="lowerLetter"/>
      <w:lvlText w:val="%2."/>
      <w:lvlJc w:val="left"/>
      <w:pPr>
        <w:ind w:left="1840" w:hanging="360"/>
      </w:pPr>
    </w:lvl>
    <w:lvl w:ilvl="2" w:tplc="0419001B" w:tentative="1">
      <w:start w:val="1"/>
      <w:numFmt w:val="lowerRoman"/>
      <w:lvlText w:val="%3."/>
      <w:lvlJc w:val="right"/>
      <w:pPr>
        <w:ind w:left="2560" w:hanging="180"/>
      </w:pPr>
    </w:lvl>
    <w:lvl w:ilvl="3" w:tplc="0419000F" w:tentative="1">
      <w:start w:val="1"/>
      <w:numFmt w:val="decimal"/>
      <w:lvlText w:val="%4."/>
      <w:lvlJc w:val="left"/>
      <w:pPr>
        <w:ind w:left="3280" w:hanging="360"/>
      </w:pPr>
    </w:lvl>
    <w:lvl w:ilvl="4" w:tplc="04190019" w:tentative="1">
      <w:start w:val="1"/>
      <w:numFmt w:val="lowerLetter"/>
      <w:lvlText w:val="%5."/>
      <w:lvlJc w:val="left"/>
      <w:pPr>
        <w:ind w:left="4000" w:hanging="360"/>
      </w:pPr>
    </w:lvl>
    <w:lvl w:ilvl="5" w:tplc="0419001B" w:tentative="1">
      <w:start w:val="1"/>
      <w:numFmt w:val="lowerRoman"/>
      <w:lvlText w:val="%6."/>
      <w:lvlJc w:val="right"/>
      <w:pPr>
        <w:ind w:left="4720" w:hanging="180"/>
      </w:pPr>
    </w:lvl>
    <w:lvl w:ilvl="6" w:tplc="0419000F" w:tentative="1">
      <w:start w:val="1"/>
      <w:numFmt w:val="decimal"/>
      <w:lvlText w:val="%7."/>
      <w:lvlJc w:val="left"/>
      <w:pPr>
        <w:ind w:left="5440" w:hanging="360"/>
      </w:pPr>
    </w:lvl>
    <w:lvl w:ilvl="7" w:tplc="04190019" w:tentative="1">
      <w:start w:val="1"/>
      <w:numFmt w:val="lowerLetter"/>
      <w:lvlText w:val="%8."/>
      <w:lvlJc w:val="left"/>
      <w:pPr>
        <w:ind w:left="6160" w:hanging="360"/>
      </w:pPr>
    </w:lvl>
    <w:lvl w:ilvl="8" w:tplc="0419001B" w:tentative="1">
      <w:start w:val="1"/>
      <w:numFmt w:val="lowerRoman"/>
      <w:lvlText w:val="%9."/>
      <w:lvlJc w:val="right"/>
      <w:pPr>
        <w:ind w:left="6880" w:hanging="180"/>
      </w:pPr>
    </w:lvl>
  </w:abstractNum>
  <w:abstractNum w:abstractNumId="32">
    <w:nsid w:val="39B33A71"/>
    <w:multiLevelType w:val="hybridMultilevel"/>
    <w:tmpl w:val="A1E0A8CA"/>
    <w:lvl w:ilvl="0" w:tplc="04190005">
      <w:start w:val="1"/>
      <w:numFmt w:val="bullet"/>
      <w:lvlText w:val=""/>
      <w:lvlJc w:val="left"/>
      <w:pPr>
        <w:tabs>
          <w:tab w:val="num" w:pos="1440"/>
        </w:tabs>
        <w:ind w:left="1440" w:hanging="360"/>
      </w:pPr>
      <w:rPr>
        <w:rFonts w:ascii="Wingdings" w:hAnsi="Wingdings"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33">
    <w:nsid w:val="3C024CD6"/>
    <w:multiLevelType w:val="hybridMultilevel"/>
    <w:tmpl w:val="E490106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4">
    <w:nsid w:val="3CB35A50"/>
    <w:multiLevelType w:val="multilevel"/>
    <w:tmpl w:val="FFA4D8B2"/>
    <w:lvl w:ilvl="0">
      <w:start w:val="1"/>
      <w:numFmt w:val="decimal"/>
      <w:lvlText w:val="%1."/>
      <w:lvlJc w:val="left"/>
      <w:pPr>
        <w:ind w:left="465" w:hanging="465"/>
      </w:pPr>
      <w:rPr>
        <w:rFonts w:hint="default"/>
      </w:rPr>
    </w:lvl>
    <w:lvl w:ilvl="1">
      <w:start w:val="1"/>
      <w:numFmt w:val="decimal"/>
      <w:lvlText w:val="%1.%2."/>
      <w:lvlJc w:val="left"/>
      <w:pPr>
        <w:ind w:left="749" w:hanging="465"/>
      </w:pPr>
      <w:rPr>
        <w:rFonts w:hint="default"/>
      </w:rPr>
    </w:lvl>
    <w:lvl w:ilvl="2">
      <w:start w:val="1"/>
      <w:numFmt w:val="decimalZero"/>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5">
    <w:nsid w:val="3CFA7CD1"/>
    <w:multiLevelType w:val="hybridMultilevel"/>
    <w:tmpl w:val="75C237E2"/>
    <w:lvl w:ilvl="0" w:tplc="A6F69598">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3D314935"/>
    <w:multiLevelType w:val="hybridMultilevel"/>
    <w:tmpl w:val="55E6AF72"/>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7">
    <w:nsid w:val="3DF81D7C"/>
    <w:multiLevelType w:val="hybridMultilevel"/>
    <w:tmpl w:val="06C2A580"/>
    <w:lvl w:ilvl="0" w:tplc="0419000F">
      <w:start w:val="4"/>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8">
    <w:nsid w:val="45922C63"/>
    <w:multiLevelType w:val="hybridMultilevel"/>
    <w:tmpl w:val="3BBABD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6492438"/>
    <w:multiLevelType w:val="hybridMultilevel"/>
    <w:tmpl w:val="8D3E2E4A"/>
    <w:lvl w:ilvl="0" w:tplc="04190005">
      <w:start w:val="1"/>
      <w:numFmt w:val="bullet"/>
      <w:lvlText w:val=""/>
      <w:lvlJc w:val="left"/>
      <w:pPr>
        <w:tabs>
          <w:tab w:val="num" w:pos="720"/>
        </w:tabs>
        <w:ind w:left="720" w:hanging="360"/>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0">
    <w:nsid w:val="4A15453D"/>
    <w:multiLevelType w:val="hybridMultilevel"/>
    <w:tmpl w:val="0D12E7B0"/>
    <w:lvl w:ilvl="0" w:tplc="10DAD41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C0B102A"/>
    <w:multiLevelType w:val="hybridMultilevel"/>
    <w:tmpl w:val="8FF89B8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545B6E74"/>
    <w:multiLevelType w:val="singleLevel"/>
    <w:tmpl w:val="3C1C55B0"/>
    <w:lvl w:ilvl="0">
      <w:start w:val="3"/>
      <w:numFmt w:val="decimal"/>
      <w:lvlText w:val="%1."/>
      <w:legacy w:legacy="1" w:legacySpace="0" w:legacyIndent="422"/>
      <w:lvlJc w:val="left"/>
      <w:rPr>
        <w:rFonts w:ascii="Times New Roman" w:hAnsi="Times New Roman" w:cs="Times New Roman" w:hint="default"/>
      </w:rPr>
    </w:lvl>
  </w:abstractNum>
  <w:abstractNum w:abstractNumId="43">
    <w:nsid w:val="56011A33"/>
    <w:multiLevelType w:val="hybridMultilevel"/>
    <w:tmpl w:val="F2F09922"/>
    <w:lvl w:ilvl="0" w:tplc="E3BC3B8C">
      <w:start w:val="1"/>
      <w:numFmt w:val="decimal"/>
      <w:lvlText w:val="%1."/>
      <w:lvlJc w:val="left"/>
      <w:pPr>
        <w:tabs>
          <w:tab w:val="num" w:pos="644"/>
        </w:tabs>
        <w:ind w:left="644" w:hanging="360"/>
      </w:pPr>
      <w:rPr>
        <w:rFonts w:cs="Times New Roman"/>
        <w:b/>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4">
    <w:nsid w:val="5B691E96"/>
    <w:multiLevelType w:val="hybridMultilevel"/>
    <w:tmpl w:val="2512AECA"/>
    <w:lvl w:ilvl="0" w:tplc="3E884BBE">
      <w:start w:val="1"/>
      <w:numFmt w:val="decimal"/>
      <w:lvlText w:val="%1."/>
      <w:lvlJc w:val="left"/>
      <w:pPr>
        <w:ind w:left="750" w:hanging="390"/>
      </w:pPr>
      <w:rPr>
        <w:rFonts w:ascii="Times New Roman" w:hAnsi="Times New Roman" w:cs="Times New Roman" w:hint="default"/>
        <w:color w:val="auto"/>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5CB54E89"/>
    <w:multiLevelType w:val="hybridMultilevel"/>
    <w:tmpl w:val="4CC2FEA2"/>
    <w:lvl w:ilvl="0" w:tplc="04190005">
      <w:start w:val="1"/>
      <w:numFmt w:val="bullet"/>
      <w:lvlText w:val=""/>
      <w:lvlJc w:val="left"/>
      <w:pPr>
        <w:tabs>
          <w:tab w:val="num" w:pos="360"/>
        </w:tabs>
        <w:ind w:left="360" w:hanging="360"/>
      </w:pPr>
      <w:rPr>
        <w:rFonts w:ascii="Wingdings" w:hAnsi="Wingdings"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6">
    <w:nsid w:val="5EB801C4"/>
    <w:multiLevelType w:val="hybridMultilevel"/>
    <w:tmpl w:val="F2100AA4"/>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7">
    <w:nsid w:val="643B66F1"/>
    <w:multiLevelType w:val="multilevel"/>
    <w:tmpl w:val="16D8D380"/>
    <w:lvl w:ilvl="0">
      <w:start w:val="1"/>
      <w:numFmt w:val="decimal"/>
      <w:lvlText w:val="%1."/>
      <w:lvlJc w:val="left"/>
      <w:pPr>
        <w:ind w:left="405" w:hanging="405"/>
      </w:pPr>
      <w:rPr>
        <w:rFonts w:hint="default"/>
      </w:rPr>
    </w:lvl>
    <w:lvl w:ilvl="1">
      <w:start w:val="1"/>
      <w:numFmt w:val="decimal"/>
      <w:lvlText w:val="%1.%2."/>
      <w:lvlJc w:val="left"/>
      <w:pPr>
        <w:ind w:left="1049" w:hanging="405"/>
      </w:pPr>
      <w:rPr>
        <w:rFonts w:hint="default"/>
      </w:rPr>
    </w:lvl>
    <w:lvl w:ilvl="2">
      <w:start w:val="1"/>
      <w:numFmt w:val="decimalZero"/>
      <w:lvlText w:val="%1.%2.%3."/>
      <w:lvlJc w:val="left"/>
      <w:pPr>
        <w:ind w:left="2008" w:hanging="720"/>
      </w:pPr>
      <w:rPr>
        <w:rFonts w:hint="default"/>
      </w:rPr>
    </w:lvl>
    <w:lvl w:ilvl="3">
      <w:start w:val="1"/>
      <w:numFmt w:val="decimal"/>
      <w:lvlText w:val="%1.%2.%3.%4."/>
      <w:lvlJc w:val="left"/>
      <w:pPr>
        <w:ind w:left="2652" w:hanging="720"/>
      </w:pPr>
      <w:rPr>
        <w:rFonts w:hint="default"/>
      </w:rPr>
    </w:lvl>
    <w:lvl w:ilvl="4">
      <w:start w:val="1"/>
      <w:numFmt w:val="decimal"/>
      <w:lvlText w:val="%1.%2.%3.%4.%5."/>
      <w:lvlJc w:val="left"/>
      <w:pPr>
        <w:ind w:left="3656" w:hanging="1080"/>
      </w:pPr>
      <w:rPr>
        <w:rFonts w:hint="default"/>
      </w:rPr>
    </w:lvl>
    <w:lvl w:ilvl="5">
      <w:start w:val="1"/>
      <w:numFmt w:val="decimal"/>
      <w:lvlText w:val="%1.%2.%3.%4.%5.%6."/>
      <w:lvlJc w:val="left"/>
      <w:pPr>
        <w:ind w:left="4300" w:hanging="1080"/>
      </w:pPr>
      <w:rPr>
        <w:rFonts w:hint="default"/>
      </w:rPr>
    </w:lvl>
    <w:lvl w:ilvl="6">
      <w:start w:val="1"/>
      <w:numFmt w:val="decimal"/>
      <w:lvlText w:val="%1.%2.%3.%4.%5.%6.%7."/>
      <w:lvlJc w:val="left"/>
      <w:pPr>
        <w:ind w:left="5304" w:hanging="1440"/>
      </w:pPr>
      <w:rPr>
        <w:rFonts w:hint="default"/>
      </w:rPr>
    </w:lvl>
    <w:lvl w:ilvl="7">
      <w:start w:val="1"/>
      <w:numFmt w:val="decimal"/>
      <w:lvlText w:val="%1.%2.%3.%4.%5.%6.%7.%8."/>
      <w:lvlJc w:val="left"/>
      <w:pPr>
        <w:ind w:left="5948" w:hanging="1440"/>
      </w:pPr>
      <w:rPr>
        <w:rFonts w:hint="default"/>
      </w:rPr>
    </w:lvl>
    <w:lvl w:ilvl="8">
      <w:start w:val="1"/>
      <w:numFmt w:val="decimal"/>
      <w:lvlText w:val="%1.%2.%3.%4.%5.%6.%7.%8.%9."/>
      <w:lvlJc w:val="left"/>
      <w:pPr>
        <w:ind w:left="6952" w:hanging="1800"/>
      </w:pPr>
      <w:rPr>
        <w:rFonts w:hint="default"/>
      </w:rPr>
    </w:lvl>
  </w:abstractNum>
  <w:abstractNum w:abstractNumId="48">
    <w:nsid w:val="65DA196D"/>
    <w:multiLevelType w:val="hybridMultilevel"/>
    <w:tmpl w:val="562E733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9">
    <w:nsid w:val="66970256"/>
    <w:multiLevelType w:val="multilevel"/>
    <w:tmpl w:val="939C6514"/>
    <w:lvl w:ilvl="0">
      <w:start w:val="1"/>
      <w:numFmt w:val="decimal"/>
      <w:lvlText w:val="%1."/>
      <w:lvlJc w:val="left"/>
      <w:pPr>
        <w:ind w:left="420" w:hanging="420"/>
      </w:pPr>
      <w:rPr>
        <w:rFonts w:hint="default"/>
        <w:b/>
      </w:rPr>
    </w:lvl>
    <w:lvl w:ilvl="1">
      <w:start w:val="1"/>
      <w:numFmt w:val="decimal"/>
      <w:lvlText w:val="%1.%2."/>
      <w:lvlJc w:val="left"/>
      <w:pPr>
        <w:ind w:left="420" w:hanging="4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0">
    <w:nsid w:val="68136188"/>
    <w:multiLevelType w:val="hybridMultilevel"/>
    <w:tmpl w:val="BE30CB1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1">
    <w:nsid w:val="696E7358"/>
    <w:multiLevelType w:val="hybridMultilevel"/>
    <w:tmpl w:val="B3EAAC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nsid w:val="6F321624"/>
    <w:multiLevelType w:val="hybridMultilevel"/>
    <w:tmpl w:val="E8F817A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3">
    <w:nsid w:val="74C33405"/>
    <w:multiLevelType w:val="hybridMultilevel"/>
    <w:tmpl w:val="E490106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4">
    <w:nsid w:val="779C6514"/>
    <w:multiLevelType w:val="hybridMultilevel"/>
    <w:tmpl w:val="6166197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79406917"/>
    <w:multiLevelType w:val="hybridMultilevel"/>
    <w:tmpl w:val="C96CDE48"/>
    <w:lvl w:ilvl="0" w:tplc="FD787CD8">
      <w:start w:val="1"/>
      <w:numFmt w:val="decimal"/>
      <w:lvlText w:val="%1)"/>
      <w:lvlJc w:val="left"/>
      <w:pPr>
        <w:ind w:left="119" w:hanging="265"/>
      </w:pPr>
      <w:rPr>
        <w:rFonts w:hint="default"/>
        <w:w w:val="100"/>
        <w:lang w:val="ru-RU" w:eastAsia="en-US" w:bidi="ar-SA"/>
      </w:rPr>
    </w:lvl>
    <w:lvl w:ilvl="1" w:tplc="09A2DA8A">
      <w:numFmt w:val="bullet"/>
      <w:lvlText w:val="•"/>
      <w:lvlJc w:val="left"/>
      <w:pPr>
        <w:ind w:left="1068" w:hanging="265"/>
      </w:pPr>
      <w:rPr>
        <w:rFonts w:hint="default"/>
        <w:lang w:val="ru-RU" w:eastAsia="en-US" w:bidi="ar-SA"/>
      </w:rPr>
    </w:lvl>
    <w:lvl w:ilvl="2" w:tplc="6C847A76">
      <w:numFmt w:val="bullet"/>
      <w:lvlText w:val="•"/>
      <w:lvlJc w:val="left"/>
      <w:pPr>
        <w:ind w:left="2016" w:hanging="265"/>
      </w:pPr>
      <w:rPr>
        <w:rFonts w:hint="default"/>
        <w:lang w:val="ru-RU" w:eastAsia="en-US" w:bidi="ar-SA"/>
      </w:rPr>
    </w:lvl>
    <w:lvl w:ilvl="3" w:tplc="988CA748">
      <w:numFmt w:val="bullet"/>
      <w:lvlText w:val="•"/>
      <w:lvlJc w:val="left"/>
      <w:pPr>
        <w:ind w:left="2965" w:hanging="265"/>
      </w:pPr>
      <w:rPr>
        <w:rFonts w:hint="default"/>
        <w:lang w:val="ru-RU" w:eastAsia="en-US" w:bidi="ar-SA"/>
      </w:rPr>
    </w:lvl>
    <w:lvl w:ilvl="4" w:tplc="DD7451F0">
      <w:numFmt w:val="bullet"/>
      <w:lvlText w:val="•"/>
      <w:lvlJc w:val="left"/>
      <w:pPr>
        <w:ind w:left="3913" w:hanging="265"/>
      </w:pPr>
      <w:rPr>
        <w:rFonts w:hint="default"/>
        <w:lang w:val="ru-RU" w:eastAsia="en-US" w:bidi="ar-SA"/>
      </w:rPr>
    </w:lvl>
    <w:lvl w:ilvl="5" w:tplc="BB7C2450">
      <w:numFmt w:val="bullet"/>
      <w:lvlText w:val="•"/>
      <w:lvlJc w:val="left"/>
      <w:pPr>
        <w:ind w:left="4862" w:hanging="265"/>
      </w:pPr>
      <w:rPr>
        <w:rFonts w:hint="default"/>
        <w:lang w:val="ru-RU" w:eastAsia="en-US" w:bidi="ar-SA"/>
      </w:rPr>
    </w:lvl>
    <w:lvl w:ilvl="6" w:tplc="919CB7D2">
      <w:numFmt w:val="bullet"/>
      <w:lvlText w:val="•"/>
      <w:lvlJc w:val="left"/>
      <w:pPr>
        <w:ind w:left="5810" w:hanging="265"/>
      </w:pPr>
      <w:rPr>
        <w:rFonts w:hint="default"/>
        <w:lang w:val="ru-RU" w:eastAsia="en-US" w:bidi="ar-SA"/>
      </w:rPr>
    </w:lvl>
    <w:lvl w:ilvl="7" w:tplc="88BC3674">
      <w:numFmt w:val="bullet"/>
      <w:lvlText w:val="•"/>
      <w:lvlJc w:val="left"/>
      <w:pPr>
        <w:ind w:left="6758" w:hanging="265"/>
      </w:pPr>
      <w:rPr>
        <w:rFonts w:hint="default"/>
        <w:lang w:val="ru-RU" w:eastAsia="en-US" w:bidi="ar-SA"/>
      </w:rPr>
    </w:lvl>
    <w:lvl w:ilvl="8" w:tplc="8D545536">
      <w:numFmt w:val="bullet"/>
      <w:lvlText w:val="•"/>
      <w:lvlJc w:val="left"/>
      <w:pPr>
        <w:ind w:left="7707" w:hanging="265"/>
      </w:pPr>
      <w:rPr>
        <w:rFonts w:hint="default"/>
        <w:lang w:val="ru-RU" w:eastAsia="en-US" w:bidi="ar-SA"/>
      </w:rPr>
    </w:lvl>
  </w:abstractNum>
  <w:num w:numId="1">
    <w:abstractNumId w:val="9"/>
  </w:num>
  <w:num w:numId="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0"/>
  </w:num>
  <w:num w:numId="5">
    <w:abstractNumId w:val="10"/>
  </w:num>
  <w:num w:numId="6">
    <w:abstractNumId w:val="16"/>
  </w:num>
  <w:num w:numId="7">
    <w:abstractNumId w:val="25"/>
  </w:num>
  <w:num w:numId="8">
    <w:abstractNumId w:val="4"/>
  </w:num>
  <w:num w:numId="9">
    <w:abstractNumId w:val="29"/>
  </w:num>
  <w:num w:numId="10">
    <w:abstractNumId w:val="34"/>
  </w:num>
  <w:num w:numId="11">
    <w:abstractNumId w:val="27"/>
  </w:num>
  <w:num w:numId="12">
    <w:abstractNumId w:val="44"/>
  </w:num>
  <w:num w:numId="13">
    <w:abstractNumId w:val="28"/>
  </w:num>
  <w:num w:numId="14">
    <w:abstractNumId w:val="31"/>
  </w:num>
  <w:num w:numId="15">
    <w:abstractNumId w:val="40"/>
  </w:num>
  <w:num w:numId="16">
    <w:abstractNumId w:val="15"/>
  </w:num>
  <w:num w:numId="17">
    <w:abstractNumId w:val="12"/>
  </w:num>
  <w:num w:numId="18">
    <w:abstractNumId w:val="35"/>
  </w:num>
  <w:num w:numId="19">
    <w:abstractNumId w:val="8"/>
  </w:num>
  <w:num w:numId="20">
    <w:abstractNumId w:val="55"/>
  </w:num>
  <w:num w:numId="21">
    <w:abstractNumId w:val="47"/>
  </w:num>
  <w:num w:numId="22">
    <w:abstractNumId w:val="49"/>
  </w:num>
  <w:num w:numId="23">
    <w:abstractNumId w:val="20"/>
  </w:num>
  <w:num w:numId="24">
    <w:abstractNumId w:val="2"/>
  </w:num>
  <w:num w:numId="25">
    <w:abstractNumId w:val="3"/>
  </w:num>
  <w:num w:numId="26">
    <w:abstractNumId w:val="5"/>
  </w:num>
  <w:num w:numId="27">
    <w:abstractNumId w:val="11"/>
  </w:num>
  <w:num w:numId="28">
    <w:abstractNumId w:val="42"/>
  </w:num>
  <w:num w:numId="29">
    <w:abstractNumId w:val="42"/>
    <w:lvlOverride w:ilvl="0">
      <w:lvl w:ilvl="0">
        <w:start w:val="7"/>
        <w:numFmt w:val="decimal"/>
        <w:lvlText w:val="%1."/>
        <w:legacy w:legacy="1" w:legacySpace="0" w:legacyIndent="302"/>
        <w:lvlJc w:val="left"/>
        <w:rPr>
          <w:rFonts w:ascii="Times New Roman" w:hAnsi="Times New Roman" w:cs="Times New Roman" w:hint="default"/>
        </w:rPr>
      </w:lvl>
    </w:lvlOverride>
  </w:num>
  <w:num w:numId="30">
    <w:abstractNumId w:val="45"/>
  </w:num>
  <w:num w:numId="31">
    <w:abstractNumId w:val="21"/>
  </w:num>
  <w:num w:numId="32">
    <w:abstractNumId w:val="39"/>
  </w:num>
  <w:num w:numId="33">
    <w:abstractNumId w:val="23"/>
  </w:num>
  <w:num w:numId="34">
    <w:abstractNumId w:val="32"/>
  </w:num>
  <w:num w:numId="35">
    <w:abstractNumId w:val="22"/>
  </w:num>
  <w:num w:numId="36">
    <w:abstractNumId w:val="7"/>
  </w:num>
  <w:num w:numId="37">
    <w:abstractNumId w:val="36"/>
  </w:num>
  <w:num w:numId="38">
    <w:abstractNumId w:val="14"/>
  </w:num>
  <w:num w:numId="39">
    <w:abstractNumId w:val="18"/>
  </w:num>
  <w:num w:numId="40">
    <w:abstractNumId w:val="46"/>
  </w:num>
  <w:num w:numId="41">
    <w:abstractNumId w:val="26"/>
  </w:num>
  <w:num w:numId="42">
    <w:abstractNumId w:val="54"/>
  </w:num>
  <w:num w:numId="43">
    <w:abstractNumId w:val="6"/>
  </w:num>
  <w:num w:numId="44">
    <w:abstractNumId w:val="17"/>
  </w:num>
  <w:num w:numId="45">
    <w:abstractNumId w:val="24"/>
  </w:num>
  <w:num w:numId="46">
    <w:abstractNumId w:val="50"/>
  </w:num>
  <w:num w:numId="47">
    <w:abstractNumId w:val="48"/>
  </w:num>
  <w:num w:numId="48">
    <w:abstractNumId w:val="41"/>
  </w:num>
  <w:num w:numId="49">
    <w:abstractNumId w:val="52"/>
  </w:num>
  <w:num w:numId="50">
    <w:abstractNumId w:val="30"/>
  </w:num>
  <w:num w:numId="51">
    <w:abstractNumId w:val="19"/>
  </w:num>
  <w:num w:numId="52">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3"/>
  </w:num>
  <w:num w:numId="54">
    <w:abstractNumId w:val="43"/>
  </w:num>
  <w:num w:numId="55">
    <w:abstractNumId w:val="38"/>
  </w:num>
  <w:num w:numId="56">
    <w:abstractNumId w:val="51"/>
  </w:num>
  <w:num w:numId="57">
    <w:abstractNumId w:val="37"/>
  </w:num>
  <w:numIdMacAtCleanup w:val="5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1"/>
  <w:defaultTabStop w:val="708"/>
  <w:characterSpacingControl w:val="doNotCompress"/>
  <w:savePreviewPicture/>
  <w:hdrShapeDefaults>
    <o:shapedefaults v:ext="edit" spidmax="2050"/>
    <o:shapelayout v:ext="edit">
      <o:idmap v:ext="edit" data="2"/>
    </o:shapelayout>
  </w:hdrShapeDefaults>
  <w:footnotePr>
    <w:footnote w:id="0"/>
    <w:footnote w:id="1"/>
  </w:footnotePr>
  <w:endnotePr>
    <w:endnote w:id="0"/>
    <w:endnote w:id="1"/>
  </w:endnotePr>
  <w:compat/>
  <w:rsids>
    <w:rsidRoot w:val="00F06141"/>
    <w:rsid w:val="00184357"/>
    <w:rsid w:val="002B6985"/>
    <w:rsid w:val="002E0AD2"/>
    <w:rsid w:val="00310661"/>
    <w:rsid w:val="0044060C"/>
    <w:rsid w:val="005A4351"/>
    <w:rsid w:val="005F3151"/>
    <w:rsid w:val="006F30BE"/>
    <w:rsid w:val="00731683"/>
    <w:rsid w:val="007E5F58"/>
    <w:rsid w:val="00804888"/>
    <w:rsid w:val="0096323A"/>
    <w:rsid w:val="009D79D6"/>
    <w:rsid w:val="00A16B1D"/>
    <w:rsid w:val="00B6038D"/>
    <w:rsid w:val="00D512FE"/>
    <w:rsid w:val="00D7548F"/>
    <w:rsid w:val="00F06141"/>
    <w:rsid w:val="00F30BC0"/>
    <w:rsid w:val="00FB1E4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1" w:qFormat="1"/>
    <w:lsdException w:name="toc 2" w:uiPriority="1"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endnote reference" w:uiPriority="0"/>
    <w:lsdException w:name="endnote text" w:uiPriority="0"/>
    <w:lsdException w:name="List 2" w:uiPriority="0"/>
    <w:lsdException w:name="Title" w:semiHidden="0" w:uiPriority="1" w:unhideWhenUsed="0" w:qFormat="1"/>
    <w:lsdException w:name="Default Paragraph Font" w:uiPriority="1"/>
    <w:lsdException w:name="Body Text" w:qFormat="1"/>
    <w:lsdException w:name="Subtitle" w:semiHidden="0" w:uiPriority="0" w:unhideWhenUsed="0" w:qFormat="1"/>
    <w:lsdException w:name="Body Text 3" w:uiPriority="0"/>
    <w:lsdException w:name="Hyperlink" w:uiPriority="0"/>
    <w:lsdException w:name="Strong" w:semiHidden="0" w:uiPriority="22" w:unhideWhenUsed="0" w:qFormat="1"/>
    <w:lsdException w:name="Emphasis" w:semiHidden="0" w:uiPriority="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E5F58"/>
    <w:pPr>
      <w:spacing w:line="240" w:lineRule="auto"/>
    </w:pPr>
    <w:rPr>
      <w:rFonts w:ascii="Times New Roman" w:eastAsiaTheme="minorEastAsia" w:hAnsi="Times New Roman" w:cs="Times New Roman"/>
      <w:lang w:eastAsia="ru-RU"/>
    </w:rPr>
  </w:style>
  <w:style w:type="paragraph" w:styleId="1">
    <w:name w:val="heading 1"/>
    <w:basedOn w:val="a"/>
    <w:next w:val="a"/>
    <w:link w:val="10"/>
    <w:qFormat/>
    <w:rsid w:val="007E5F58"/>
    <w:pPr>
      <w:keepNext/>
      <w:spacing w:before="240" w:after="60"/>
      <w:jc w:val="left"/>
      <w:outlineLvl w:val="0"/>
    </w:pPr>
    <w:rPr>
      <w:rFonts w:ascii="Arial" w:hAnsi="Arial"/>
      <w:b/>
      <w:bCs/>
      <w:kern w:val="32"/>
      <w:sz w:val="32"/>
      <w:szCs w:val="32"/>
    </w:rPr>
  </w:style>
  <w:style w:type="paragraph" w:styleId="2">
    <w:name w:val="heading 2"/>
    <w:basedOn w:val="a"/>
    <w:next w:val="a"/>
    <w:link w:val="20"/>
    <w:uiPriority w:val="1"/>
    <w:unhideWhenUsed/>
    <w:qFormat/>
    <w:rsid w:val="007E5F5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7E5F58"/>
    <w:pPr>
      <w:keepNext/>
      <w:keepLines/>
      <w:spacing w:before="200" w:line="240" w:lineRule="atLeast"/>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7E5F58"/>
    <w:pPr>
      <w:keepNext/>
      <w:keepLines/>
      <w:spacing w:before="200" w:line="276" w:lineRule="auto"/>
      <w:jc w:val="left"/>
      <w:outlineLvl w:val="3"/>
    </w:pPr>
    <w:rPr>
      <w:rFonts w:asciiTheme="majorHAnsi" w:eastAsiaTheme="majorEastAsia" w:hAnsiTheme="majorHAnsi" w:cstheme="majorBidi"/>
      <w:b/>
      <w:bCs/>
      <w:i/>
      <w:iCs/>
      <w:color w:val="4F81BD" w:themeColor="accent1"/>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E5F58"/>
    <w:rPr>
      <w:rFonts w:ascii="Arial" w:eastAsiaTheme="minorEastAsia" w:hAnsi="Arial" w:cs="Times New Roman"/>
      <w:b/>
      <w:bCs/>
      <w:kern w:val="32"/>
      <w:sz w:val="32"/>
      <w:szCs w:val="32"/>
      <w:lang w:eastAsia="ru-RU"/>
    </w:rPr>
  </w:style>
  <w:style w:type="character" w:styleId="a3">
    <w:name w:val="Hyperlink"/>
    <w:basedOn w:val="a0"/>
    <w:link w:val="11"/>
    <w:unhideWhenUsed/>
    <w:rsid w:val="007E5F58"/>
    <w:rPr>
      <w:color w:val="0000FF"/>
      <w:u w:val="single"/>
    </w:rPr>
  </w:style>
  <w:style w:type="character" w:customStyle="1" w:styleId="a4">
    <w:name w:val="Абзац списка Знак"/>
    <w:aliases w:val="Содержание. 2 уровень Знак,Этапы Знак,List Paragraph Знак,Bullet 1 Знак,Use Case List Paragraph Знак,подтабл Знак"/>
    <w:link w:val="a5"/>
    <w:uiPriority w:val="34"/>
    <w:qFormat/>
    <w:locked/>
    <w:rsid w:val="007E5F58"/>
    <w:rPr>
      <w:rFonts w:ascii="Times New Roman" w:eastAsiaTheme="minorEastAsia" w:hAnsi="Times New Roman" w:cs="Times New Roman"/>
      <w:lang w:eastAsia="ru-RU"/>
    </w:rPr>
  </w:style>
  <w:style w:type="paragraph" w:styleId="a5">
    <w:name w:val="List Paragraph"/>
    <w:aliases w:val="Содержание. 2 уровень,Этапы,List Paragraph,Bullet 1,Use Case List Paragraph,подтабл"/>
    <w:basedOn w:val="a"/>
    <w:link w:val="a4"/>
    <w:uiPriority w:val="34"/>
    <w:qFormat/>
    <w:rsid w:val="007E5F58"/>
    <w:pPr>
      <w:ind w:left="720"/>
      <w:contextualSpacing/>
    </w:pPr>
  </w:style>
  <w:style w:type="paragraph" w:styleId="a6">
    <w:name w:val="header"/>
    <w:basedOn w:val="a"/>
    <w:link w:val="a7"/>
    <w:uiPriority w:val="99"/>
    <w:unhideWhenUsed/>
    <w:rsid w:val="007E5F58"/>
    <w:pPr>
      <w:tabs>
        <w:tab w:val="center" w:pos="4677"/>
        <w:tab w:val="right" w:pos="9355"/>
      </w:tabs>
    </w:pPr>
  </w:style>
  <w:style w:type="character" w:customStyle="1" w:styleId="a7">
    <w:name w:val="Верхний колонтитул Знак"/>
    <w:basedOn w:val="a0"/>
    <w:link w:val="a6"/>
    <w:uiPriority w:val="99"/>
    <w:rsid w:val="007E5F58"/>
    <w:rPr>
      <w:rFonts w:ascii="Times New Roman" w:eastAsiaTheme="minorEastAsia" w:hAnsi="Times New Roman" w:cs="Times New Roman"/>
      <w:lang w:eastAsia="ru-RU"/>
    </w:rPr>
  </w:style>
  <w:style w:type="paragraph" w:styleId="21">
    <w:name w:val="List 2"/>
    <w:basedOn w:val="a"/>
    <w:unhideWhenUsed/>
    <w:rsid w:val="007E5F58"/>
    <w:pPr>
      <w:spacing w:after="200" w:line="276" w:lineRule="auto"/>
      <w:ind w:left="566" w:hanging="283"/>
      <w:contextualSpacing/>
      <w:jc w:val="left"/>
    </w:pPr>
    <w:rPr>
      <w:rFonts w:ascii="Calibri" w:eastAsia="Times New Roman" w:hAnsi="Calibri"/>
    </w:rPr>
  </w:style>
  <w:style w:type="paragraph" w:customStyle="1" w:styleId="c1">
    <w:name w:val="c1"/>
    <w:basedOn w:val="a"/>
    <w:rsid w:val="007E5F58"/>
    <w:pPr>
      <w:spacing w:before="100" w:beforeAutospacing="1" w:after="100" w:afterAutospacing="1"/>
      <w:jc w:val="left"/>
    </w:pPr>
    <w:rPr>
      <w:sz w:val="24"/>
      <w:szCs w:val="24"/>
    </w:rPr>
  </w:style>
  <w:style w:type="character" w:customStyle="1" w:styleId="c0">
    <w:name w:val="c0"/>
    <w:basedOn w:val="a0"/>
    <w:rsid w:val="007E5F58"/>
    <w:rPr>
      <w:rFonts w:cs="Times New Roman"/>
    </w:rPr>
  </w:style>
  <w:style w:type="paragraph" w:styleId="12">
    <w:name w:val="toc 1"/>
    <w:basedOn w:val="a"/>
    <w:next w:val="a"/>
    <w:autoRedefine/>
    <w:uiPriority w:val="1"/>
    <w:unhideWhenUsed/>
    <w:qFormat/>
    <w:rsid w:val="007E5F58"/>
    <w:pPr>
      <w:tabs>
        <w:tab w:val="right" w:leader="dot" w:pos="9639"/>
      </w:tabs>
      <w:spacing w:before="120" w:line="276" w:lineRule="auto"/>
      <w:jc w:val="left"/>
    </w:pPr>
    <w:rPr>
      <w:rFonts w:eastAsiaTheme="minorHAnsi"/>
      <w:bCs/>
      <w:noProof/>
      <w:sz w:val="24"/>
      <w:szCs w:val="24"/>
      <w:lang w:eastAsia="en-US"/>
    </w:rPr>
  </w:style>
  <w:style w:type="paragraph" w:styleId="22">
    <w:name w:val="toc 2"/>
    <w:basedOn w:val="a"/>
    <w:next w:val="a"/>
    <w:autoRedefine/>
    <w:uiPriority w:val="1"/>
    <w:unhideWhenUsed/>
    <w:qFormat/>
    <w:rsid w:val="007E5F58"/>
    <w:pPr>
      <w:tabs>
        <w:tab w:val="right" w:leader="dot" w:pos="9639"/>
      </w:tabs>
      <w:spacing w:before="120"/>
      <w:ind w:left="240"/>
      <w:jc w:val="left"/>
    </w:pPr>
    <w:rPr>
      <w:rFonts w:eastAsia="Times New Roman"/>
      <w:i/>
      <w:iCs/>
      <w:noProof/>
      <w:sz w:val="24"/>
      <w:szCs w:val="24"/>
    </w:rPr>
  </w:style>
  <w:style w:type="paragraph" w:customStyle="1" w:styleId="110">
    <w:name w:val="Раздел 1.1"/>
    <w:basedOn w:val="a8"/>
    <w:link w:val="111"/>
    <w:qFormat/>
    <w:rsid w:val="007E5F58"/>
    <w:pPr>
      <w:numPr>
        <w:ilvl w:val="0"/>
      </w:numPr>
      <w:spacing w:after="120" w:line="276" w:lineRule="auto"/>
      <w:ind w:firstLine="709"/>
      <w:jc w:val="left"/>
      <w:outlineLvl w:val="1"/>
    </w:pPr>
    <w:rPr>
      <w:rFonts w:ascii="Times New Roman Полужирный" w:eastAsia="Segoe UI" w:hAnsi="Times New Roman Полужирный" w:cs="Times New Roman"/>
      <w:b/>
      <w:bCs/>
      <w:i w:val="0"/>
      <w:iCs w:val="0"/>
      <w:color w:val="auto"/>
      <w:spacing w:val="0"/>
    </w:rPr>
  </w:style>
  <w:style w:type="character" w:customStyle="1" w:styleId="111">
    <w:name w:val="Раздел 1.1 Знак"/>
    <w:basedOn w:val="a9"/>
    <w:link w:val="110"/>
    <w:rsid w:val="007E5F58"/>
    <w:rPr>
      <w:rFonts w:ascii="Times New Roman Полужирный" w:eastAsia="Segoe UI" w:hAnsi="Times New Roman Полужирный" w:cs="Times New Roman"/>
      <w:b/>
      <w:bCs/>
    </w:rPr>
  </w:style>
  <w:style w:type="paragraph" w:customStyle="1" w:styleId="13">
    <w:name w:val="Раздел 1"/>
    <w:basedOn w:val="1"/>
    <w:link w:val="14"/>
    <w:qFormat/>
    <w:rsid w:val="007E5F58"/>
    <w:pPr>
      <w:spacing w:before="0" w:after="120"/>
      <w:jc w:val="center"/>
    </w:pPr>
    <w:rPr>
      <w:rFonts w:ascii="Times New Roman Полужирный" w:eastAsia="Segoe UI" w:hAnsi="Times New Roman Полужирный"/>
      <w:caps/>
      <w:sz w:val="24"/>
      <w:szCs w:val="24"/>
    </w:rPr>
  </w:style>
  <w:style w:type="character" w:customStyle="1" w:styleId="14">
    <w:name w:val="Раздел 1 Знак"/>
    <w:basedOn w:val="10"/>
    <w:link w:val="13"/>
    <w:rsid w:val="007E5F58"/>
    <w:rPr>
      <w:rFonts w:ascii="Times New Roman Полужирный" w:eastAsia="Segoe UI" w:hAnsi="Times New Roman Полужирный"/>
      <w:caps/>
      <w:sz w:val="24"/>
      <w:szCs w:val="24"/>
    </w:rPr>
  </w:style>
  <w:style w:type="paragraph" w:styleId="a8">
    <w:name w:val="Subtitle"/>
    <w:basedOn w:val="a"/>
    <w:next w:val="a"/>
    <w:link w:val="a9"/>
    <w:qFormat/>
    <w:rsid w:val="007E5F58"/>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9">
    <w:name w:val="Подзаголовок Знак"/>
    <w:basedOn w:val="a0"/>
    <w:link w:val="a8"/>
    <w:rsid w:val="007E5F58"/>
    <w:rPr>
      <w:rFonts w:asciiTheme="majorHAnsi" w:eastAsiaTheme="majorEastAsia" w:hAnsiTheme="majorHAnsi" w:cstheme="majorBidi"/>
      <w:i/>
      <w:iCs/>
      <w:color w:val="4F81BD" w:themeColor="accent1"/>
      <w:spacing w:val="15"/>
      <w:sz w:val="24"/>
      <w:szCs w:val="24"/>
      <w:lang w:eastAsia="ru-RU"/>
    </w:rPr>
  </w:style>
  <w:style w:type="paragraph" w:styleId="aa">
    <w:name w:val="Balloon Text"/>
    <w:basedOn w:val="a"/>
    <w:link w:val="ab"/>
    <w:uiPriority w:val="99"/>
    <w:semiHidden/>
    <w:unhideWhenUsed/>
    <w:rsid w:val="007E5F58"/>
    <w:rPr>
      <w:rFonts w:ascii="Tahoma" w:hAnsi="Tahoma" w:cs="Tahoma"/>
      <w:sz w:val="16"/>
      <w:szCs w:val="16"/>
    </w:rPr>
  </w:style>
  <w:style w:type="character" w:customStyle="1" w:styleId="ab">
    <w:name w:val="Текст выноски Знак"/>
    <w:basedOn w:val="a0"/>
    <w:link w:val="aa"/>
    <w:uiPriority w:val="99"/>
    <w:semiHidden/>
    <w:rsid w:val="007E5F58"/>
    <w:rPr>
      <w:rFonts w:ascii="Tahoma" w:eastAsiaTheme="minorEastAsia" w:hAnsi="Tahoma" w:cs="Tahoma"/>
      <w:sz w:val="16"/>
      <w:szCs w:val="16"/>
      <w:lang w:eastAsia="ru-RU"/>
    </w:rPr>
  </w:style>
  <w:style w:type="character" w:customStyle="1" w:styleId="20">
    <w:name w:val="Заголовок 2 Знак"/>
    <w:basedOn w:val="a0"/>
    <w:link w:val="2"/>
    <w:uiPriority w:val="1"/>
    <w:rsid w:val="007E5F58"/>
    <w:rPr>
      <w:rFonts w:asciiTheme="majorHAnsi" w:eastAsiaTheme="majorEastAsia" w:hAnsiTheme="majorHAnsi" w:cstheme="majorBidi"/>
      <w:b/>
      <w:bCs/>
      <w:color w:val="4F81BD" w:themeColor="accent1"/>
      <w:sz w:val="26"/>
      <w:szCs w:val="26"/>
      <w:lang w:eastAsia="ru-RU"/>
    </w:rPr>
  </w:style>
  <w:style w:type="table" w:styleId="ac">
    <w:name w:val="Table Grid"/>
    <w:basedOn w:val="a1"/>
    <w:uiPriority w:val="59"/>
    <w:rsid w:val="007E5F58"/>
    <w:pPr>
      <w:spacing w:line="240" w:lineRule="auto"/>
      <w:jc w:val="left"/>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53">
    <w:name w:val="Font Style53"/>
    <w:basedOn w:val="a0"/>
    <w:uiPriority w:val="99"/>
    <w:rsid w:val="007E5F58"/>
    <w:rPr>
      <w:rFonts w:ascii="Times New Roman" w:hAnsi="Times New Roman" w:cs="Times New Roman"/>
      <w:color w:val="000000"/>
      <w:sz w:val="22"/>
      <w:szCs w:val="22"/>
    </w:rPr>
  </w:style>
  <w:style w:type="character" w:customStyle="1" w:styleId="b-serp-urlitem1">
    <w:name w:val="b-serp-url__item1"/>
    <w:basedOn w:val="a0"/>
    <w:rsid w:val="007E5F58"/>
  </w:style>
  <w:style w:type="paragraph" w:customStyle="1" w:styleId="Style17">
    <w:name w:val="Style17"/>
    <w:basedOn w:val="a"/>
    <w:uiPriority w:val="99"/>
    <w:rsid w:val="007E5F58"/>
    <w:pPr>
      <w:widowControl w:val="0"/>
      <w:autoSpaceDE w:val="0"/>
      <w:autoSpaceDN w:val="0"/>
      <w:adjustRightInd w:val="0"/>
      <w:spacing w:line="278" w:lineRule="exact"/>
      <w:jc w:val="left"/>
    </w:pPr>
    <w:rPr>
      <w:sz w:val="24"/>
      <w:szCs w:val="24"/>
    </w:rPr>
  </w:style>
  <w:style w:type="character" w:customStyle="1" w:styleId="b-serp-urlmark1">
    <w:name w:val="b-serp-url__mark1"/>
    <w:basedOn w:val="a0"/>
    <w:rsid w:val="007E5F58"/>
  </w:style>
  <w:style w:type="paragraph" w:styleId="31">
    <w:name w:val="Body Text 3"/>
    <w:basedOn w:val="a"/>
    <w:link w:val="32"/>
    <w:rsid w:val="007E5F58"/>
    <w:pPr>
      <w:spacing w:line="360" w:lineRule="auto"/>
      <w:ind w:right="5243"/>
    </w:pPr>
    <w:rPr>
      <w:rFonts w:eastAsia="Times New Roman"/>
      <w:sz w:val="28"/>
      <w:szCs w:val="20"/>
    </w:rPr>
  </w:style>
  <w:style w:type="character" w:customStyle="1" w:styleId="32">
    <w:name w:val="Основной текст 3 Знак"/>
    <w:basedOn w:val="a0"/>
    <w:link w:val="31"/>
    <w:rsid w:val="007E5F58"/>
    <w:rPr>
      <w:rFonts w:ascii="Times New Roman" w:eastAsia="Times New Roman" w:hAnsi="Times New Roman" w:cs="Times New Roman"/>
      <w:sz w:val="28"/>
      <w:szCs w:val="20"/>
      <w:lang w:eastAsia="ru-RU"/>
    </w:rPr>
  </w:style>
  <w:style w:type="paragraph" w:styleId="ad">
    <w:name w:val="Normal (Web)"/>
    <w:basedOn w:val="a"/>
    <w:unhideWhenUsed/>
    <w:rsid w:val="007E5F58"/>
    <w:pPr>
      <w:spacing w:before="100" w:beforeAutospacing="1" w:after="100" w:afterAutospacing="1"/>
      <w:jc w:val="left"/>
    </w:pPr>
    <w:rPr>
      <w:rFonts w:eastAsia="Times New Roman"/>
      <w:sz w:val="24"/>
      <w:szCs w:val="24"/>
    </w:rPr>
  </w:style>
  <w:style w:type="paragraph" w:styleId="ae">
    <w:name w:val="Body Text Indent"/>
    <w:basedOn w:val="a"/>
    <w:link w:val="af"/>
    <w:uiPriority w:val="99"/>
    <w:unhideWhenUsed/>
    <w:rsid w:val="007E5F58"/>
    <w:pPr>
      <w:spacing w:after="120" w:line="276" w:lineRule="auto"/>
      <w:ind w:left="283"/>
      <w:jc w:val="left"/>
    </w:pPr>
    <w:rPr>
      <w:rFonts w:asciiTheme="minorHAnsi" w:hAnsiTheme="minorHAnsi" w:cstheme="minorBidi"/>
    </w:rPr>
  </w:style>
  <w:style w:type="character" w:customStyle="1" w:styleId="af">
    <w:name w:val="Основной текст с отступом Знак"/>
    <w:basedOn w:val="a0"/>
    <w:link w:val="ae"/>
    <w:uiPriority w:val="99"/>
    <w:rsid w:val="007E5F58"/>
    <w:rPr>
      <w:rFonts w:eastAsiaTheme="minorEastAsia"/>
      <w:lang w:eastAsia="ru-RU"/>
    </w:rPr>
  </w:style>
  <w:style w:type="paragraph" w:styleId="af0">
    <w:name w:val="footer"/>
    <w:basedOn w:val="a"/>
    <w:link w:val="af1"/>
    <w:uiPriority w:val="99"/>
    <w:unhideWhenUsed/>
    <w:rsid w:val="007E5F58"/>
    <w:pPr>
      <w:tabs>
        <w:tab w:val="center" w:pos="4677"/>
        <w:tab w:val="right" w:pos="9355"/>
      </w:tabs>
      <w:jc w:val="left"/>
    </w:pPr>
    <w:rPr>
      <w:rFonts w:eastAsia="Times New Roman"/>
      <w:sz w:val="24"/>
      <w:szCs w:val="24"/>
    </w:rPr>
  </w:style>
  <w:style w:type="character" w:customStyle="1" w:styleId="af1">
    <w:name w:val="Нижний колонтитул Знак"/>
    <w:basedOn w:val="a0"/>
    <w:link w:val="af0"/>
    <w:uiPriority w:val="99"/>
    <w:rsid w:val="007E5F58"/>
    <w:rPr>
      <w:rFonts w:ascii="Times New Roman" w:eastAsia="Times New Roman" w:hAnsi="Times New Roman" w:cs="Times New Roman"/>
      <w:sz w:val="24"/>
      <w:szCs w:val="24"/>
      <w:lang w:eastAsia="ru-RU"/>
    </w:rPr>
  </w:style>
  <w:style w:type="paragraph" w:customStyle="1" w:styleId="ConsPlusNormal">
    <w:name w:val="ConsPlusNormal"/>
    <w:rsid w:val="007E5F58"/>
    <w:pPr>
      <w:widowControl w:val="0"/>
      <w:autoSpaceDE w:val="0"/>
      <w:autoSpaceDN w:val="0"/>
      <w:adjustRightInd w:val="0"/>
      <w:spacing w:line="240" w:lineRule="auto"/>
      <w:jc w:val="left"/>
    </w:pPr>
    <w:rPr>
      <w:rFonts w:ascii="Arial" w:eastAsiaTheme="minorEastAsia" w:hAnsi="Arial" w:cs="Arial"/>
      <w:sz w:val="20"/>
      <w:szCs w:val="20"/>
      <w:lang w:eastAsia="ru-RU"/>
    </w:rPr>
  </w:style>
  <w:style w:type="character" w:customStyle="1" w:styleId="23">
    <w:name w:val="Основной текст (2)_"/>
    <w:link w:val="24"/>
    <w:rsid w:val="007E5F58"/>
    <w:rPr>
      <w:sz w:val="28"/>
      <w:szCs w:val="28"/>
      <w:shd w:val="clear" w:color="auto" w:fill="FFFFFF"/>
    </w:rPr>
  </w:style>
  <w:style w:type="paragraph" w:customStyle="1" w:styleId="24">
    <w:name w:val="Основной текст (2)"/>
    <w:basedOn w:val="a"/>
    <w:link w:val="23"/>
    <w:rsid w:val="007E5F58"/>
    <w:pPr>
      <w:shd w:val="clear" w:color="auto" w:fill="FFFFFF"/>
      <w:spacing w:after="420" w:line="0" w:lineRule="atLeast"/>
      <w:ind w:hanging="580"/>
      <w:jc w:val="left"/>
    </w:pPr>
    <w:rPr>
      <w:rFonts w:asciiTheme="minorHAnsi" w:eastAsiaTheme="minorHAnsi" w:hAnsiTheme="minorHAnsi" w:cstheme="minorBidi"/>
      <w:sz w:val="28"/>
      <w:szCs w:val="28"/>
      <w:lang w:eastAsia="en-US"/>
    </w:rPr>
  </w:style>
  <w:style w:type="paragraph" w:styleId="af2">
    <w:name w:val="Body Text"/>
    <w:basedOn w:val="a"/>
    <w:link w:val="af3"/>
    <w:uiPriority w:val="99"/>
    <w:unhideWhenUsed/>
    <w:qFormat/>
    <w:rsid w:val="007E5F58"/>
    <w:pPr>
      <w:spacing w:after="120"/>
    </w:pPr>
  </w:style>
  <w:style w:type="character" w:customStyle="1" w:styleId="af3">
    <w:name w:val="Основной текст Знак"/>
    <w:basedOn w:val="a0"/>
    <w:link w:val="af2"/>
    <w:uiPriority w:val="99"/>
    <w:rsid w:val="007E5F58"/>
    <w:rPr>
      <w:rFonts w:ascii="Times New Roman" w:eastAsiaTheme="minorEastAsia" w:hAnsi="Times New Roman" w:cs="Times New Roman"/>
      <w:lang w:eastAsia="ru-RU"/>
    </w:rPr>
  </w:style>
  <w:style w:type="numbering" w:customStyle="1" w:styleId="15">
    <w:name w:val="Нет списка1"/>
    <w:next w:val="a2"/>
    <w:uiPriority w:val="99"/>
    <w:semiHidden/>
    <w:unhideWhenUsed/>
    <w:rsid w:val="007E5F58"/>
  </w:style>
  <w:style w:type="table" w:customStyle="1" w:styleId="TableNormal">
    <w:name w:val="Table Normal"/>
    <w:uiPriority w:val="2"/>
    <w:semiHidden/>
    <w:unhideWhenUsed/>
    <w:qFormat/>
    <w:rsid w:val="007E5F58"/>
    <w:pPr>
      <w:widowControl w:val="0"/>
      <w:autoSpaceDE w:val="0"/>
      <w:autoSpaceDN w:val="0"/>
      <w:spacing w:line="240" w:lineRule="auto"/>
      <w:jc w:val="left"/>
    </w:pPr>
    <w:rPr>
      <w:lang w:val="en-US"/>
    </w:rPr>
    <w:tblPr>
      <w:tblInd w:w="0" w:type="dxa"/>
      <w:tblCellMar>
        <w:top w:w="0" w:type="dxa"/>
        <w:left w:w="0" w:type="dxa"/>
        <w:bottom w:w="0" w:type="dxa"/>
        <w:right w:w="0" w:type="dxa"/>
      </w:tblCellMar>
    </w:tblPr>
  </w:style>
  <w:style w:type="paragraph" w:styleId="af4">
    <w:name w:val="Title"/>
    <w:basedOn w:val="a"/>
    <w:link w:val="af5"/>
    <w:uiPriority w:val="1"/>
    <w:qFormat/>
    <w:rsid w:val="007E5F58"/>
    <w:pPr>
      <w:widowControl w:val="0"/>
      <w:autoSpaceDE w:val="0"/>
      <w:autoSpaceDN w:val="0"/>
      <w:ind w:left="2048" w:right="1193"/>
      <w:jc w:val="center"/>
    </w:pPr>
    <w:rPr>
      <w:rFonts w:eastAsia="Times New Roman"/>
      <w:b/>
      <w:bCs/>
      <w:sz w:val="28"/>
      <w:szCs w:val="28"/>
      <w:lang w:eastAsia="en-US"/>
    </w:rPr>
  </w:style>
  <w:style w:type="character" w:customStyle="1" w:styleId="af5">
    <w:name w:val="Название Знак"/>
    <w:basedOn w:val="a0"/>
    <w:link w:val="af4"/>
    <w:uiPriority w:val="1"/>
    <w:rsid w:val="007E5F58"/>
    <w:rPr>
      <w:rFonts w:ascii="Times New Roman" w:eastAsia="Times New Roman" w:hAnsi="Times New Roman" w:cs="Times New Roman"/>
      <w:b/>
      <w:bCs/>
      <w:sz w:val="28"/>
      <w:szCs w:val="28"/>
    </w:rPr>
  </w:style>
  <w:style w:type="paragraph" w:customStyle="1" w:styleId="TableParagraph">
    <w:name w:val="Table Paragraph"/>
    <w:basedOn w:val="a"/>
    <w:uiPriority w:val="1"/>
    <w:qFormat/>
    <w:rsid w:val="007E5F58"/>
    <w:pPr>
      <w:widowControl w:val="0"/>
      <w:autoSpaceDE w:val="0"/>
      <w:autoSpaceDN w:val="0"/>
      <w:ind w:left="110"/>
      <w:jc w:val="left"/>
    </w:pPr>
    <w:rPr>
      <w:rFonts w:eastAsia="Times New Roman"/>
      <w:lang w:eastAsia="en-US"/>
    </w:rPr>
  </w:style>
  <w:style w:type="paragraph" w:customStyle="1" w:styleId="Default">
    <w:name w:val="Default"/>
    <w:rsid w:val="007E5F58"/>
    <w:pPr>
      <w:autoSpaceDE w:val="0"/>
      <w:autoSpaceDN w:val="0"/>
      <w:adjustRightInd w:val="0"/>
      <w:spacing w:line="240" w:lineRule="auto"/>
      <w:jc w:val="left"/>
    </w:pPr>
    <w:rPr>
      <w:rFonts w:ascii="Times New Roman" w:hAnsi="Times New Roman" w:cs="Times New Roman"/>
      <w:color w:val="000000"/>
      <w:sz w:val="24"/>
      <w:szCs w:val="24"/>
    </w:rPr>
  </w:style>
  <w:style w:type="paragraph" w:customStyle="1" w:styleId="11">
    <w:name w:val="Гиперссылка1"/>
    <w:link w:val="a3"/>
    <w:rsid w:val="007E5F58"/>
    <w:pPr>
      <w:spacing w:after="160" w:line="264" w:lineRule="auto"/>
      <w:jc w:val="left"/>
    </w:pPr>
    <w:rPr>
      <w:color w:val="0000FF"/>
      <w:u w:val="single"/>
    </w:rPr>
  </w:style>
  <w:style w:type="character" w:styleId="af6">
    <w:name w:val="Emphasis"/>
    <w:qFormat/>
    <w:rsid w:val="007E5F58"/>
    <w:rPr>
      <w:rFonts w:ascii="Times New Roman" w:hAnsi="Times New Roman" w:cs="Times New Roman" w:hint="default"/>
      <w:i/>
      <w:iCs w:val="0"/>
    </w:rPr>
  </w:style>
  <w:style w:type="paragraph" w:styleId="25">
    <w:name w:val="Body Text 2"/>
    <w:basedOn w:val="a"/>
    <w:link w:val="26"/>
    <w:uiPriority w:val="99"/>
    <w:unhideWhenUsed/>
    <w:rsid w:val="007E5F58"/>
    <w:pPr>
      <w:spacing w:after="120" w:line="480" w:lineRule="auto"/>
    </w:pPr>
  </w:style>
  <w:style w:type="character" w:customStyle="1" w:styleId="26">
    <w:name w:val="Основной текст 2 Знак"/>
    <w:basedOn w:val="a0"/>
    <w:link w:val="25"/>
    <w:uiPriority w:val="99"/>
    <w:rsid w:val="007E5F58"/>
    <w:rPr>
      <w:rFonts w:ascii="Times New Roman" w:eastAsiaTheme="minorEastAsia" w:hAnsi="Times New Roman" w:cs="Times New Roman"/>
      <w:lang w:eastAsia="ru-RU"/>
    </w:rPr>
  </w:style>
  <w:style w:type="paragraph" w:styleId="af7">
    <w:name w:val="List"/>
    <w:basedOn w:val="a"/>
    <w:uiPriority w:val="99"/>
    <w:semiHidden/>
    <w:unhideWhenUsed/>
    <w:rsid w:val="007E5F58"/>
    <w:pPr>
      <w:ind w:left="283" w:hanging="283"/>
      <w:contextualSpacing/>
    </w:pPr>
  </w:style>
  <w:style w:type="character" w:customStyle="1" w:styleId="33">
    <w:name w:val="Основной текст (3)_"/>
    <w:basedOn w:val="a0"/>
    <w:link w:val="34"/>
    <w:rsid w:val="007E5F58"/>
    <w:rPr>
      <w:rFonts w:ascii="Times New Roman" w:eastAsia="Times New Roman" w:hAnsi="Times New Roman" w:cs="Times New Roman"/>
      <w:b/>
      <w:bCs/>
      <w:sz w:val="28"/>
      <w:szCs w:val="28"/>
      <w:shd w:val="clear" w:color="auto" w:fill="FFFFFF"/>
    </w:rPr>
  </w:style>
  <w:style w:type="character" w:customStyle="1" w:styleId="16">
    <w:name w:val="Заголовок №1_"/>
    <w:basedOn w:val="a0"/>
    <w:link w:val="17"/>
    <w:rsid w:val="007E5F58"/>
    <w:rPr>
      <w:rFonts w:ascii="Times New Roman" w:eastAsia="Times New Roman" w:hAnsi="Times New Roman" w:cs="Times New Roman"/>
      <w:b/>
      <w:bCs/>
      <w:sz w:val="28"/>
      <w:szCs w:val="28"/>
      <w:shd w:val="clear" w:color="auto" w:fill="FFFFFF"/>
    </w:rPr>
  </w:style>
  <w:style w:type="character" w:customStyle="1" w:styleId="27">
    <w:name w:val="Основной текст (2) + Полужирный"/>
    <w:basedOn w:val="23"/>
    <w:rsid w:val="007E5F58"/>
    <w:rPr>
      <w:rFonts w:ascii="Times New Roman" w:eastAsia="Times New Roman" w:hAnsi="Times New Roman" w:cs="Times New Roman"/>
      <w:b/>
      <w:bCs/>
      <w:i w:val="0"/>
      <w:iCs w:val="0"/>
      <w:smallCaps w:val="0"/>
      <w:strike w:val="0"/>
      <w:color w:val="000000"/>
      <w:spacing w:val="0"/>
      <w:w w:val="100"/>
      <w:position w:val="0"/>
      <w:u w:val="none"/>
      <w:lang w:val="ru-RU" w:eastAsia="ru-RU" w:bidi="ru-RU"/>
    </w:rPr>
  </w:style>
  <w:style w:type="paragraph" w:customStyle="1" w:styleId="34">
    <w:name w:val="Основной текст (3)"/>
    <w:basedOn w:val="a"/>
    <w:link w:val="33"/>
    <w:rsid w:val="007E5F58"/>
    <w:pPr>
      <w:widowControl w:val="0"/>
      <w:shd w:val="clear" w:color="auto" w:fill="FFFFFF"/>
      <w:spacing w:after="780" w:line="0" w:lineRule="atLeast"/>
      <w:jc w:val="center"/>
    </w:pPr>
    <w:rPr>
      <w:rFonts w:eastAsia="Times New Roman"/>
      <w:b/>
      <w:bCs/>
      <w:sz w:val="28"/>
      <w:szCs w:val="28"/>
      <w:lang w:eastAsia="en-US"/>
    </w:rPr>
  </w:style>
  <w:style w:type="paragraph" w:customStyle="1" w:styleId="17">
    <w:name w:val="Заголовок №1"/>
    <w:basedOn w:val="a"/>
    <w:link w:val="16"/>
    <w:rsid w:val="007E5F58"/>
    <w:pPr>
      <w:widowControl w:val="0"/>
      <w:shd w:val="clear" w:color="auto" w:fill="FFFFFF"/>
      <w:spacing w:line="365" w:lineRule="exact"/>
      <w:ind w:hanging="760"/>
      <w:jc w:val="left"/>
      <w:outlineLvl w:val="0"/>
    </w:pPr>
    <w:rPr>
      <w:rFonts w:eastAsia="Times New Roman"/>
      <w:b/>
      <w:bCs/>
      <w:sz w:val="28"/>
      <w:szCs w:val="28"/>
      <w:lang w:eastAsia="en-US"/>
    </w:rPr>
  </w:style>
  <w:style w:type="paragraph" w:customStyle="1" w:styleId="Iauiue">
    <w:name w:val="Iau?iue"/>
    <w:rsid w:val="007E5F58"/>
    <w:pPr>
      <w:widowControl w:val="0"/>
      <w:suppressAutoHyphens/>
      <w:overflowPunct w:val="0"/>
      <w:autoSpaceDE w:val="0"/>
      <w:spacing w:line="240" w:lineRule="auto"/>
      <w:jc w:val="left"/>
    </w:pPr>
    <w:rPr>
      <w:rFonts w:ascii="Times New Roman" w:eastAsia="Arial" w:hAnsi="Times New Roman" w:cs="Times New Roman"/>
      <w:sz w:val="20"/>
      <w:szCs w:val="20"/>
      <w:lang w:eastAsia="ar-SA"/>
    </w:rPr>
  </w:style>
  <w:style w:type="paragraph" w:styleId="af8">
    <w:name w:val="No Spacing"/>
    <w:link w:val="af9"/>
    <w:uiPriority w:val="1"/>
    <w:qFormat/>
    <w:rsid w:val="007E5F58"/>
    <w:pPr>
      <w:spacing w:line="240" w:lineRule="auto"/>
      <w:jc w:val="left"/>
    </w:pPr>
    <w:rPr>
      <w:rFonts w:ascii="Calibri" w:eastAsia="Times New Roman" w:hAnsi="Calibri" w:cs="Times New Roman"/>
      <w:lang w:eastAsia="ru-RU"/>
    </w:rPr>
  </w:style>
  <w:style w:type="character" w:customStyle="1" w:styleId="af9">
    <w:name w:val="Без интервала Знак"/>
    <w:link w:val="af8"/>
    <w:uiPriority w:val="1"/>
    <w:locked/>
    <w:rsid w:val="007E5F58"/>
    <w:rPr>
      <w:rFonts w:ascii="Calibri" w:eastAsia="Times New Roman" w:hAnsi="Calibri" w:cs="Times New Roman"/>
      <w:lang w:eastAsia="ru-RU"/>
    </w:rPr>
  </w:style>
  <w:style w:type="character" w:customStyle="1" w:styleId="30">
    <w:name w:val="Заголовок 3 Знак"/>
    <w:basedOn w:val="a0"/>
    <w:link w:val="3"/>
    <w:uiPriority w:val="9"/>
    <w:semiHidden/>
    <w:rsid w:val="007E5F58"/>
    <w:rPr>
      <w:rFonts w:asciiTheme="majorHAnsi" w:eastAsiaTheme="majorEastAsia" w:hAnsiTheme="majorHAnsi" w:cstheme="majorBidi"/>
      <w:b/>
      <w:bCs/>
      <w:color w:val="4F81BD" w:themeColor="accent1"/>
      <w:lang w:eastAsia="ru-RU"/>
    </w:rPr>
  </w:style>
  <w:style w:type="paragraph" w:customStyle="1" w:styleId="s1">
    <w:name w:val="s_1"/>
    <w:basedOn w:val="a"/>
    <w:rsid w:val="007E5F58"/>
    <w:pPr>
      <w:spacing w:before="100" w:beforeAutospacing="1" w:after="100" w:afterAutospacing="1"/>
      <w:jc w:val="left"/>
    </w:pPr>
    <w:rPr>
      <w:rFonts w:eastAsia="Times New Roman"/>
      <w:sz w:val="24"/>
      <w:szCs w:val="24"/>
    </w:rPr>
  </w:style>
  <w:style w:type="character" w:customStyle="1" w:styleId="40">
    <w:name w:val="Заголовок 4 Знак"/>
    <w:basedOn w:val="a0"/>
    <w:link w:val="4"/>
    <w:uiPriority w:val="9"/>
    <w:semiHidden/>
    <w:rsid w:val="007E5F58"/>
    <w:rPr>
      <w:rFonts w:asciiTheme="majorHAnsi" w:eastAsiaTheme="majorEastAsia" w:hAnsiTheme="majorHAnsi" w:cstheme="majorBidi"/>
      <w:b/>
      <w:bCs/>
      <w:i/>
      <w:iCs/>
      <w:color w:val="4F81BD" w:themeColor="accent1"/>
    </w:rPr>
  </w:style>
  <w:style w:type="paragraph" w:customStyle="1" w:styleId="Style3">
    <w:name w:val="Style3"/>
    <w:basedOn w:val="a"/>
    <w:uiPriority w:val="99"/>
    <w:rsid w:val="007E5F58"/>
    <w:pPr>
      <w:widowControl w:val="0"/>
      <w:autoSpaceDE w:val="0"/>
      <w:autoSpaceDN w:val="0"/>
      <w:adjustRightInd w:val="0"/>
      <w:spacing w:line="226" w:lineRule="exact"/>
      <w:jc w:val="left"/>
    </w:pPr>
    <w:rPr>
      <w:sz w:val="24"/>
      <w:szCs w:val="24"/>
    </w:rPr>
  </w:style>
  <w:style w:type="character" w:customStyle="1" w:styleId="FontStyle30">
    <w:name w:val="Font Style30"/>
    <w:basedOn w:val="a0"/>
    <w:rsid w:val="007E5F58"/>
    <w:rPr>
      <w:rFonts w:ascii="Times New Roman" w:hAnsi="Times New Roman" w:cs="Times New Roman"/>
      <w:color w:val="000000"/>
      <w:sz w:val="20"/>
      <w:szCs w:val="20"/>
    </w:rPr>
  </w:style>
  <w:style w:type="paragraph" w:customStyle="1" w:styleId="Style18">
    <w:name w:val="Style18"/>
    <w:basedOn w:val="a"/>
    <w:uiPriority w:val="99"/>
    <w:rsid w:val="007E5F58"/>
    <w:pPr>
      <w:widowControl w:val="0"/>
      <w:autoSpaceDE w:val="0"/>
      <w:autoSpaceDN w:val="0"/>
      <w:adjustRightInd w:val="0"/>
      <w:spacing w:line="235" w:lineRule="exact"/>
      <w:jc w:val="left"/>
    </w:pPr>
    <w:rPr>
      <w:sz w:val="24"/>
      <w:szCs w:val="24"/>
    </w:rPr>
  </w:style>
  <w:style w:type="character" w:customStyle="1" w:styleId="FontStyle29">
    <w:name w:val="Font Style29"/>
    <w:basedOn w:val="a0"/>
    <w:uiPriority w:val="99"/>
    <w:rsid w:val="007E5F58"/>
    <w:rPr>
      <w:rFonts w:ascii="Times New Roman" w:hAnsi="Times New Roman" w:cs="Times New Roman"/>
      <w:b/>
      <w:bCs/>
      <w:color w:val="000000"/>
      <w:sz w:val="20"/>
      <w:szCs w:val="20"/>
    </w:rPr>
  </w:style>
  <w:style w:type="paragraph" w:customStyle="1" w:styleId="Style4">
    <w:name w:val="Style4"/>
    <w:basedOn w:val="a"/>
    <w:uiPriority w:val="99"/>
    <w:rsid w:val="007E5F58"/>
    <w:pPr>
      <w:widowControl w:val="0"/>
      <w:autoSpaceDE w:val="0"/>
      <w:autoSpaceDN w:val="0"/>
      <w:adjustRightInd w:val="0"/>
      <w:jc w:val="left"/>
    </w:pPr>
    <w:rPr>
      <w:sz w:val="24"/>
      <w:szCs w:val="24"/>
    </w:rPr>
  </w:style>
  <w:style w:type="paragraph" w:customStyle="1" w:styleId="Style6">
    <w:name w:val="Style6"/>
    <w:basedOn w:val="a"/>
    <w:uiPriority w:val="99"/>
    <w:rsid w:val="007E5F58"/>
    <w:pPr>
      <w:widowControl w:val="0"/>
      <w:autoSpaceDE w:val="0"/>
      <w:autoSpaceDN w:val="0"/>
      <w:adjustRightInd w:val="0"/>
      <w:spacing w:line="322" w:lineRule="exact"/>
    </w:pPr>
    <w:rPr>
      <w:sz w:val="24"/>
      <w:szCs w:val="24"/>
    </w:rPr>
  </w:style>
  <w:style w:type="paragraph" w:customStyle="1" w:styleId="Style9">
    <w:name w:val="Style9"/>
    <w:basedOn w:val="a"/>
    <w:uiPriority w:val="99"/>
    <w:rsid w:val="007E5F58"/>
    <w:pPr>
      <w:widowControl w:val="0"/>
      <w:autoSpaceDE w:val="0"/>
      <w:autoSpaceDN w:val="0"/>
      <w:adjustRightInd w:val="0"/>
    </w:pPr>
    <w:rPr>
      <w:sz w:val="24"/>
      <w:szCs w:val="24"/>
    </w:rPr>
  </w:style>
  <w:style w:type="paragraph" w:customStyle="1" w:styleId="Style13">
    <w:name w:val="Style13"/>
    <w:basedOn w:val="a"/>
    <w:uiPriority w:val="99"/>
    <w:rsid w:val="007E5F58"/>
    <w:pPr>
      <w:widowControl w:val="0"/>
      <w:autoSpaceDE w:val="0"/>
      <w:autoSpaceDN w:val="0"/>
      <w:adjustRightInd w:val="0"/>
      <w:spacing w:line="331" w:lineRule="exact"/>
      <w:jc w:val="left"/>
    </w:pPr>
    <w:rPr>
      <w:sz w:val="24"/>
      <w:szCs w:val="24"/>
    </w:rPr>
  </w:style>
  <w:style w:type="paragraph" w:customStyle="1" w:styleId="Style19">
    <w:name w:val="Style19"/>
    <w:basedOn w:val="a"/>
    <w:uiPriority w:val="99"/>
    <w:rsid w:val="007E5F58"/>
    <w:pPr>
      <w:widowControl w:val="0"/>
      <w:autoSpaceDE w:val="0"/>
      <w:autoSpaceDN w:val="0"/>
      <w:adjustRightInd w:val="0"/>
      <w:spacing w:line="331" w:lineRule="exact"/>
      <w:ind w:hanging="283"/>
      <w:jc w:val="left"/>
    </w:pPr>
    <w:rPr>
      <w:sz w:val="24"/>
      <w:szCs w:val="24"/>
    </w:rPr>
  </w:style>
  <w:style w:type="paragraph" w:customStyle="1" w:styleId="Style22">
    <w:name w:val="Style22"/>
    <w:basedOn w:val="a"/>
    <w:uiPriority w:val="99"/>
    <w:rsid w:val="007E5F58"/>
    <w:pPr>
      <w:widowControl w:val="0"/>
      <w:autoSpaceDE w:val="0"/>
      <w:autoSpaceDN w:val="0"/>
      <w:adjustRightInd w:val="0"/>
      <w:spacing w:line="322" w:lineRule="exact"/>
      <w:ind w:hanging="422"/>
      <w:jc w:val="left"/>
    </w:pPr>
    <w:rPr>
      <w:sz w:val="24"/>
      <w:szCs w:val="24"/>
    </w:rPr>
  </w:style>
  <w:style w:type="character" w:customStyle="1" w:styleId="FontStyle31">
    <w:name w:val="Font Style31"/>
    <w:basedOn w:val="a0"/>
    <w:uiPriority w:val="99"/>
    <w:rsid w:val="007E5F58"/>
    <w:rPr>
      <w:rFonts w:ascii="Times New Roman" w:hAnsi="Times New Roman" w:cs="Times New Roman"/>
      <w:color w:val="000000"/>
      <w:sz w:val="26"/>
      <w:szCs w:val="26"/>
    </w:rPr>
  </w:style>
  <w:style w:type="character" w:customStyle="1" w:styleId="FontStyle32">
    <w:name w:val="Font Style32"/>
    <w:basedOn w:val="a0"/>
    <w:uiPriority w:val="99"/>
    <w:rsid w:val="007E5F58"/>
    <w:rPr>
      <w:rFonts w:ascii="Times New Roman" w:hAnsi="Times New Roman" w:cs="Times New Roman"/>
      <w:b/>
      <w:bCs/>
      <w:color w:val="000000"/>
      <w:sz w:val="26"/>
      <w:szCs w:val="26"/>
    </w:rPr>
  </w:style>
  <w:style w:type="character" w:customStyle="1" w:styleId="FontStyle34">
    <w:name w:val="Font Style34"/>
    <w:basedOn w:val="a0"/>
    <w:uiPriority w:val="99"/>
    <w:rsid w:val="007E5F58"/>
    <w:rPr>
      <w:rFonts w:ascii="Times New Roman" w:hAnsi="Times New Roman" w:cs="Times New Roman"/>
      <w:color w:val="000000"/>
      <w:sz w:val="22"/>
      <w:szCs w:val="22"/>
    </w:rPr>
  </w:style>
  <w:style w:type="paragraph" w:styleId="afa">
    <w:name w:val="endnote text"/>
    <w:basedOn w:val="a"/>
    <w:link w:val="afb"/>
    <w:semiHidden/>
    <w:rsid w:val="007E5F58"/>
    <w:pPr>
      <w:jc w:val="left"/>
    </w:pPr>
    <w:rPr>
      <w:rFonts w:eastAsia="Times New Roman"/>
      <w:sz w:val="20"/>
      <w:szCs w:val="20"/>
    </w:rPr>
  </w:style>
  <w:style w:type="character" w:customStyle="1" w:styleId="afb">
    <w:name w:val="Текст концевой сноски Знак"/>
    <w:basedOn w:val="a0"/>
    <w:link w:val="afa"/>
    <w:semiHidden/>
    <w:rsid w:val="007E5F58"/>
    <w:rPr>
      <w:rFonts w:ascii="Times New Roman" w:eastAsia="Times New Roman" w:hAnsi="Times New Roman" w:cs="Times New Roman"/>
      <w:sz w:val="20"/>
      <w:szCs w:val="20"/>
      <w:lang w:eastAsia="ru-RU"/>
    </w:rPr>
  </w:style>
  <w:style w:type="character" w:styleId="afc">
    <w:name w:val="endnote reference"/>
    <w:basedOn w:val="a0"/>
    <w:semiHidden/>
    <w:rsid w:val="007E5F58"/>
    <w:rPr>
      <w:vertAlign w:val="superscript"/>
    </w:rPr>
  </w:style>
  <w:style w:type="character" w:customStyle="1" w:styleId="FontStyle43">
    <w:name w:val="Font Style43"/>
    <w:basedOn w:val="a0"/>
    <w:uiPriority w:val="99"/>
    <w:rsid w:val="007E5F58"/>
    <w:rPr>
      <w:rFonts w:ascii="Times New Roman" w:hAnsi="Times New Roman" w:cs="Times New Roman"/>
      <w:b/>
      <w:bCs/>
      <w:color w:val="000000"/>
      <w:sz w:val="22"/>
      <w:szCs w:val="22"/>
    </w:rPr>
  </w:style>
  <w:style w:type="character" w:styleId="afd">
    <w:name w:val="page number"/>
    <w:basedOn w:val="a0"/>
    <w:rsid w:val="007E5F58"/>
  </w:style>
  <w:style w:type="paragraph" w:customStyle="1" w:styleId="18">
    <w:name w:val="Стиль1"/>
    <w:basedOn w:val="af0"/>
    <w:link w:val="19"/>
    <w:qFormat/>
    <w:rsid w:val="007E5F58"/>
  </w:style>
  <w:style w:type="character" w:customStyle="1" w:styleId="19">
    <w:name w:val="Стиль1 Знак"/>
    <w:basedOn w:val="a0"/>
    <w:link w:val="18"/>
    <w:rsid w:val="007E5F58"/>
    <w:rPr>
      <w:rFonts w:ascii="Times New Roman" w:eastAsia="Times New Roman" w:hAnsi="Times New Roman" w:cs="Times New Roman"/>
      <w:sz w:val="24"/>
      <w:szCs w:val="24"/>
      <w:lang w:eastAsia="ru-RU"/>
    </w:rPr>
  </w:style>
  <w:style w:type="paragraph" w:customStyle="1" w:styleId="Style8">
    <w:name w:val="Style8"/>
    <w:basedOn w:val="a"/>
    <w:uiPriority w:val="99"/>
    <w:rsid w:val="007E5F58"/>
    <w:pPr>
      <w:widowControl w:val="0"/>
      <w:autoSpaceDE w:val="0"/>
      <w:autoSpaceDN w:val="0"/>
      <w:adjustRightInd w:val="0"/>
      <w:spacing w:line="322" w:lineRule="exact"/>
      <w:ind w:firstLine="730"/>
    </w:pPr>
    <w:rPr>
      <w:sz w:val="24"/>
      <w:szCs w:val="24"/>
    </w:rPr>
  </w:style>
  <w:style w:type="character" w:customStyle="1" w:styleId="FontStyle38">
    <w:name w:val="Font Style38"/>
    <w:basedOn w:val="a0"/>
    <w:uiPriority w:val="99"/>
    <w:rsid w:val="007E5F58"/>
    <w:rPr>
      <w:rFonts w:ascii="Times New Roman" w:hAnsi="Times New Roman" w:cs="Times New Roman"/>
      <w:color w:val="000000"/>
      <w:sz w:val="26"/>
      <w:szCs w:val="26"/>
    </w:rPr>
  </w:style>
  <w:style w:type="character" w:customStyle="1" w:styleId="FontStyle45">
    <w:name w:val="Font Style45"/>
    <w:basedOn w:val="a0"/>
    <w:uiPriority w:val="99"/>
    <w:rsid w:val="007E5F58"/>
    <w:rPr>
      <w:rFonts w:ascii="Times New Roman" w:hAnsi="Times New Roman" w:cs="Times New Roman"/>
      <w:color w:val="000000"/>
      <w:sz w:val="22"/>
      <w:szCs w:val="22"/>
    </w:rPr>
  </w:style>
  <w:style w:type="paragraph" w:customStyle="1" w:styleId="Style16">
    <w:name w:val="Style16"/>
    <w:basedOn w:val="a"/>
    <w:uiPriority w:val="99"/>
    <w:rsid w:val="007E5F58"/>
    <w:pPr>
      <w:widowControl w:val="0"/>
      <w:autoSpaceDE w:val="0"/>
      <w:autoSpaceDN w:val="0"/>
      <w:adjustRightInd w:val="0"/>
      <w:spacing w:line="278" w:lineRule="exact"/>
      <w:jc w:val="left"/>
    </w:pPr>
    <w:rPr>
      <w:sz w:val="24"/>
      <w:szCs w:val="24"/>
    </w:rPr>
  </w:style>
  <w:style w:type="paragraph" w:customStyle="1" w:styleId="Style14">
    <w:name w:val="Style14"/>
    <w:basedOn w:val="a"/>
    <w:uiPriority w:val="99"/>
    <w:rsid w:val="007E5F58"/>
    <w:pPr>
      <w:widowControl w:val="0"/>
      <w:autoSpaceDE w:val="0"/>
      <w:autoSpaceDN w:val="0"/>
      <w:adjustRightInd w:val="0"/>
      <w:spacing w:line="269" w:lineRule="exact"/>
      <w:jc w:val="center"/>
    </w:pPr>
    <w:rPr>
      <w:sz w:val="24"/>
      <w:szCs w:val="24"/>
    </w:rPr>
  </w:style>
  <w:style w:type="paragraph" w:customStyle="1" w:styleId="msonormalbullet2gif">
    <w:name w:val="msonormalbullet2.gif"/>
    <w:basedOn w:val="a"/>
    <w:semiHidden/>
    <w:rsid w:val="007E5F58"/>
    <w:pPr>
      <w:spacing w:before="100" w:beforeAutospacing="1" w:after="100" w:afterAutospacing="1"/>
      <w:jc w:val="left"/>
    </w:pPr>
    <w:rPr>
      <w:rFonts w:ascii="Tahoma" w:eastAsia="Times New Roman" w:hAnsi="Tahoma" w:cs="Tahoma"/>
      <w:sz w:val="24"/>
      <w:szCs w:val="24"/>
    </w:rPr>
  </w:style>
  <w:style w:type="paragraph" w:customStyle="1" w:styleId="msonormalbullet2gifbullet1gif">
    <w:name w:val="msonormalbullet2gifbullet1.gif"/>
    <w:basedOn w:val="a"/>
    <w:rsid w:val="007E5F58"/>
    <w:pPr>
      <w:spacing w:before="100" w:beforeAutospacing="1" w:after="100" w:afterAutospacing="1"/>
      <w:jc w:val="left"/>
    </w:pPr>
    <w:rPr>
      <w:rFonts w:eastAsia="Times New Roman"/>
      <w:sz w:val="24"/>
      <w:szCs w:val="24"/>
    </w:rPr>
  </w:style>
  <w:style w:type="paragraph" w:customStyle="1" w:styleId="msonormalbullet2gifbullet2gif">
    <w:name w:val="msonormalbullet2gifbullet2.gif"/>
    <w:basedOn w:val="a"/>
    <w:rsid w:val="007E5F58"/>
    <w:pPr>
      <w:spacing w:before="100" w:beforeAutospacing="1" w:after="100" w:afterAutospacing="1"/>
      <w:jc w:val="left"/>
    </w:pPr>
    <w:rPr>
      <w:rFonts w:eastAsia="Times New Roman"/>
      <w:sz w:val="24"/>
      <w:szCs w:val="24"/>
    </w:rPr>
  </w:style>
  <w:style w:type="paragraph" w:customStyle="1" w:styleId="msonormalbullet2gifbullet3gif">
    <w:name w:val="msonormalbullet2gifbullet3.gif"/>
    <w:basedOn w:val="a"/>
    <w:rsid w:val="007E5F58"/>
    <w:pPr>
      <w:spacing w:before="100" w:beforeAutospacing="1" w:after="100" w:afterAutospacing="1"/>
      <w:jc w:val="left"/>
    </w:pPr>
    <w:rPr>
      <w:rFonts w:eastAsia="Times New Roman"/>
      <w:sz w:val="24"/>
      <w:szCs w:val="24"/>
    </w:rPr>
  </w:style>
  <w:style w:type="paragraph" w:customStyle="1" w:styleId="msonormalbullet2gifbullet2gifbullet2gif">
    <w:name w:val="msonormalbullet2gifbullet2gifbullet2.gif"/>
    <w:basedOn w:val="a"/>
    <w:rsid w:val="007E5F58"/>
    <w:pPr>
      <w:spacing w:before="100" w:beforeAutospacing="1" w:after="100" w:afterAutospacing="1"/>
      <w:jc w:val="left"/>
    </w:pPr>
    <w:rPr>
      <w:rFonts w:eastAsia="Times New Roman"/>
      <w:sz w:val="24"/>
      <w:szCs w:val="24"/>
    </w:rPr>
  </w:style>
  <w:style w:type="paragraph" w:customStyle="1" w:styleId="msonormalbullet2gifbullet2gifbullet3gif">
    <w:name w:val="msonormalbullet2gifbullet2gifbullet3.gif"/>
    <w:basedOn w:val="a"/>
    <w:rsid w:val="007E5F58"/>
    <w:pPr>
      <w:spacing w:before="100" w:beforeAutospacing="1" w:after="100" w:afterAutospacing="1"/>
      <w:jc w:val="left"/>
    </w:pPr>
    <w:rPr>
      <w:rFonts w:eastAsia="Times New Roman"/>
      <w:sz w:val="24"/>
      <w:szCs w:val="24"/>
    </w:rPr>
  </w:style>
  <w:style w:type="paragraph" w:customStyle="1" w:styleId="msonormalbullet2gifbullet2gifbullet2gifbullet1gif">
    <w:name w:val="msonormalbullet2gifbullet2gifbullet2gifbullet1.gif"/>
    <w:basedOn w:val="a"/>
    <w:rsid w:val="007E5F58"/>
    <w:pPr>
      <w:spacing w:before="100" w:beforeAutospacing="1" w:after="100" w:afterAutospacing="1"/>
      <w:jc w:val="left"/>
    </w:pPr>
    <w:rPr>
      <w:rFonts w:eastAsia="Times New Roman"/>
      <w:sz w:val="24"/>
      <w:szCs w:val="24"/>
    </w:rPr>
  </w:style>
  <w:style w:type="paragraph" w:customStyle="1" w:styleId="msonormalbullet2gifbullet2gifbullet2gifbullet2gif">
    <w:name w:val="msonormalbullet2gifbullet2gifbullet2gifbullet2.gif"/>
    <w:basedOn w:val="a"/>
    <w:rsid w:val="007E5F58"/>
    <w:pPr>
      <w:spacing w:before="100" w:beforeAutospacing="1" w:after="100" w:afterAutospacing="1"/>
      <w:jc w:val="left"/>
    </w:pPr>
    <w:rPr>
      <w:rFonts w:eastAsia="Times New Roman"/>
      <w:sz w:val="24"/>
      <w:szCs w:val="24"/>
    </w:rPr>
  </w:style>
  <w:style w:type="paragraph" w:customStyle="1" w:styleId="msonormalbullet2gifbullet2gifbullet2gifbullet3gif">
    <w:name w:val="msonormalbullet2gifbullet2gifbullet2gifbullet3.gif"/>
    <w:basedOn w:val="a"/>
    <w:rsid w:val="007E5F58"/>
    <w:pPr>
      <w:spacing w:before="100" w:beforeAutospacing="1" w:after="100" w:afterAutospacing="1"/>
      <w:jc w:val="left"/>
    </w:pPr>
    <w:rPr>
      <w:rFonts w:eastAsia="Times New Roman"/>
      <w:sz w:val="24"/>
      <w:szCs w:val="24"/>
    </w:rPr>
  </w:style>
  <w:style w:type="character" w:customStyle="1" w:styleId="CharAttribute36">
    <w:name w:val="CharAttribute36"/>
    <w:uiPriority w:val="99"/>
    <w:rsid w:val="007E5F58"/>
    <w:rPr>
      <w:rFonts w:ascii="Times New Roman" w:eastAsia="Times New Roman"/>
      <w:b/>
      <w:sz w:val="27"/>
    </w:rPr>
  </w:style>
  <w:style w:type="paragraph" w:customStyle="1" w:styleId="ConsPlusTitle">
    <w:name w:val="ConsPlusTitle"/>
    <w:uiPriority w:val="99"/>
    <w:rsid w:val="007E5F58"/>
    <w:pPr>
      <w:widowControl w:val="0"/>
      <w:autoSpaceDE w:val="0"/>
      <w:autoSpaceDN w:val="0"/>
      <w:adjustRightInd w:val="0"/>
      <w:spacing w:line="240" w:lineRule="auto"/>
      <w:jc w:val="left"/>
    </w:pPr>
    <w:rPr>
      <w:rFonts w:ascii="Arial" w:eastAsiaTheme="minorEastAsia" w:hAnsi="Arial" w:cs="Arial"/>
      <w:b/>
      <w:bCs/>
      <w:sz w:val="24"/>
      <w:szCs w:val="24"/>
      <w:lang w:eastAsia="ru-RU"/>
    </w:rPr>
  </w:style>
  <w:style w:type="paragraph" w:customStyle="1" w:styleId="ParaAttribute16">
    <w:name w:val="ParaAttribute16"/>
    <w:uiPriority w:val="99"/>
    <w:rsid w:val="007E5F58"/>
    <w:pPr>
      <w:widowControl w:val="0"/>
      <w:wordWrap w:val="0"/>
      <w:spacing w:line="240" w:lineRule="auto"/>
      <w:ind w:left="3961" w:right="3545"/>
      <w:jc w:val="center"/>
    </w:pPr>
    <w:rPr>
      <w:rFonts w:ascii="Times New Roman" w:eastAsia="??" w:hAnsi="Times New Roman" w:cs="Times New Roman"/>
      <w:sz w:val="20"/>
      <w:szCs w:val="20"/>
      <w:lang w:eastAsia="ru-RU"/>
    </w:rPr>
  </w:style>
  <w:style w:type="paragraph" w:customStyle="1" w:styleId="ParaAttribute19">
    <w:name w:val="ParaAttribute19"/>
    <w:uiPriority w:val="99"/>
    <w:rsid w:val="007E5F58"/>
    <w:pPr>
      <w:widowControl w:val="0"/>
      <w:wordWrap w:val="0"/>
      <w:spacing w:line="240" w:lineRule="auto"/>
      <w:jc w:val="left"/>
    </w:pPr>
    <w:rPr>
      <w:rFonts w:ascii="Times New Roman" w:eastAsia="??" w:hAnsi="Times New Roman" w:cs="Times New Roman"/>
      <w:sz w:val="20"/>
      <w:szCs w:val="20"/>
      <w:lang w:eastAsia="ru-RU"/>
    </w:rPr>
  </w:style>
  <w:style w:type="character" w:customStyle="1" w:styleId="CharAttribute39">
    <w:name w:val="CharAttribute39"/>
    <w:uiPriority w:val="99"/>
    <w:rsid w:val="007E5F58"/>
    <w:rPr>
      <w:rFonts w:ascii="Times New Roman" w:eastAsia="Times New Roman"/>
      <w:sz w:val="27"/>
    </w:rPr>
  </w:style>
  <w:style w:type="paragraph" w:customStyle="1" w:styleId="ParaAttribute4">
    <w:name w:val="ParaAttribute4"/>
    <w:uiPriority w:val="99"/>
    <w:rsid w:val="007E5F58"/>
    <w:pPr>
      <w:widowControl w:val="0"/>
      <w:wordWrap w:val="0"/>
      <w:spacing w:line="240" w:lineRule="auto"/>
    </w:pPr>
    <w:rPr>
      <w:rFonts w:ascii="Times New Roman" w:eastAsia="??" w:hAnsi="Times New Roman" w:cs="Times New Roman"/>
      <w:sz w:val="20"/>
      <w:szCs w:val="20"/>
      <w:lang w:eastAsia="ru-RU"/>
    </w:rPr>
  </w:style>
  <w:style w:type="paragraph" w:customStyle="1" w:styleId="ParaAttribute68">
    <w:name w:val="ParaAttribute68"/>
    <w:uiPriority w:val="99"/>
    <w:rsid w:val="007E5F58"/>
    <w:pPr>
      <w:keepNext/>
      <w:widowControl w:val="0"/>
      <w:tabs>
        <w:tab w:val="left" w:pos="916"/>
        <w:tab w:val="left" w:pos="1832"/>
        <w:tab w:val="left" w:pos="2748"/>
        <w:tab w:val="left" w:pos="3664"/>
        <w:tab w:val="left" w:pos="4580"/>
        <w:tab w:val="left" w:pos="5496"/>
        <w:tab w:val="left" w:pos="6412"/>
        <w:tab w:val="left" w:pos="7328"/>
        <w:tab w:val="left" w:pos="8244"/>
        <w:tab w:val="left" w:pos="9160"/>
      </w:tabs>
      <w:wordWrap w:val="0"/>
      <w:spacing w:after="60" w:line="240" w:lineRule="auto"/>
      <w:jc w:val="left"/>
    </w:pPr>
    <w:rPr>
      <w:rFonts w:ascii="Times New Roman" w:eastAsia="??" w:hAnsi="Times New Roman" w:cs="Times New Roman"/>
      <w:sz w:val="20"/>
      <w:szCs w:val="20"/>
      <w:lang w:eastAsia="ru-RU"/>
    </w:rPr>
  </w:style>
  <w:style w:type="paragraph" w:customStyle="1" w:styleId="ParaAttribute72">
    <w:name w:val="ParaAttribute72"/>
    <w:uiPriority w:val="99"/>
    <w:rsid w:val="007E5F58"/>
    <w:pPr>
      <w:widowControl w:val="0"/>
      <w:tabs>
        <w:tab w:val="left" w:pos="360"/>
      </w:tabs>
      <w:wordWrap w:val="0"/>
      <w:spacing w:line="240" w:lineRule="auto"/>
    </w:pPr>
    <w:rPr>
      <w:rFonts w:ascii="Times New Roman" w:eastAsia="??" w:hAnsi="Times New Roman" w:cs="Times New Roman"/>
      <w:sz w:val="20"/>
      <w:szCs w:val="20"/>
      <w:lang w:eastAsia="ru-RU"/>
    </w:rPr>
  </w:style>
  <w:style w:type="paragraph" w:customStyle="1" w:styleId="ParaAttribute73">
    <w:name w:val="ParaAttribute73"/>
    <w:uiPriority w:val="99"/>
    <w:rsid w:val="007E5F58"/>
    <w:pPr>
      <w:keepNext/>
      <w:widowControl w:val="0"/>
      <w:tabs>
        <w:tab w:val="left" w:pos="916"/>
        <w:tab w:val="left" w:pos="1832"/>
        <w:tab w:val="left" w:pos="2748"/>
        <w:tab w:val="left" w:pos="3664"/>
        <w:tab w:val="left" w:pos="4580"/>
        <w:tab w:val="left" w:pos="5496"/>
        <w:tab w:val="left" w:pos="6412"/>
        <w:tab w:val="left" w:pos="7328"/>
        <w:tab w:val="left" w:pos="8244"/>
        <w:tab w:val="left" w:pos="9160"/>
      </w:tabs>
      <w:wordWrap w:val="0"/>
      <w:spacing w:line="240" w:lineRule="auto"/>
      <w:jc w:val="left"/>
    </w:pPr>
    <w:rPr>
      <w:rFonts w:ascii="Times New Roman" w:eastAsia="??" w:hAnsi="Times New Roman" w:cs="Times New Roman"/>
      <w:sz w:val="20"/>
      <w:szCs w:val="20"/>
      <w:lang w:eastAsia="ru-RU"/>
    </w:rPr>
  </w:style>
  <w:style w:type="character" w:customStyle="1" w:styleId="CharAttribute31">
    <w:name w:val="CharAttribute31"/>
    <w:uiPriority w:val="99"/>
    <w:rsid w:val="007E5F58"/>
    <w:rPr>
      <w:rFonts w:ascii="Times New Roman" w:eastAsia="Times New Roman"/>
      <w:sz w:val="24"/>
    </w:rPr>
  </w:style>
  <w:style w:type="character" w:customStyle="1" w:styleId="CharAttribute37">
    <w:name w:val="CharAttribute37"/>
    <w:uiPriority w:val="99"/>
    <w:rsid w:val="007E5F58"/>
    <w:rPr>
      <w:rFonts w:ascii="Times New Roman" w:eastAsia="Times New Roman"/>
      <w:sz w:val="24"/>
    </w:rPr>
  </w:style>
  <w:style w:type="character" w:customStyle="1" w:styleId="CharAttribute46">
    <w:name w:val="CharAttribute46"/>
    <w:uiPriority w:val="99"/>
    <w:rsid w:val="007E5F58"/>
    <w:rPr>
      <w:rFonts w:ascii="Times New Roman" w:eastAsia="Times New Roman"/>
      <w:b/>
      <w:sz w:val="24"/>
    </w:rPr>
  </w:style>
  <w:style w:type="character" w:customStyle="1" w:styleId="CharAttribute49">
    <w:name w:val="CharAttribute49"/>
    <w:uiPriority w:val="99"/>
    <w:rsid w:val="007E5F58"/>
    <w:rPr>
      <w:rFonts w:ascii="Times New Roman" w:eastAsia="Times New Roman"/>
      <w:b/>
      <w:sz w:val="24"/>
    </w:rPr>
  </w:style>
  <w:style w:type="paragraph" w:customStyle="1" w:styleId="ParaAttribute39">
    <w:name w:val="ParaAttribute39"/>
    <w:uiPriority w:val="99"/>
    <w:rsid w:val="007E5F58"/>
    <w:pPr>
      <w:widowControl w:val="0"/>
      <w:tabs>
        <w:tab w:val="left" w:pos="916"/>
        <w:tab w:val="left" w:pos="1832"/>
        <w:tab w:val="left" w:pos="2748"/>
        <w:tab w:val="left" w:pos="3664"/>
        <w:tab w:val="left" w:pos="4580"/>
        <w:tab w:val="left" w:pos="5496"/>
        <w:tab w:val="left" w:pos="6412"/>
        <w:tab w:val="left" w:pos="7328"/>
        <w:tab w:val="left" w:pos="8244"/>
        <w:tab w:val="left" w:pos="9160"/>
      </w:tabs>
      <w:wordWrap w:val="0"/>
      <w:spacing w:line="240" w:lineRule="auto"/>
      <w:ind w:firstLine="720"/>
    </w:pPr>
    <w:rPr>
      <w:rFonts w:ascii="Times New Roman" w:eastAsia="??" w:hAnsi="Times New Roman" w:cs="Times New Roman"/>
      <w:sz w:val="20"/>
      <w:szCs w:val="20"/>
      <w:lang w:eastAsia="ru-RU"/>
    </w:rPr>
  </w:style>
  <w:style w:type="paragraph" w:customStyle="1" w:styleId="Heading3">
    <w:name w:val="Heading 3"/>
    <w:basedOn w:val="a"/>
    <w:uiPriority w:val="1"/>
    <w:qFormat/>
    <w:rsid w:val="007E5F58"/>
    <w:pPr>
      <w:widowControl w:val="0"/>
      <w:autoSpaceDE w:val="0"/>
      <w:autoSpaceDN w:val="0"/>
      <w:ind w:left="244"/>
      <w:jc w:val="left"/>
      <w:outlineLvl w:val="3"/>
    </w:pPr>
    <w:rPr>
      <w:rFonts w:eastAsia="Times New Roman"/>
      <w:sz w:val="27"/>
      <w:szCs w:val="27"/>
      <w:lang w:eastAsia="en-US"/>
    </w:rPr>
  </w:style>
  <w:style w:type="character" w:styleId="afe">
    <w:name w:val="Strong"/>
    <w:basedOn w:val="a0"/>
    <w:uiPriority w:val="22"/>
    <w:qFormat/>
    <w:rsid w:val="00F30BC0"/>
    <w:rPr>
      <w:b/>
      <w:b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oi.org/10.23682/87271" TargetMode="External"/><Relationship Id="rId26" Type="http://schemas.openxmlformats.org/officeDocument/2006/relationships/hyperlink" Target="http://umczdt.ru/books/40/251695/" TargetMode="External"/><Relationship Id="rId39" Type="http://schemas.openxmlformats.org/officeDocument/2006/relationships/image" Target="media/image9.png"/><Relationship Id="rId21" Type="http://schemas.openxmlformats.org/officeDocument/2006/relationships/image" Target="media/image3.png"/><Relationship Id="rId34" Type="http://schemas.openxmlformats.org/officeDocument/2006/relationships/header" Target="header8.xml"/><Relationship Id="rId42" Type="http://schemas.openxmlformats.org/officeDocument/2006/relationships/footer" Target="footer8.xml"/><Relationship Id="rId47" Type="http://schemas.openxmlformats.org/officeDocument/2006/relationships/header" Target="header12.xml"/><Relationship Id="rId50" Type="http://schemas.openxmlformats.org/officeDocument/2006/relationships/footer" Target="footer12.xml"/><Relationship Id="rId55" Type="http://schemas.openxmlformats.org/officeDocument/2006/relationships/image" Target="media/image11.png"/><Relationship Id="rId63" Type="http://schemas.openxmlformats.org/officeDocument/2006/relationships/hyperlink" Target="https://login.consultant.ru/link/?req=doc&amp;base=LAW&amp;n=428629&amp;date=08.11.2022&amp;dst=102570&amp;field=134" TargetMode="External"/><Relationship Id="rId68" Type="http://schemas.openxmlformats.org/officeDocument/2006/relationships/hyperlink" Target="http://www.rsl.ru/ru/s2/s101/" TargetMode="External"/><Relationship Id="rId76" Type="http://schemas.openxmlformats.org/officeDocument/2006/relationships/footer" Target="footer18.xml"/><Relationship Id="rId7" Type="http://schemas.openxmlformats.org/officeDocument/2006/relationships/endnotes" Target="endnotes.xml"/><Relationship Id="rId71" Type="http://schemas.openxmlformats.org/officeDocument/2006/relationships/hyperlink" Target="http://www.aup.ru/" TargetMode="External"/><Relationship Id="rId2" Type="http://schemas.openxmlformats.org/officeDocument/2006/relationships/numbering" Target="numbering.xml"/><Relationship Id="rId16" Type="http://schemas.openxmlformats.org/officeDocument/2006/relationships/hyperlink" Target="http://www.iprbookshop.ru/115014.html" TargetMode="External"/><Relationship Id="rId29" Type="http://schemas.openxmlformats.org/officeDocument/2006/relationships/hyperlink" Target="http://base.garant.ru/12125268/" TargetMode="External"/><Relationship Id="rId11" Type="http://schemas.openxmlformats.org/officeDocument/2006/relationships/image" Target="media/image2.png"/><Relationship Id="rId24" Type="http://schemas.openxmlformats.org/officeDocument/2006/relationships/header" Target="header5.xml"/><Relationship Id="rId32" Type="http://schemas.openxmlformats.org/officeDocument/2006/relationships/image" Target="media/image7.png"/><Relationship Id="rId37" Type="http://schemas.openxmlformats.org/officeDocument/2006/relationships/footer" Target="footer5.xml"/><Relationship Id="rId40" Type="http://schemas.openxmlformats.org/officeDocument/2006/relationships/footer" Target="footer6.xml"/><Relationship Id="rId45" Type="http://schemas.openxmlformats.org/officeDocument/2006/relationships/header" Target="header11.xml"/><Relationship Id="rId53" Type="http://schemas.openxmlformats.org/officeDocument/2006/relationships/hyperlink" Target="https://lanbook.com/catalog/author/apollonskij-s.m./" TargetMode="External"/><Relationship Id="rId58" Type="http://schemas.openxmlformats.org/officeDocument/2006/relationships/hyperlink" Target="http://userdocs.ru/ekonomika/7242/index.html?page=2" TargetMode="External"/><Relationship Id="rId66" Type="http://schemas.openxmlformats.org/officeDocument/2006/relationships/hyperlink" Target="http://www.aup.ru/library/" TargetMode="External"/><Relationship Id="rId74" Type="http://schemas.openxmlformats.org/officeDocument/2006/relationships/hyperlink" Target="https://urait.ru/book/logistika-v-2-ch-chast-2-434214" TargetMode="External"/><Relationship Id="rId79" Type="http://schemas.openxmlformats.org/officeDocument/2006/relationships/hyperlink" Target="http://www.ed.gov.ru" TargetMode="External"/><Relationship Id="rId5" Type="http://schemas.openxmlformats.org/officeDocument/2006/relationships/webSettings" Target="webSettings.xml"/><Relationship Id="rId61" Type="http://schemas.openxmlformats.org/officeDocument/2006/relationships/footer" Target="footer17.xml"/><Relationship Id="rId82"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footer" Target="footer3.xml"/><Relationship Id="rId31" Type="http://schemas.openxmlformats.org/officeDocument/2006/relationships/header" Target="header7.xml"/><Relationship Id="rId44" Type="http://schemas.openxmlformats.org/officeDocument/2006/relationships/hyperlink" Target="https://lanbook.com/catalog/author/apollonskij-s.m./" TargetMode="External"/><Relationship Id="rId52" Type="http://schemas.openxmlformats.org/officeDocument/2006/relationships/footer" Target="footer14.xml"/><Relationship Id="rId60" Type="http://schemas.openxmlformats.org/officeDocument/2006/relationships/footer" Target="footer16.xml"/><Relationship Id="rId65" Type="http://schemas.openxmlformats.org/officeDocument/2006/relationships/hyperlink" Target="http://www.telenir.net/delovaja_literatura/osnovy_upravlenija_malym_biznesom_v_sfere_parikmaherskih_uslug/p3.php" TargetMode="External"/><Relationship Id="rId73" Type="http://schemas.openxmlformats.org/officeDocument/2006/relationships/hyperlink" Target="http://big.spb.ru/publications/other/org_culture/hr_head_problem_vzaim.shtml" TargetMode="External"/><Relationship Id="rId78" Type="http://schemas.openxmlformats.org/officeDocument/2006/relationships/image" Target="media/image13.png"/><Relationship Id="rId81" Type="http://schemas.openxmlformats.org/officeDocument/2006/relationships/hyperlink" Target="http://www.edu/%20ru"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urait.ru/bcode/514846" TargetMode="External"/><Relationship Id="rId22" Type="http://schemas.openxmlformats.org/officeDocument/2006/relationships/header" Target="header4.xml"/><Relationship Id="rId27" Type="http://schemas.openxmlformats.org/officeDocument/2006/relationships/header" Target="header6.xml"/><Relationship Id="rId30" Type="http://schemas.openxmlformats.org/officeDocument/2006/relationships/hyperlink" Target="http://www.fguz-tver.ru/zaschita-prav-potrebiteley/" TargetMode="External"/><Relationship Id="rId35" Type="http://schemas.openxmlformats.org/officeDocument/2006/relationships/image" Target="media/image8.png"/><Relationship Id="rId43" Type="http://schemas.openxmlformats.org/officeDocument/2006/relationships/footer" Target="footer9.xml"/><Relationship Id="rId48" Type="http://schemas.openxmlformats.org/officeDocument/2006/relationships/image" Target="media/image10.png"/><Relationship Id="rId56" Type="http://schemas.openxmlformats.org/officeDocument/2006/relationships/footer" Target="footer15.xml"/><Relationship Id="rId64" Type="http://schemas.openxmlformats.org/officeDocument/2006/relationships/hyperlink" Target="http://www.telenir.net/delovaja_literatura/osnovy_upravlenija_malym_biznesom_v_sfere_parikmaherskih_uslug/p3.php" TargetMode="External"/><Relationship Id="rId69" Type="http://schemas.openxmlformats.org/officeDocument/2006/relationships/hyperlink" Target="http://www.aup.ru/library/" TargetMode="External"/><Relationship Id="rId77" Type="http://schemas.openxmlformats.org/officeDocument/2006/relationships/footer" Target="footer19.xml"/><Relationship Id="rId8" Type="http://schemas.openxmlformats.org/officeDocument/2006/relationships/header" Target="header1.xml"/><Relationship Id="rId51" Type="http://schemas.openxmlformats.org/officeDocument/2006/relationships/footer" Target="footer13.xml"/><Relationship Id="rId72" Type="http://schemas.openxmlformats.org/officeDocument/2006/relationships/hyperlink" Target="http://big.spb.ru/publications/other/org_culture/index.shtml" TargetMode="External"/><Relationship Id="rId80" Type="http://schemas.openxmlformats.org/officeDocument/2006/relationships/hyperlink" Target="http://www.ict.edu/%20ru" TargetMode="Externa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www.iprbookshop.ru/87271.html" TargetMode="External"/><Relationship Id="rId25" Type="http://schemas.openxmlformats.org/officeDocument/2006/relationships/image" Target="media/image5.png"/><Relationship Id="rId33" Type="http://schemas.openxmlformats.org/officeDocument/2006/relationships/footer" Target="footer4.xml"/><Relationship Id="rId38" Type="http://schemas.openxmlformats.org/officeDocument/2006/relationships/header" Target="header10.xml"/><Relationship Id="rId46" Type="http://schemas.openxmlformats.org/officeDocument/2006/relationships/footer" Target="footer10.xml"/><Relationship Id="rId59" Type="http://schemas.openxmlformats.org/officeDocument/2006/relationships/header" Target="header14.xml"/><Relationship Id="rId67" Type="http://schemas.openxmlformats.org/officeDocument/2006/relationships/hyperlink" Target="http://elibrary.ru/defaultx.asp" TargetMode="External"/><Relationship Id="rId20" Type="http://schemas.openxmlformats.org/officeDocument/2006/relationships/header" Target="header3.xml"/><Relationship Id="rId41" Type="http://schemas.openxmlformats.org/officeDocument/2006/relationships/footer" Target="footer7.xml"/><Relationship Id="rId54" Type="http://schemas.openxmlformats.org/officeDocument/2006/relationships/header" Target="header13.xml"/><Relationship Id="rId62" Type="http://schemas.openxmlformats.org/officeDocument/2006/relationships/image" Target="media/image12.png"/><Relationship Id="rId70" Type="http://schemas.openxmlformats.org/officeDocument/2006/relationships/hyperlink" Target="http://www.glossary.ru/index.htm" TargetMode="External"/><Relationship Id="rId75" Type="http://schemas.openxmlformats.org/officeDocument/2006/relationships/hyperlink" Target="http://znanium.com/catalog/product/407668"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urait.ru/bcode/514896" TargetMode="External"/><Relationship Id="rId23" Type="http://schemas.openxmlformats.org/officeDocument/2006/relationships/image" Target="media/image4.png"/><Relationship Id="rId28" Type="http://schemas.openxmlformats.org/officeDocument/2006/relationships/image" Target="media/image6.png"/><Relationship Id="rId36" Type="http://schemas.openxmlformats.org/officeDocument/2006/relationships/header" Target="header9.xml"/><Relationship Id="rId49" Type="http://schemas.openxmlformats.org/officeDocument/2006/relationships/footer" Target="footer11.xml"/><Relationship Id="rId57" Type="http://schemas.openxmlformats.org/officeDocument/2006/relationships/hyperlink" Target="http://inventech.ru/lib/predpr/predpr000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8C1524-9140-4A9C-A97C-9A3117F7D2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TotalTime>
  <Pages>171</Pages>
  <Words>34753</Words>
  <Characters>198096</Characters>
  <Application>Microsoft Office Word</Application>
  <DocSecurity>0</DocSecurity>
  <Lines>1650</Lines>
  <Paragraphs>464</Paragraphs>
  <ScaleCrop>false</ScaleCrop>
  <HeadingPairs>
    <vt:vector size="4" baseType="variant">
      <vt:variant>
        <vt:lpstr>Название</vt:lpstr>
      </vt:variant>
      <vt:variant>
        <vt:i4>1</vt:i4>
      </vt:variant>
      <vt:variant>
        <vt:lpstr>Заголовки</vt:lpstr>
      </vt:variant>
      <vt:variant>
        <vt:i4>51</vt:i4>
      </vt:variant>
    </vt:vector>
  </HeadingPairs>
  <TitlesOfParts>
    <vt:vector size="52" baseType="lpstr">
      <vt:lpstr/>
      <vt:lpstr>1. Общая характеристикаПРИМЕРНОЙ РАБОЧЕЙ ПРОГРАММЫУЧЕБНОЙ ДИСЦИПЛИНЫ ОП.01 Инжен</vt:lpstr>
      <vt:lpstr>    1.1. Цель и место дисциплины в структуре образовательной программы</vt:lpstr>
      <vt:lpstr>    1.2. Планируемые результаты освоения дисциплины</vt:lpstr>
      <vt:lpstr/>
      <vt:lpstr/>
      <vt:lpstr/>
      <vt:lpstr/>
      <vt:lpstr/>
      <vt:lpstr/>
      <vt:lpstr/>
      <vt:lpstr/>
      <vt:lpstr/>
      <vt:lpstr/>
      <vt:lpstr/>
      <vt:lpstr/>
      <vt:lpstr/>
      <vt:lpstr/>
      <vt:lpstr/>
      <vt:lpstr/>
      <vt:lpstr/>
      <vt:lpstr/>
      <vt:lpstr/>
      <vt:lpstr/>
      <vt:lpstr>СОДЕРЖАНИЕ ПРОГРАММЫ</vt:lpstr>
      <vt:lpstr/>
      <vt:lpstr>    1.1. Цель и место дисциплины в структуре образовательной программы</vt:lpstr>
      <vt:lpstr>    1.2. Планируемые результаты освоения дисциплины</vt:lpstr>
      <vt:lpstr>2.2 Содержание учебной дисциплиныОП.03 Электротехника и электроника</vt:lpstr>
      <vt:lpstr>3. условия реализации ДИСЦИПЛИНЫ</vt:lpstr>
      <vt:lpstr>    1.1. Цель и место дисциплины в структуре образовательной программы</vt:lpstr>
      <vt:lpstr>1. ОБЩАЯ ХАРАКТЕРИСТИКА РАБОЧЕЙ ПРОГРАММЫ УЧЕБНОЙ ДИСЦИПЛИНЫ СГ.06 ОСНОВЫ БЕРЕЖЛ</vt:lpstr>
      <vt:lpstr>    1.1.Цель и место дисциплины в структуре образовательной программы</vt:lpstr>
      <vt:lpstr>Троицкая, Н. А. Транспортная система России: учебник / Н.А. Троицкая. — Москва: </vt:lpstr>
      <vt:lpstr>    1.1. Цель и место дисциплины в структуре образовательной программы</vt:lpstr>
      <vt:lpstr>    1.2. Планируемые результаты освоения дисциплины</vt:lpstr>
      <vt:lpstr>ПАСПОРТ ПРОГРАММЫ УЧЕБНОЙ ДИСЦИПЛИНЫ ОП.06 Правовое обеспечение профессиональной</vt:lpstr>
      <vt:lpstr>    1.1. Цель и место дисциплины в структуре образовательной программы</vt:lpstr>
      <vt:lpstr>    1.2. Планируемые результаты освоения дисциплины</vt:lpstr>
      <vt:lpstr>2 СТРУКТУРА ПРОГРАММЫ УЧЕБНОЙ ДИСЦИПЛНЫ </vt:lpstr>
      <vt:lpstr>2.1. Трудоёмкость освоения программы дисциплины</vt:lpstr>
      <vt:lpstr/>
      <vt:lpstr>3. условия реализации УЧЕБНОЙ дисциплины</vt:lpstr>
      <vt:lpstr>3.2. Информационное обеспечение обучения</vt:lpstr>
      <vt:lpstr>Правовое обеспечение профессиональной деятельности (основы права) для транспортн</vt:lpstr>
      <vt:lpstr>Правовое обеспечение профессиональной деятельности на транспорте для колледжей: </vt:lpstr>
      <vt:lpstr/>
      <vt:lpstr>4. Контроль и оценка результатов освоения УЧЕБНОЙ Дисциплины</vt:lpstr>
      <vt:lpstr>Контроль и оценка результатов освоения учебной дисциплины осуществляется препода</vt:lpstr>
      <vt:lpstr>    Цель и место дисциплины в структуре образовательной программы</vt:lpstr>
      <vt:lpstr>    </vt:lpstr>
      <vt:lpstr>2.2. Содержание учебной дисциплины ОП.07 Охрана труда  		</vt:lpstr>
    </vt:vector>
  </TitlesOfParts>
  <Company/>
  <LinksUpToDate>false</LinksUpToDate>
  <CharactersWithSpaces>232385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12</cp:revision>
  <dcterms:created xsi:type="dcterms:W3CDTF">2025-07-02T09:36:00Z</dcterms:created>
  <dcterms:modified xsi:type="dcterms:W3CDTF">2025-07-02T11:00:00Z</dcterms:modified>
</cp:coreProperties>
</file>